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7758CB" w14:textId="77777777" w:rsidR="006C06FB" w:rsidRDefault="009A4C18">
      <w:pPr>
        <w:pageBreakBefore/>
        <w:snapToGrid w:val="0"/>
        <w:spacing w:after="180"/>
        <w:ind w:right="-312"/>
        <w:jc w:val="center"/>
        <w:rPr>
          <w:rFonts w:ascii="Times New Roman" w:eastAsia="標楷體" w:hAnsi="Times New Roman"/>
          <w:b/>
          <w:color w:val="FF0066"/>
          <w:sz w:val="36"/>
          <w:szCs w:val="36"/>
        </w:rPr>
      </w:pPr>
      <w:r>
        <w:rPr>
          <w:rFonts w:ascii="Times New Roman" w:eastAsia="標楷體" w:hAnsi="Times New Roman"/>
          <w:b/>
          <w:sz w:val="36"/>
          <w:szCs w:val="36"/>
        </w:rPr>
        <w:t>國家環境研究院</w:t>
      </w:r>
    </w:p>
    <w:p w14:paraId="01965305" w14:textId="4F774669" w:rsidR="006C06FB" w:rsidRDefault="009A4C18">
      <w:pPr>
        <w:snapToGrid w:val="0"/>
        <w:spacing w:after="180"/>
        <w:ind w:left="-708" w:right="-1164"/>
        <w:jc w:val="center"/>
        <w:rPr>
          <w:rFonts w:ascii="Times New Roman" w:eastAsia="標楷體" w:hAnsi="Times New Roman"/>
          <w:b/>
          <w:sz w:val="36"/>
          <w:szCs w:val="36"/>
        </w:rPr>
      </w:pPr>
      <w:proofErr w:type="gramStart"/>
      <w:r w:rsidRPr="00795F3E">
        <w:rPr>
          <w:rFonts w:ascii="Times New Roman" w:eastAsia="標楷體" w:hAnsi="Times New Roman"/>
          <w:b/>
          <w:sz w:val="36"/>
          <w:szCs w:val="36"/>
        </w:rPr>
        <w:t>11</w:t>
      </w:r>
      <w:r w:rsidR="002C0EA2">
        <w:rPr>
          <w:rFonts w:ascii="Times New Roman" w:eastAsia="標楷體" w:hAnsi="Times New Roman" w:hint="eastAsia"/>
          <w:b/>
          <w:sz w:val="36"/>
          <w:szCs w:val="36"/>
        </w:rPr>
        <w:t>5</w:t>
      </w:r>
      <w:proofErr w:type="gramEnd"/>
      <w:r>
        <w:rPr>
          <w:rFonts w:ascii="Times New Roman" w:eastAsia="標楷體" w:hAnsi="Times New Roman"/>
          <w:b/>
          <w:sz w:val="36"/>
          <w:szCs w:val="36"/>
        </w:rPr>
        <w:t>年度補（捐）助環境教育設施場所辦理環境教育活動計畫</w:t>
      </w:r>
    </w:p>
    <w:p w14:paraId="7EFB902C" w14:textId="6A76316C" w:rsidR="006C06FB" w:rsidRDefault="009A4C18">
      <w:pPr>
        <w:snapToGrid w:val="0"/>
        <w:spacing w:after="180"/>
        <w:ind w:left="-708" w:right="-1164"/>
        <w:jc w:val="center"/>
      </w:pPr>
      <w:r>
        <w:rPr>
          <w:rFonts w:ascii="Times New Roman" w:eastAsia="標楷體" w:hAnsi="Times New Roman"/>
          <w:b/>
          <w:sz w:val="36"/>
          <w:szCs w:val="36"/>
        </w:rPr>
        <w:t>公開徵求案</w:t>
      </w:r>
    </w:p>
    <w:p w14:paraId="13D6F262" w14:textId="77777777" w:rsidR="006C06FB" w:rsidRDefault="009A4C18">
      <w:pPr>
        <w:pStyle w:val="1"/>
        <w:rPr>
          <w:rFonts w:cs="Times New Roman"/>
          <w:szCs w:val="28"/>
        </w:rPr>
      </w:pPr>
      <w:r>
        <w:t>目的</w:t>
      </w:r>
    </w:p>
    <w:p w14:paraId="381D4523" w14:textId="4DADE953" w:rsidR="006C06FB" w:rsidRDefault="009A4C18" w:rsidP="00A7174F">
      <w:pPr>
        <w:pStyle w:val="Web"/>
        <w:tabs>
          <w:tab w:val="left" w:pos="9709"/>
        </w:tabs>
        <w:spacing w:before="0" w:after="0" w:line="440" w:lineRule="exact"/>
        <w:ind w:left="630" w:right="70" w:firstLine="588"/>
        <w:jc w:val="both"/>
      </w:pPr>
      <w:r>
        <w:rPr>
          <w:rFonts w:ascii="Times New Roman" w:eastAsia="標楷體" w:hAnsi="Times New Roman" w:cs="Times New Roman"/>
          <w:sz w:val="28"/>
          <w:szCs w:val="28"/>
        </w:rPr>
        <w:t>國家環境研究院（以下簡稱本院）為鼓勵取得認證之環境教育設施場所（以下簡稱</w:t>
      </w:r>
      <w:r w:rsidR="00CE1662">
        <w:rPr>
          <w:rFonts w:ascii="Times New Roman" w:eastAsia="標楷體" w:hAnsi="Times New Roman" w:cs="Times New Roman" w:hint="eastAsia"/>
          <w:sz w:val="28"/>
          <w:szCs w:val="28"/>
        </w:rPr>
        <w:t>環教</w:t>
      </w:r>
      <w:r>
        <w:rPr>
          <w:rFonts w:ascii="Times New Roman" w:eastAsia="標楷體" w:hAnsi="Times New Roman" w:cs="Times New Roman"/>
          <w:sz w:val="28"/>
          <w:szCs w:val="28"/>
        </w:rPr>
        <w:t>場所）假日開放服務，辦理假日環境教育活動，提供民眾環境教育學習，並與環境部重要政策－氣候變遷、資源循環零廢棄連結，透過戶外學習活動，改變生活行為，以實際行動實踐轉型，</w:t>
      </w:r>
      <w:proofErr w:type="gramStart"/>
      <w:r>
        <w:rPr>
          <w:rFonts w:ascii="Times New Roman" w:eastAsia="標楷體" w:hAnsi="Times New Roman" w:cs="Times New Roman"/>
          <w:sz w:val="28"/>
          <w:szCs w:val="28"/>
        </w:rPr>
        <w:t>爰</w:t>
      </w:r>
      <w:proofErr w:type="gramEnd"/>
      <w:r>
        <w:rPr>
          <w:rFonts w:ascii="Times New Roman" w:eastAsia="標楷體" w:hAnsi="Times New Roman" w:cs="Times New Roman"/>
          <w:sz w:val="28"/>
          <w:szCs w:val="28"/>
        </w:rPr>
        <w:t>公開徵求補（捐）助環境教育設施場所辦理環境教育。</w:t>
      </w:r>
    </w:p>
    <w:p w14:paraId="55F217A5" w14:textId="77777777" w:rsidR="006C06FB" w:rsidRDefault="009A4C18">
      <w:pPr>
        <w:pStyle w:val="1"/>
        <w:rPr>
          <w:rFonts w:cs="Times New Roman"/>
          <w:szCs w:val="32"/>
        </w:rPr>
      </w:pPr>
      <w:r>
        <w:t>補（捐）助計畫重點</w:t>
      </w:r>
    </w:p>
    <w:p w14:paraId="4381FD2B" w14:textId="3CEC8A84" w:rsidR="006C06FB" w:rsidRDefault="00A7174F" w:rsidP="00A7174F">
      <w:pPr>
        <w:pStyle w:val="Web"/>
        <w:tabs>
          <w:tab w:val="left" w:pos="9709"/>
        </w:tabs>
        <w:spacing w:before="0" w:after="0" w:line="440" w:lineRule="exact"/>
        <w:ind w:right="70" w:firstLineChars="10" w:firstLine="28"/>
        <w:jc w:val="both"/>
      </w:pPr>
      <w:r>
        <w:rPr>
          <w:rFonts w:ascii="Times New Roman" w:eastAsia="標楷體" w:hAnsi="Times New Roman" w:cs="Times New Roman" w:hint="eastAsia"/>
          <w:sz w:val="28"/>
          <w:szCs w:val="32"/>
        </w:rPr>
        <w:t xml:space="preserve">    </w:t>
      </w:r>
      <w:r w:rsidR="009A4C18">
        <w:rPr>
          <w:rFonts w:ascii="Times New Roman" w:eastAsia="標楷體" w:hAnsi="Times New Roman" w:cs="Times New Roman"/>
          <w:sz w:val="28"/>
          <w:szCs w:val="32"/>
        </w:rPr>
        <w:t>計畫提案內容需包括以下重點，</w:t>
      </w:r>
      <w:r w:rsidR="009A4C18">
        <w:rPr>
          <w:rFonts w:ascii="Times New Roman" w:eastAsia="標楷體" w:hAnsi="Times New Roman" w:cs="Times New Roman"/>
          <w:b/>
          <w:sz w:val="28"/>
          <w:szCs w:val="32"/>
        </w:rPr>
        <w:t>符合者擇優補助</w:t>
      </w:r>
      <w:r w:rsidR="009A4C18">
        <w:rPr>
          <w:rFonts w:ascii="Times New Roman" w:eastAsia="標楷體" w:hAnsi="Times New Roman" w:cs="Times New Roman"/>
          <w:sz w:val="28"/>
          <w:szCs w:val="32"/>
        </w:rPr>
        <w:t>：</w:t>
      </w:r>
    </w:p>
    <w:p w14:paraId="17108C3C" w14:textId="77777777" w:rsidR="006E39FB" w:rsidRDefault="009A4C18" w:rsidP="006E39FB">
      <w:pPr>
        <w:pStyle w:val="20"/>
        <w:tabs>
          <w:tab w:val="num" w:pos="567"/>
        </w:tabs>
        <w:ind w:leftChars="236" w:left="1132" w:hangingChars="202" w:hanging="566"/>
        <w:rPr>
          <w:b/>
          <w:bCs/>
        </w:rPr>
      </w:pPr>
      <w:r w:rsidRPr="00A7174F">
        <w:rPr>
          <w:b/>
          <w:bCs/>
        </w:rPr>
        <w:t>於</w:t>
      </w:r>
      <w:r w:rsidRPr="006E39FB">
        <w:rPr>
          <w:b/>
          <w:bCs/>
          <w:color w:val="0000FF"/>
        </w:rPr>
        <w:t>原核定場所</w:t>
      </w:r>
      <w:r w:rsidRPr="00A7174F">
        <w:rPr>
          <w:b/>
          <w:bCs/>
        </w:rPr>
        <w:t>內，融入氣候變遷、資源循環零廢棄及</w:t>
      </w:r>
      <w:proofErr w:type="gramStart"/>
      <w:r w:rsidRPr="00A7174F">
        <w:rPr>
          <w:b/>
          <w:bCs/>
        </w:rPr>
        <w:t>淨零綠</w:t>
      </w:r>
      <w:proofErr w:type="gramEnd"/>
      <w:r w:rsidRPr="00A7174F">
        <w:rPr>
          <w:b/>
          <w:bCs/>
        </w:rPr>
        <w:t>生活理念協助推動策略，並推廣零浪費低碳飲食、友善環境綠時尚、居住品質提升、低碳運輸網絡、使用取代擁有、全民對話等實踐之環境教育活動等。</w:t>
      </w:r>
    </w:p>
    <w:p w14:paraId="082A1AEB" w14:textId="253D7E22" w:rsidR="006C06FB" w:rsidRPr="00B26878" w:rsidRDefault="009A4C18" w:rsidP="00B26878">
      <w:pPr>
        <w:pStyle w:val="20"/>
        <w:tabs>
          <w:tab w:val="num" w:pos="567"/>
        </w:tabs>
        <w:ind w:leftChars="236" w:left="1132" w:hangingChars="202" w:hanging="566"/>
        <w:rPr>
          <w:b/>
          <w:bCs/>
        </w:rPr>
      </w:pPr>
      <w:r w:rsidRPr="006E39FB">
        <w:rPr>
          <w:b/>
          <w:bCs/>
        </w:rPr>
        <w:t>活動辦理時間至少有</w:t>
      </w:r>
      <w:r w:rsidR="00A7174F" w:rsidRPr="006E39FB">
        <w:rPr>
          <w:rFonts w:hint="eastAsia"/>
          <w:b/>
          <w:bCs/>
          <w:color w:val="0000FF"/>
        </w:rPr>
        <w:t>50%</w:t>
      </w:r>
      <w:r w:rsidRPr="006E39FB">
        <w:rPr>
          <w:b/>
          <w:bCs/>
          <w:color w:val="0000FF"/>
        </w:rPr>
        <w:t>場次於星期例假日或國定假日</w:t>
      </w:r>
      <w:r w:rsidR="00B26878" w:rsidRPr="00B26878">
        <w:rPr>
          <w:b/>
          <w:bCs/>
        </w:rPr>
        <w:t>。</w:t>
      </w:r>
    </w:p>
    <w:p w14:paraId="52574C83" w14:textId="2F5F38E5" w:rsidR="006C06FB" w:rsidRDefault="009A4C18">
      <w:pPr>
        <w:pStyle w:val="1"/>
      </w:pPr>
      <w:r>
        <w:rPr>
          <w:szCs w:val="28"/>
          <w:lang w:eastAsia="zh-HK"/>
        </w:rPr>
        <w:t>補（捐）助對象：</w:t>
      </w:r>
      <w:r>
        <w:t>本院認證有效之</w:t>
      </w:r>
      <w:r w:rsidR="00CE1662">
        <w:rPr>
          <w:rFonts w:cs="Times New Roman" w:hint="eastAsia"/>
          <w:szCs w:val="28"/>
        </w:rPr>
        <w:t>環教</w:t>
      </w:r>
      <w:r w:rsidR="00CE1662">
        <w:rPr>
          <w:rFonts w:cs="Times New Roman"/>
          <w:szCs w:val="28"/>
        </w:rPr>
        <w:t>場所</w:t>
      </w:r>
      <w:r>
        <w:t>皆可提出申請。</w:t>
      </w:r>
    </w:p>
    <w:p w14:paraId="7A1F1EB2" w14:textId="5AD455DF" w:rsidR="006C06FB" w:rsidRDefault="009A4C18">
      <w:pPr>
        <w:pStyle w:val="1"/>
      </w:pPr>
      <w:r>
        <w:t>執行期程：</w:t>
      </w:r>
      <w:r w:rsidR="0004799B" w:rsidRPr="005F2D40">
        <w:rPr>
          <w:rFonts w:cs="Times New Roman"/>
          <w:szCs w:val="32"/>
        </w:rPr>
        <w:t>自</w:t>
      </w:r>
      <w:r w:rsidR="0004799B" w:rsidRPr="005F2D40">
        <w:rPr>
          <w:rFonts w:cs="Times New Roman" w:hint="eastAsia"/>
          <w:szCs w:val="32"/>
        </w:rPr>
        <w:t>本院核定日</w:t>
      </w:r>
      <w:r>
        <w:t>至</w:t>
      </w:r>
      <w:r w:rsidRPr="006E39FB">
        <w:rPr>
          <w:color w:val="0000FF"/>
        </w:rPr>
        <w:t>11</w:t>
      </w:r>
      <w:r w:rsidR="002C0EA2">
        <w:rPr>
          <w:rFonts w:hint="eastAsia"/>
          <w:color w:val="0000FF"/>
        </w:rPr>
        <w:t>5</w:t>
      </w:r>
      <w:r w:rsidRPr="006E39FB">
        <w:rPr>
          <w:color w:val="0000FF"/>
        </w:rPr>
        <w:t>年</w:t>
      </w:r>
      <w:r w:rsidR="001352B1">
        <w:rPr>
          <w:rFonts w:hint="eastAsia"/>
          <w:color w:val="0000FF"/>
        </w:rPr>
        <w:t>10</w:t>
      </w:r>
      <w:r w:rsidRPr="006E39FB">
        <w:rPr>
          <w:color w:val="0000FF"/>
        </w:rPr>
        <w:t>月</w:t>
      </w:r>
      <w:r w:rsidR="00AF13D7">
        <w:rPr>
          <w:rFonts w:hint="eastAsia"/>
          <w:color w:val="0000FF"/>
        </w:rPr>
        <w:t>31</w:t>
      </w:r>
      <w:r w:rsidRPr="006E39FB">
        <w:rPr>
          <w:color w:val="0000FF"/>
        </w:rPr>
        <w:t>日</w:t>
      </w:r>
      <w:r>
        <w:t>止。</w:t>
      </w:r>
    </w:p>
    <w:p w14:paraId="16E97C17" w14:textId="77777777" w:rsidR="006C06FB" w:rsidRDefault="009A4C18">
      <w:pPr>
        <w:pStyle w:val="1"/>
      </w:pPr>
      <w:r>
        <w:t>計畫內容及額度</w:t>
      </w:r>
    </w:p>
    <w:p w14:paraId="0013C2E8" w14:textId="3E969A9C" w:rsidR="00A7174F" w:rsidRDefault="009A4C18" w:rsidP="009A4C18">
      <w:pPr>
        <w:pStyle w:val="20"/>
        <w:numPr>
          <w:ilvl w:val="0"/>
          <w:numId w:val="13"/>
        </w:numPr>
        <w:ind w:left="1134" w:right="0" w:hanging="567"/>
        <w:rPr>
          <w:lang w:eastAsia="zh-HK"/>
        </w:rPr>
      </w:pPr>
      <w:r>
        <w:t>補（捐）助計畫總金額共計新臺幣（以下同）</w:t>
      </w:r>
      <w:r w:rsidR="00BA10EC">
        <w:rPr>
          <w:rFonts w:hint="eastAsia"/>
        </w:rPr>
        <w:t>40</w:t>
      </w:r>
      <w:r w:rsidR="003776DC">
        <w:t>0</w:t>
      </w:r>
      <w:r w:rsidRPr="00A7174F">
        <w:t>萬元，</w:t>
      </w:r>
      <w:proofErr w:type="gramStart"/>
      <w:r w:rsidRPr="00A7174F">
        <w:t>每案補</w:t>
      </w:r>
      <w:proofErr w:type="gramEnd"/>
      <w:r w:rsidRPr="00A7174F">
        <w:t>（捐）</w:t>
      </w:r>
      <w:proofErr w:type="gramStart"/>
      <w:r w:rsidRPr="00A7174F">
        <w:t>助款最高</w:t>
      </w:r>
      <w:proofErr w:type="gramEnd"/>
      <w:r w:rsidRPr="00A7174F">
        <w:t>新臺幣</w:t>
      </w:r>
      <w:r w:rsidR="0096587F">
        <w:rPr>
          <w:rFonts w:hint="eastAsia"/>
        </w:rPr>
        <w:t>4</w:t>
      </w:r>
      <w:r w:rsidRPr="00A7174F">
        <w:t>0</w:t>
      </w:r>
      <w:r w:rsidRPr="00A7174F">
        <w:t>萬元，預計取</w:t>
      </w:r>
      <w:r w:rsidR="0096587F">
        <w:rPr>
          <w:rFonts w:hint="eastAsia"/>
        </w:rPr>
        <w:t>10</w:t>
      </w:r>
      <w:r w:rsidRPr="00A7174F">
        <w:t>案</w:t>
      </w:r>
      <w:r>
        <w:t>，本院得視審查結果調整核定額度及錄取件數。</w:t>
      </w:r>
    </w:p>
    <w:p w14:paraId="3AADE44A" w14:textId="19FC5348" w:rsidR="006C06FB" w:rsidRDefault="009A4C18" w:rsidP="009A4C18">
      <w:pPr>
        <w:pStyle w:val="20"/>
        <w:numPr>
          <w:ilvl w:val="0"/>
          <w:numId w:val="13"/>
        </w:numPr>
        <w:ind w:left="1134" w:right="0" w:hanging="567"/>
        <w:rPr>
          <w:lang w:eastAsia="zh-HK"/>
        </w:rPr>
      </w:pPr>
      <w:r>
        <w:rPr>
          <w:lang w:eastAsia="zh-HK"/>
        </w:rPr>
        <w:t>補（捐）助計畫內容</w:t>
      </w:r>
      <w:r>
        <w:t>：</w:t>
      </w:r>
    </w:p>
    <w:p w14:paraId="4F58BB49" w14:textId="18532C32" w:rsidR="00A7174F" w:rsidRDefault="00CE1662" w:rsidP="00A7174F">
      <w:pPr>
        <w:pStyle w:val="30"/>
        <w:tabs>
          <w:tab w:val="clear" w:pos="0"/>
        </w:tabs>
        <w:ind w:leftChars="472" w:left="1700" w:rightChars="28" w:right="67" w:hanging="567"/>
      </w:pPr>
      <w:proofErr w:type="gramStart"/>
      <w:r>
        <w:rPr>
          <w:rFonts w:hint="eastAsia"/>
          <w:szCs w:val="28"/>
        </w:rPr>
        <w:t>環教</w:t>
      </w:r>
      <w:r w:rsidR="009A4C18">
        <w:t>場所</w:t>
      </w:r>
      <w:proofErr w:type="gramEnd"/>
      <w:r w:rsidR="009A4C18">
        <w:t>結合以氣候變遷、資源循環零廢棄及</w:t>
      </w:r>
      <w:proofErr w:type="gramStart"/>
      <w:r w:rsidR="009A4C18">
        <w:t>淨零綠</w:t>
      </w:r>
      <w:proofErr w:type="gramEnd"/>
      <w:r w:rsidR="009A4C18">
        <w:t>生活等議題，倡議友善環境理念並號召參與者共同實踐具延續性之在地環境行動，</w:t>
      </w:r>
      <w:r w:rsidR="00A7174F">
        <w:rPr>
          <w:rFonts w:hint="eastAsia"/>
        </w:rPr>
        <w:t>並結合環境相關節日，透過</w:t>
      </w:r>
      <w:r w:rsidR="009A4C18">
        <w:t>多元社群或公私協力等夥伴關係方式，利用多元行動讓參與者能將環保永續落實在日常生活中。</w:t>
      </w:r>
    </w:p>
    <w:p w14:paraId="0E2917F9" w14:textId="0FCB46CD" w:rsidR="006C06FB" w:rsidRPr="00A7174F" w:rsidRDefault="009A4C18" w:rsidP="009A4C18">
      <w:pPr>
        <w:pStyle w:val="30"/>
        <w:tabs>
          <w:tab w:val="clear" w:pos="0"/>
        </w:tabs>
        <w:ind w:leftChars="472" w:left="1700" w:rightChars="28" w:right="67" w:hanging="567"/>
      </w:pPr>
      <w:r>
        <w:t>計畫對象以偏鄉地區、弱勢團體、樂齡為原則，其中至少有</w:t>
      </w:r>
      <w:r w:rsidR="0096587F">
        <w:rPr>
          <w:rFonts w:hint="eastAsia"/>
          <w:b/>
          <w:bCs/>
          <w:color w:val="0000FF"/>
        </w:rPr>
        <w:t>1</w:t>
      </w:r>
      <w:r w:rsidRPr="006E39FB">
        <w:rPr>
          <w:b/>
          <w:bCs/>
          <w:color w:val="0000FF"/>
        </w:rPr>
        <w:t>場次</w:t>
      </w:r>
      <w:r w:rsidRPr="006E39FB">
        <w:rPr>
          <w:color w:val="0000FF"/>
        </w:rPr>
        <w:t>參與對象為</w:t>
      </w:r>
      <w:r w:rsidRPr="006E39FB">
        <w:rPr>
          <w:b/>
          <w:bCs/>
          <w:color w:val="0000FF"/>
        </w:rPr>
        <w:t>樂齡對象</w:t>
      </w:r>
      <w:r>
        <w:t>。</w:t>
      </w:r>
    </w:p>
    <w:p w14:paraId="59895856" w14:textId="48AF9A0A" w:rsidR="006C06FB" w:rsidRDefault="009A4C18">
      <w:pPr>
        <w:pStyle w:val="1"/>
      </w:pPr>
      <w:r>
        <w:rPr>
          <w:shd w:val="clear" w:color="auto" w:fill="FFFF00"/>
        </w:rPr>
        <w:t>申請之計畫數及次數：</w:t>
      </w:r>
      <w:proofErr w:type="gramStart"/>
      <w:r>
        <w:rPr>
          <w:shd w:val="clear" w:color="auto" w:fill="FFFF00"/>
        </w:rPr>
        <w:t>每一</w:t>
      </w:r>
      <w:r w:rsidR="00CE1662" w:rsidRPr="00CE1662">
        <w:rPr>
          <w:rFonts w:cs="Times New Roman" w:hint="eastAsia"/>
          <w:szCs w:val="28"/>
          <w:highlight w:val="yellow"/>
        </w:rPr>
        <w:t>環教</w:t>
      </w:r>
      <w:r>
        <w:rPr>
          <w:shd w:val="clear" w:color="auto" w:fill="FFFF00"/>
        </w:rPr>
        <w:t>場所</w:t>
      </w:r>
      <w:proofErr w:type="gramEnd"/>
      <w:r>
        <w:rPr>
          <w:shd w:val="clear" w:color="auto" w:fill="FFFF00"/>
        </w:rPr>
        <w:t>僅能提出</w:t>
      </w:r>
      <w:r>
        <w:rPr>
          <w:shd w:val="clear" w:color="auto" w:fill="FFFF00"/>
        </w:rPr>
        <w:t>1</w:t>
      </w:r>
      <w:r>
        <w:rPr>
          <w:shd w:val="clear" w:color="auto" w:fill="FFFF00"/>
        </w:rPr>
        <w:t>案申請，本院每年以補</w:t>
      </w:r>
      <w:r>
        <w:rPr>
          <w:shd w:val="clear" w:color="auto" w:fill="FFFF00"/>
        </w:rPr>
        <w:lastRenderedPageBreak/>
        <w:t>（捐）助</w:t>
      </w:r>
      <w:r>
        <w:rPr>
          <w:shd w:val="clear" w:color="auto" w:fill="FFFF00"/>
        </w:rPr>
        <w:t>1</w:t>
      </w:r>
      <w:r>
        <w:rPr>
          <w:shd w:val="clear" w:color="auto" w:fill="FFFF00"/>
        </w:rPr>
        <w:t>次為原則。</w:t>
      </w:r>
    </w:p>
    <w:p w14:paraId="050ED3E1" w14:textId="77777777" w:rsidR="006C06FB" w:rsidRDefault="009A4C18">
      <w:pPr>
        <w:pStyle w:val="1"/>
      </w:pPr>
      <w:r>
        <w:t>申請時間及方式</w:t>
      </w:r>
    </w:p>
    <w:p w14:paraId="24E32326" w14:textId="77777777" w:rsidR="006C06FB" w:rsidRDefault="009A4C18" w:rsidP="009A4C18">
      <w:pPr>
        <w:pStyle w:val="20"/>
        <w:numPr>
          <w:ilvl w:val="0"/>
          <w:numId w:val="28"/>
        </w:numPr>
        <w:tabs>
          <w:tab w:val="num" w:pos="567"/>
        </w:tabs>
        <w:ind w:left="1134" w:hanging="504"/>
      </w:pPr>
      <w:r>
        <w:t>申請時間：</w:t>
      </w:r>
    </w:p>
    <w:p w14:paraId="38C83C6D" w14:textId="7D1E9175" w:rsidR="006C06FB" w:rsidRDefault="00A7174F" w:rsidP="00A7174F">
      <w:pPr>
        <w:spacing w:line="440" w:lineRule="exact"/>
        <w:ind w:leftChars="100" w:left="240" w:right="68"/>
        <w:jc w:val="both"/>
      </w:pPr>
      <w:r>
        <w:rPr>
          <w:rFonts w:ascii="Times New Roman" w:eastAsia="標楷體" w:hAnsi="Times New Roman" w:hint="eastAsia"/>
          <w:sz w:val="28"/>
          <w:szCs w:val="32"/>
        </w:rPr>
        <w:t xml:space="preserve">       </w:t>
      </w:r>
      <w:r w:rsidR="009A4C18">
        <w:rPr>
          <w:rFonts w:ascii="Times New Roman" w:eastAsia="標楷體" w:hAnsi="Times New Roman"/>
          <w:sz w:val="28"/>
          <w:szCs w:val="32"/>
        </w:rPr>
        <w:t>自公告日起至</w:t>
      </w:r>
      <w:r w:rsidR="009A4C18">
        <w:rPr>
          <w:rFonts w:ascii="Times New Roman" w:eastAsia="標楷體" w:hAnsi="Times New Roman"/>
          <w:sz w:val="28"/>
          <w:szCs w:val="32"/>
        </w:rPr>
        <w:t>11</w:t>
      </w:r>
      <w:r w:rsidR="00BA10EC">
        <w:rPr>
          <w:rFonts w:ascii="Times New Roman" w:eastAsia="標楷體" w:hAnsi="Times New Roman" w:hint="eastAsia"/>
          <w:sz w:val="28"/>
          <w:szCs w:val="32"/>
        </w:rPr>
        <w:t>5</w:t>
      </w:r>
      <w:r w:rsidR="009A4C18">
        <w:rPr>
          <w:rFonts w:ascii="Times New Roman" w:eastAsia="標楷體" w:hAnsi="Times New Roman"/>
          <w:sz w:val="28"/>
          <w:szCs w:val="32"/>
        </w:rPr>
        <w:t>年</w:t>
      </w:r>
      <w:r w:rsidR="0096587F">
        <w:rPr>
          <w:rFonts w:ascii="Times New Roman" w:eastAsia="標楷體" w:hAnsi="Times New Roman" w:hint="eastAsia"/>
          <w:b/>
          <w:bCs/>
          <w:sz w:val="28"/>
          <w:szCs w:val="32"/>
        </w:rPr>
        <w:t>6</w:t>
      </w:r>
      <w:r w:rsidR="009A4C18" w:rsidRPr="009C79F9">
        <w:rPr>
          <w:rFonts w:ascii="Times New Roman" w:eastAsia="標楷體" w:hAnsi="Times New Roman"/>
          <w:b/>
          <w:bCs/>
          <w:sz w:val="28"/>
          <w:szCs w:val="32"/>
        </w:rPr>
        <w:t>月</w:t>
      </w:r>
      <w:r w:rsidR="00AF13D7">
        <w:rPr>
          <w:rFonts w:ascii="Times New Roman" w:eastAsia="標楷體" w:hAnsi="Times New Roman" w:hint="eastAsia"/>
          <w:b/>
          <w:bCs/>
          <w:sz w:val="28"/>
          <w:szCs w:val="32"/>
        </w:rPr>
        <w:t>8</w:t>
      </w:r>
      <w:r w:rsidR="009A4C18" w:rsidRPr="009C79F9">
        <w:rPr>
          <w:rFonts w:ascii="Times New Roman" w:eastAsia="標楷體" w:hAnsi="Times New Roman"/>
          <w:b/>
          <w:bCs/>
          <w:sz w:val="28"/>
          <w:szCs w:val="32"/>
        </w:rPr>
        <w:t>日</w:t>
      </w:r>
      <w:r w:rsidR="009A4C18">
        <w:rPr>
          <w:rFonts w:ascii="Times New Roman" w:eastAsia="標楷體" w:hAnsi="Times New Roman"/>
          <w:sz w:val="28"/>
          <w:szCs w:val="32"/>
        </w:rPr>
        <w:t>止（以郵戳日期為</w:t>
      </w:r>
      <w:proofErr w:type="gramStart"/>
      <w:r w:rsidR="009A4C18">
        <w:rPr>
          <w:rFonts w:ascii="Times New Roman" w:eastAsia="標楷體" w:hAnsi="Times New Roman"/>
          <w:sz w:val="28"/>
          <w:szCs w:val="32"/>
        </w:rPr>
        <w:t>準</w:t>
      </w:r>
      <w:proofErr w:type="gramEnd"/>
      <w:r w:rsidR="009A4C18">
        <w:rPr>
          <w:rFonts w:ascii="Times New Roman" w:eastAsia="標楷體" w:hAnsi="Times New Roman"/>
          <w:sz w:val="28"/>
          <w:szCs w:val="32"/>
        </w:rPr>
        <w:t>）。</w:t>
      </w:r>
    </w:p>
    <w:p w14:paraId="74C2F058" w14:textId="77777777" w:rsidR="006C06FB" w:rsidRDefault="009A4C18" w:rsidP="00A7174F">
      <w:pPr>
        <w:pStyle w:val="20"/>
        <w:ind w:left="1134" w:hanging="490"/>
      </w:pPr>
      <w:r>
        <w:t>申請方式：</w:t>
      </w:r>
    </w:p>
    <w:p w14:paraId="758B5C7F" w14:textId="197AD635" w:rsidR="006C06FB" w:rsidRDefault="009A4C18" w:rsidP="00A7174F">
      <w:pPr>
        <w:spacing w:line="440" w:lineRule="exact"/>
        <w:ind w:left="1276" w:right="70" w:firstLine="567"/>
      </w:pPr>
      <w:r>
        <w:rPr>
          <w:rFonts w:ascii="Times New Roman" w:eastAsia="標楷體" w:hAnsi="Times New Roman"/>
          <w:sz w:val="28"/>
          <w:szCs w:val="32"/>
        </w:rPr>
        <w:t>以公文方式</w:t>
      </w:r>
      <w:r w:rsidR="009C79F9">
        <w:rPr>
          <w:rFonts w:ascii="Times New Roman" w:eastAsia="標楷體" w:hAnsi="Times New Roman" w:hint="eastAsia"/>
          <w:sz w:val="28"/>
          <w:szCs w:val="32"/>
        </w:rPr>
        <w:t>（</w:t>
      </w:r>
      <w:r>
        <w:rPr>
          <w:rFonts w:ascii="Times New Roman" w:eastAsia="標楷體" w:hAnsi="Times New Roman"/>
          <w:sz w:val="28"/>
          <w:szCs w:val="32"/>
        </w:rPr>
        <w:t>電子交換或紙本皆可</w:t>
      </w:r>
      <w:r w:rsidR="009C79F9">
        <w:rPr>
          <w:rFonts w:ascii="Times New Roman" w:eastAsia="標楷體" w:hAnsi="Times New Roman" w:hint="eastAsia"/>
          <w:sz w:val="28"/>
          <w:szCs w:val="32"/>
        </w:rPr>
        <w:t>）</w:t>
      </w:r>
      <w:r>
        <w:rPr>
          <w:rFonts w:ascii="Times New Roman" w:eastAsia="標楷體" w:hAnsi="Times New Roman"/>
          <w:sz w:val="28"/>
          <w:szCs w:val="32"/>
        </w:rPr>
        <w:t>檢附計畫申請資料，紙本公文請以掛號寄送至本院</w:t>
      </w:r>
      <w:proofErr w:type="gramStart"/>
      <w:r>
        <w:rPr>
          <w:rFonts w:ascii="Times New Roman" w:eastAsia="標楷體" w:hAnsi="Times New Roman"/>
          <w:sz w:val="28"/>
          <w:szCs w:val="32"/>
        </w:rPr>
        <w:t>（</w:t>
      </w:r>
      <w:proofErr w:type="gramEnd"/>
      <w:r>
        <w:rPr>
          <w:rFonts w:ascii="Times New Roman" w:eastAsia="標楷體" w:hAnsi="Times New Roman"/>
          <w:sz w:val="28"/>
          <w:szCs w:val="32"/>
        </w:rPr>
        <w:t>地址：</w:t>
      </w:r>
      <w:r>
        <w:rPr>
          <w:rFonts w:ascii="Times New Roman" w:eastAsia="標楷體" w:hAnsi="Times New Roman"/>
          <w:sz w:val="28"/>
          <w:szCs w:val="32"/>
        </w:rPr>
        <w:t>32024</w:t>
      </w:r>
      <w:r>
        <w:rPr>
          <w:rFonts w:ascii="Times New Roman" w:eastAsia="標楷體" w:hAnsi="Times New Roman"/>
          <w:sz w:val="28"/>
          <w:szCs w:val="32"/>
        </w:rPr>
        <w:t>桃園市中壢區民族路</w:t>
      </w:r>
      <w:r>
        <w:rPr>
          <w:rFonts w:ascii="Times New Roman" w:eastAsia="標楷體" w:hAnsi="Times New Roman"/>
          <w:sz w:val="28"/>
          <w:szCs w:val="32"/>
        </w:rPr>
        <w:t>3</w:t>
      </w:r>
      <w:r>
        <w:rPr>
          <w:rFonts w:ascii="Times New Roman" w:eastAsia="標楷體" w:hAnsi="Times New Roman"/>
          <w:sz w:val="28"/>
          <w:szCs w:val="32"/>
        </w:rPr>
        <w:t>段</w:t>
      </w:r>
      <w:r>
        <w:rPr>
          <w:rFonts w:ascii="Times New Roman" w:eastAsia="標楷體" w:hAnsi="Times New Roman"/>
          <w:sz w:val="28"/>
          <w:szCs w:val="32"/>
        </w:rPr>
        <w:t>260</w:t>
      </w:r>
      <w:r>
        <w:rPr>
          <w:rFonts w:ascii="Times New Roman" w:eastAsia="標楷體" w:hAnsi="Times New Roman"/>
          <w:sz w:val="28"/>
          <w:szCs w:val="32"/>
        </w:rPr>
        <w:t>號</w:t>
      </w:r>
      <w:proofErr w:type="gramStart"/>
      <w:r>
        <w:rPr>
          <w:rFonts w:ascii="Times New Roman" w:eastAsia="標楷體" w:hAnsi="Times New Roman"/>
          <w:sz w:val="28"/>
          <w:szCs w:val="32"/>
        </w:rPr>
        <w:t>）</w:t>
      </w:r>
      <w:proofErr w:type="gramEnd"/>
      <w:r>
        <w:rPr>
          <w:rFonts w:ascii="Times New Roman" w:eastAsia="標楷體" w:hAnsi="Times New Roman"/>
          <w:sz w:val="28"/>
          <w:szCs w:val="32"/>
        </w:rPr>
        <w:t>，並於信封上註明「申請</w:t>
      </w:r>
      <w:proofErr w:type="gramStart"/>
      <w:r w:rsidRPr="009C79F9">
        <w:rPr>
          <w:rFonts w:ascii="Times New Roman" w:eastAsia="標楷體" w:hAnsi="Times New Roman"/>
          <w:sz w:val="28"/>
          <w:szCs w:val="32"/>
        </w:rPr>
        <w:t>11</w:t>
      </w:r>
      <w:r w:rsidR="0004799B">
        <w:rPr>
          <w:rFonts w:ascii="Times New Roman" w:eastAsia="標楷體" w:hAnsi="Times New Roman" w:hint="eastAsia"/>
          <w:sz w:val="28"/>
          <w:szCs w:val="32"/>
        </w:rPr>
        <w:t>5</w:t>
      </w:r>
      <w:proofErr w:type="gramEnd"/>
      <w:r w:rsidRPr="009C79F9">
        <w:rPr>
          <w:rFonts w:ascii="Times New Roman" w:eastAsia="標楷體" w:hAnsi="Times New Roman"/>
          <w:sz w:val="28"/>
          <w:szCs w:val="32"/>
        </w:rPr>
        <w:t>年</w:t>
      </w:r>
      <w:r>
        <w:rPr>
          <w:rFonts w:ascii="Times New Roman" w:eastAsia="標楷體" w:hAnsi="Times New Roman"/>
          <w:sz w:val="28"/>
          <w:szCs w:val="32"/>
        </w:rPr>
        <w:t>度補（捐）助環境教育設施場所辦理環境教育活動計畫」，未檢具公文者視為資格不符。</w:t>
      </w:r>
      <w:proofErr w:type="gramStart"/>
      <w:r>
        <w:rPr>
          <w:rFonts w:ascii="Times New Roman" w:eastAsia="標楷體" w:hAnsi="Times New Roman"/>
          <w:sz w:val="28"/>
          <w:szCs w:val="32"/>
        </w:rPr>
        <w:t>俟</w:t>
      </w:r>
      <w:proofErr w:type="gramEnd"/>
      <w:r>
        <w:rPr>
          <w:rFonts w:ascii="Times New Roman" w:eastAsia="標楷體" w:hAnsi="Times New Roman"/>
          <w:sz w:val="28"/>
          <w:szCs w:val="32"/>
        </w:rPr>
        <w:t>本院通知計畫審查通過後，尚須完成系統提報程序，如未完成者視同棄權，</w:t>
      </w:r>
      <w:r>
        <w:rPr>
          <w:rFonts w:ascii="Times New Roman" w:eastAsia="標楷體" w:hAnsi="Times New Roman"/>
          <w:kern w:val="0"/>
          <w:sz w:val="28"/>
          <w:szCs w:val="32"/>
        </w:rPr>
        <w:t>請至環境部「預算會計暨財務管理資訊整合平</w:t>
      </w:r>
      <w:proofErr w:type="gramStart"/>
      <w:r>
        <w:rPr>
          <w:rFonts w:ascii="Times New Roman" w:eastAsia="標楷體" w:hAnsi="Times New Roman"/>
          <w:kern w:val="0"/>
          <w:sz w:val="28"/>
          <w:szCs w:val="32"/>
        </w:rPr>
        <w:t>臺－補</w:t>
      </w:r>
      <w:proofErr w:type="gramEnd"/>
      <w:r>
        <w:rPr>
          <w:rFonts w:ascii="Times New Roman" w:eastAsia="標楷體" w:hAnsi="Times New Roman"/>
          <w:kern w:val="0"/>
          <w:sz w:val="28"/>
          <w:szCs w:val="32"/>
        </w:rPr>
        <w:t>（捐）助民間團體機關學校經費管理系統，簡稱</w:t>
      </w:r>
      <w:r>
        <w:rPr>
          <w:rFonts w:ascii="Times New Roman" w:eastAsia="標楷體" w:hAnsi="Times New Roman"/>
          <w:kern w:val="0"/>
          <w:sz w:val="28"/>
          <w:szCs w:val="32"/>
        </w:rPr>
        <w:t>BAF</w:t>
      </w:r>
      <w:r>
        <w:rPr>
          <w:rFonts w:ascii="Times New Roman" w:eastAsia="標楷體" w:hAnsi="Times New Roman"/>
          <w:kern w:val="0"/>
          <w:sz w:val="28"/>
          <w:szCs w:val="32"/>
        </w:rPr>
        <w:t>系統」</w:t>
      </w:r>
      <w:r>
        <w:rPr>
          <w:rFonts w:ascii="Times New Roman" w:eastAsia="標楷體" w:hAnsi="Times New Roman"/>
          <w:kern w:val="0"/>
          <w:sz w:val="28"/>
          <w:szCs w:val="28"/>
        </w:rPr>
        <w:t>(</w:t>
      </w:r>
      <w:hyperlink r:id="rId7" w:anchor="_blank" w:history="1">
        <w:r>
          <w:rPr>
            <w:rStyle w:val="a6"/>
            <w:rFonts w:ascii="Times New Roman" w:eastAsia="標楷體" w:hAnsi="Times New Roman"/>
            <w:sz w:val="28"/>
            <w:szCs w:val="28"/>
          </w:rPr>
          <w:t>https://bafweb.moenv.gov.tw/tcixw/ext/ap/index.aspx</w:t>
        </w:r>
      </w:hyperlink>
      <w:r>
        <w:rPr>
          <w:rFonts w:ascii="Times New Roman" w:eastAsia="標楷體" w:hAnsi="Times New Roman"/>
          <w:kern w:val="0"/>
          <w:sz w:val="28"/>
          <w:szCs w:val="28"/>
        </w:rPr>
        <w:t>)</w:t>
      </w:r>
      <w:r>
        <w:rPr>
          <w:rFonts w:ascii="Times New Roman" w:eastAsia="標楷體" w:hAnsi="Times New Roman"/>
          <w:kern w:val="0"/>
          <w:sz w:val="28"/>
          <w:szCs w:val="32"/>
        </w:rPr>
        <w:t>進行經費申請作業。</w:t>
      </w:r>
    </w:p>
    <w:p w14:paraId="7E687024" w14:textId="77777777" w:rsidR="006C06FB" w:rsidRDefault="009A4C18" w:rsidP="00A7174F">
      <w:pPr>
        <w:pStyle w:val="20"/>
        <w:ind w:left="1134" w:hanging="425"/>
        <w:rPr>
          <w:kern w:val="0"/>
        </w:rPr>
      </w:pPr>
      <w:r>
        <w:t>計畫申請應檢附資料如下：</w:t>
      </w:r>
    </w:p>
    <w:p w14:paraId="07A30699" w14:textId="77777777" w:rsidR="006C06FB"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Pr>
          <w:rFonts w:ascii="Times New Roman" w:eastAsia="標楷體" w:hAnsi="Times New Roman"/>
          <w:kern w:val="0"/>
          <w:sz w:val="28"/>
          <w:szCs w:val="32"/>
        </w:rPr>
        <w:t>申請</w:t>
      </w:r>
      <w:r>
        <w:rPr>
          <w:rFonts w:ascii="Times New Roman" w:eastAsia="標楷體" w:hAnsi="Times New Roman"/>
          <w:sz w:val="28"/>
          <w:szCs w:val="32"/>
        </w:rPr>
        <w:t>公文</w:t>
      </w:r>
      <w:r>
        <w:rPr>
          <w:rFonts w:ascii="Times New Roman" w:eastAsia="標楷體" w:hAnsi="Times New Roman"/>
          <w:kern w:val="0"/>
          <w:sz w:val="28"/>
          <w:szCs w:val="32"/>
        </w:rPr>
        <w:t>。</w:t>
      </w:r>
    </w:p>
    <w:p w14:paraId="1440D641" w14:textId="77777777" w:rsidR="006C06FB"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Pr>
          <w:rFonts w:ascii="Times New Roman" w:eastAsia="標楷體" w:hAnsi="Times New Roman"/>
          <w:kern w:val="0"/>
          <w:sz w:val="28"/>
          <w:szCs w:val="32"/>
        </w:rPr>
        <w:t>計畫申請表（如附件</w:t>
      </w:r>
      <w:r>
        <w:rPr>
          <w:rFonts w:ascii="Times New Roman" w:eastAsia="標楷體" w:hAnsi="Times New Roman"/>
          <w:kern w:val="0"/>
          <w:sz w:val="28"/>
          <w:szCs w:val="32"/>
        </w:rPr>
        <w:t>1</w:t>
      </w:r>
      <w:r>
        <w:rPr>
          <w:rFonts w:ascii="Times New Roman" w:eastAsia="標楷體" w:hAnsi="Times New Roman"/>
          <w:kern w:val="0"/>
          <w:sz w:val="28"/>
          <w:szCs w:val="32"/>
        </w:rPr>
        <w:t>）</w:t>
      </w:r>
      <w:r>
        <w:rPr>
          <w:rFonts w:ascii="Times New Roman" w:eastAsia="標楷體" w:hAnsi="Times New Roman"/>
          <w:kern w:val="0"/>
          <w:sz w:val="28"/>
          <w:szCs w:val="32"/>
        </w:rPr>
        <w:t>1</w:t>
      </w:r>
      <w:r>
        <w:rPr>
          <w:rFonts w:ascii="Times New Roman" w:eastAsia="標楷體" w:hAnsi="Times New Roman"/>
          <w:kern w:val="0"/>
          <w:sz w:val="28"/>
          <w:szCs w:val="32"/>
        </w:rPr>
        <w:t>份。</w:t>
      </w:r>
    </w:p>
    <w:p w14:paraId="166837B5" w14:textId="77777777" w:rsidR="006C06FB"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Pr>
          <w:rFonts w:ascii="Times New Roman" w:eastAsia="標楷體" w:hAnsi="Times New Roman"/>
          <w:kern w:val="0"/>
          <w:sz w:val="28"/>
          <w:szCs w:val="32"/>
        </w:rPr>
        <w:t>計畫書（如附件</w:t>
      </w:r>
      <w:r>
        <w:rPr>
          <w:rFonts w:ascii="Times New Roman" w:eastAsia="標楷體" w:hAnsi="Times New Roman"/>
          <w:kern w:val="0"/>
          <w:sz w:val="28"/>
          <w:szCs w:val="32"/>
        </w:rPr>
        <w:t>2</w:t>
      </w:r>
      <w:r>
        <w:rPr>
          <w:rFonts w:ascii="Times New Roman" w:eastAsia="標楷體" w:hAnsi="Times New Roman"/>
          <w:kern w:val="0"/>
          <w:sz w:val="28"/>
          <w:szCs w:val="32"/>
        </w:rPr>
        <w:t>）</w:t>
      </w:r>
      <w:r>
        <w:rPr>
          <w:rFonts w:ascii="Times New Roman" w:eastAsia="標楷體" w:hAnsi="Times New Roman"/>
          <w:kern w:val="0"/>
          <w:sz w:val="28"/>
          <w:szCs w:val="32"/>
        </w:rPr>
        <w:t>1</w:t>
      </w:r>
      <w:r>
        <w:rPr>
          <w:rFonts w:ascii="Times New Roman" w:eastAsia="標楷體" w:hAnsi="Times New Roman"/>
          <w:kern w:val="0"/>
          <w:sz w:val="28"/>
          <w:szCs w:val="32"/>
        </w:rPr>
        <w:t>份。</w:t>
      </w:r>
    </w:p>
    <w:p w14:paraId="372DE828" w14:textId="77777777" w:rsidR="006C06FB"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Pr>
          <w:rFonts w:ascii="Times New Roman" w:eastAsia="標楷體" w:hAnsi="Times New Roman"/>
          <w:kern w:val="0"/>
          <w:sz w:val="28"/>
          <w:szCs w:val="32"/>
        </w:rPr>
        <w:t>活動摘要總表（附件</w:t>
      </w:r>
      <w:r>
        <w:rPr>
          <w:rFonts w:ascii="Times New Roman" w:eastAsia="標楷體" w:hAnsi="Times New Roman"/>
          <w:kern w:val="0"/>
          <w:sz w:val="28"/>
          <w:szCs w:val="32"/>
        </w:rPr>
        <w:t>3</w:t>
      </w:r>
      <w:r>
        <w:rPr>
          <w:rFonts w:ascii="Times New Roman" w:eastAsia="標楷體" w:hAnsi="Times New Roman"/>
          <w:kern w:val="0"/>
          <w:sz w:val="28"/>
          <w:szCs w:val="32"/>
        </w:rPr>
        <w:t>）。</w:t>
      </w:r>
    </w:p>
    <w:p w14:paraId="7730125B" w14:textId="77777777" w:rsidR="006C06FB" w:rsidRPr="00A7174F"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Pr>
          <w:rFonts w:ascii="Times New Roman" w:eastAsia="標楷體" w:hAnsi="Times New Roman"/>
          <w:kern w:val="0"/>
          <w:sz w:val="28"/>
          <w:szCs w:val="32"/>
        </w:rPr>
        <w:t>經費預算表（</w:t>
      </w:r>
      <w:r w:rsidRPr="00A7174F">
        <w:rPr>
          <w:rFonts w:ascii="Times New Roman" w:eastAsia="標楷體" w:hAnsi="Times New Roman"/>
          <w:kern w:val="0"/>
          <w:sz w:val="28"/>
          <w:szCs w:val="32"/>
        </w:rPr>
        <w:t>附件</w:t>
      </w:r>
      <w:r w:rsidRPr="00A7174F">
        <w:rPr>
          <w:rFonts w:ascii="Times New Roman" w:eastAsia="標楷體" w:hAnsi="Times New Roman"/>
          <w:kern w:val="0"/>
          <w:sz w:val="28"/>
          <w:szCs w:val="32"/>
        </w:rPr>
        <w:t>4</w:t>
      </w:r>
      <w:r w:rsidRPr="00A7174F">
        <w:rPr>
          <w:rFonts w:ascii="Times New Roman" w:eastAsia="標楷體" w:hAnsi="Times New Roman"/>
          <w:kern w:val="0"/>
          <w:sz w:val="28"/>
          <w:szCs w:val="32"/>
        </w:rPr>
        <w:t>）</w:t>
      </w:r>
      <w:r>
        <w:rPr>
          <w:rFonts w:ascii="Times New Roman" w:eastAsia="標楷體" w:hAnsi="Times New Roman"/>
          <w:kern w:val="0"/>
          <w:sz w:val="28"/>
          <w:szCs w:val="32"/>
        </w:rPr>
        <w:t>。</w:t>
      </w:r>
    </w:p>
    <w:p w14:paraId="0A3D265F" w14:textId="77777777" w:rsidR="006C06FB" w:rsidRDefault="009A4C18" w:rsidP="009A4C18">
      <w:pPr>
        <w:numPr>
          <w:ilvl w:val="0"/>
          <w:numId w:val="14"/>
        </w:numPr>
        <w:tabs>
          <w:tab w:val="left" w:pos="-9798"/>
        </w:tabs>
        <w:snapToGrid w:val="0"/>
        <w:spacing w:line="440" w:lineRule="exact"/>
        <w:ind w:left="0" w:right="70" w:firstLine="1418"/>
        <w:jc w:val="both"/>
        <w:rPr>
          <w:rFonts w:ascii="Times New Roman" w:eastAsia="標楷體" w:hAnsi="Times New Roman"/>
          <w:kern w:val="0"/>
          <w:sz w:val="28"/>
          <w:szCs w:val="32"/>
        </w:rPr>
      </w:pPr>
      <w:r w:rsidRPr="00A7174F">
        <w:rPr>
          <w:rFonts w:ascii="Times New Roman" w:eastAsia="標楷體" w:hAnsi="Times New Roman"/>
          <w:kern w:val="0"/>
          <w:sz w:val="28"/>
          <w:szCs w:val="32"/>
        </w:rPr>
        <w:t>公職人員及關係人身分關係揭露表（附件</w:t>
      </w:r>
      <w:r w:rsidRPr="00A7174F">
        <w:rPr>
          <w:rFonts w:ascii="Times New Roman" w:eastAsia="標楷體" w:hAnsi="Times New Roman"/>
          <w:kern w:val="0"/>
          <w:sz w:val="28"/>
          <w:szCs w:val="32"/>
        </w:rPr>
        <w:t>5</w:t>
      </w:r>
      <w:r w:rsidRPr="00A7174F">
        <w:rPr>
          <w:rFonts w:ascii="Times New Roman" w:eastAsia="標楷體" w:hAnsi="Times New Roman"/>
          <w:kern w:val="0"/>
          <w:sz w:val="28"/>
          <w:szCs w:val="32"/>
        </w:rPr>
        <w:t>）。</w:t>
      </w:r>
    </w:p>
    <w:p w14:paraId="66F5C0FC" w14:textId="77777777" w:rsidR="006C06FB" w:rsidRDefault="009A4C18" w:rsidP="009A4C18">
      <w:pPr>
        <w:numPr>
          <w:ilvl w:val="0"/>
          <w:numId w:val="14"/>
        </w:numPr>
        <w:tabs>
          <w:tab w:val="left" w:pos="-9798"/>
        </w:tabs>
        <w:snapToGrid w:val="0"/>
        <w:spacing w:line="440" w:lineRule="exact"/>
        <w:ind w:left="0" w:right="70" w:firstLine="1418"/>
        <w:jc w:val="both"/>
      </w:pPr>
      <w:r>
        <w:rPr>
          <w:rFonts w:ascii="Times New Roman" w:eastAsia="標楷體" w:hAnsi="Times New Roman"/>
          <w:kern w:val="0"/>
          <w:sz w:val="28"/>
          <w:szCs w:val="32"/>
        </w:rPr>
        <w:t>成果授權同意書</w:t>
      </w:r>
      <w:r>
        <w:rPr>
          <w:rFonts w:ascii="Times New Roman" w:eastAsia="標楷體" w:hAnsi="Times New Roman"/>
          <w:sz w:val="28"/>
          <w:szCs w:val="32"/>
        </w:rPr>
        <w:t>（附件</w:t>
      </w:r>
      <w:r>
        <w:rPr>
          <w:rFonts w:ascii="Times New Roman" w:eastAsia="標楷體" w:hAnsi="Times New Roman"/>
          <w:sz w:val="28"/>
          <w:szCs w:val="32"/>
        </w:rPr>
        <w:t>6</w:t>
      </w:r>
      <w:r>
        <w:rPr>
          <w:rFonts w:ascii="Times New Roman" w:eastAsia="標楷體" w:hAnsi="Times New Roman"/>
          <w:sz w:val="28"/>
          <w:szCs w:val="32"/>
        </w:rPr>
        <w:t>）。</w:t>
      </w:r>
    </w:p>
    <w:p w14:paraId="7CF95F68" w14:textId="2EA31957" w:rsidR="006C06FB" w:rsidRDefault="009A4C18" w:rsidP="009C79F9">
      <w:pPr>
        <w:pStyle w:val="20"/>
        <w:ind w:left="1276" w:hanging="567"/>
      </w:pPr>
      <w:r>
        <w:t>申請單位為政府機關者，可依</w:t>
      </w:r>
      <w:r w:rsidR="009C79F9">
        <w:rPr>
          <w:rFonts w:hint="eastAsia"/>
        </w:rPr>
        <w:t>「</w:t>
      </w:r>
      <w:r>
        <w:t>政府採購法</w:t>
      </w:r>
      <w:r w:rsidR="009C79F9">
        <w:rPr>
          <w:rFonts w:hint="eastAsia"/>
        </w:rPr>
        <w:t>」</w:t>
      </w:r>
      <w:proofErr w:type="gramStart"/>
      <w:r>
        <w:t>採</w:t>
      </w:r>
      <w:proofErr w:type="gramEnd"/>
      <w:r>
        <w:t>委辦案方式執行補（捐）助計畫，惟需於申請公文中敘明，並於簽約後檢送合約書副本</w:t>
      </w:r>
      <w:r>
        <w:t>1</w:t>
      </w:r>
      <w:r>
        <w:t>份至本院備查，</w:t>
      </w:r>
      <w:r w:rsidRPr="00330BDC">
        <w:rPr>
          <w:color w:val="0000FF"/>
        </w:rPr>
        <w:t>另申請單位若為地方政府機關者，本案須依行政院主計總處附屬單位預算執行要點參、甲、十、（九）</w:t>
      </w:r>
      <w:r w:rsidRPr="00330BDC">
        <w:rPr>
          <w:color w:val="0000FF"/>
        </w:rPr>
        <w:t>3.</w:t>
      </w:r>
      <w:r w:rsidRPr="00330BDC">
        <w:rPr>
          <w:color w:val="0000FF"/>
        </w:rPr>
        <w:t>辦理，補（捐）助經費應納入地方政府機關預算辦理。</w:t>
      </w:r>
    </w:p>
    <w:p w14:paraId="05CE0D26" w14:textId="6CF70BF2" w:rsidR="006C06FB" w:rsidRDefault="009A4C18" w:rsidP="009C79F9">
      <w:pPr>
        <w:pStyle w:val="20"/>
        <w:ind w:left="1276" w:hanging="567"/>
      </w:pPr>
      <w:r>
        <w:t>接受本院補</w:t>
      </w:r>
      <w:r w:rsidR="009C79F9">
        <w:rPr>
          <w:rFonts w:hint="eastAsia"/>
        </w:rPr>
        <w:t>（</w:t>
      </w:r>
      <w:r>
        <w:t>捐</w:t>
      </w:r>
      <w:r w:rsidR="009C79F9">
        <w:rPr>
          <w:rFonts w:hint="eastAsia"/>
        </w:rPr>
        <w:t>）</w:t>
      </w:r>
      <w:r>
        <w:t>助之同一案件，不得重複申請環境部環境教育基金其他補</w:t>
      </w:r>
      <w:r w:rsidR="009C79F9">
        <w:rPr>
          <w:rFonts w:hint="eastAsia"/>
        </w:rPr>
        <w:t>（</w:t>
      </w:r>
      <w:r w:rsidR="009C79F9">
        <w:t>捐</w:t>
      </w:r>
      <w:r w:rsidR="009C79F9">
        <w:rPr>
          <w:rFonts w:hint="eastAsia"/>
        </w:rPr>
        <w:t>）</w:t>
      </w:r>
      <w:r>
        <w:t>助經費。</w:t>
      </w:r>
    </w:p>
    <w:p w14:paraId="4CDB21BA" w14:textId="77777777" w:rsidR="006C06FB" w:rsidRDefault="009A4C18">
      <w:pPr>
        <w:pStyle w:val="1"/>
      </w:pPr>
      <w:r>
        <w:t>補（捐）助事項及經費項目</w:t>
      </w:r>
    </w:p>
    <w:p w14:paraId="0DA9BBE2" w14:textId="77777777" w:rsidR="006C06FB" w:rsidRDefault="009A4C18" w:rsidP="009A4C18">
      <w:pPr>
        <w:pStyle w:val="20"/>
        <w:numPr>
          <w:ilvl w:val="0"/>
          <w:numId w:val="15"/>
        </w:numPr>
        <w:ind w:left="1276" w:right="0" w:hanging="567"/>
      </w:pPr>
      <w:r>
        <w:t>請依計畫書格式敘明相關規劃事項。</w:t>
      </w:r>
    </w:p>
    <w:p w14:paraId="43998260" w14:textId="2C98F894" w:rsidR="006C06FB" w:rsidRDefault="009A4C18" w:rsidP="009A4C18">
      <w:pPr>
        <w:pStyle w:val="20"/>
        <w:numPr>
          <w:ilvl w:val="0"/>
          <w:numId w:val="15"/>
        </w:numPr>
        <w:ind w:left="1276" w:right="0" w:hanging="567"/>
      </w:pPr>
      <w:r>
        <w:t>計畫內容中若提出設施場所自我增能方案，須詳細敘明其方案與計畫之關聯性及具體增能目標</w:t>
      </w:r>
      <w:r w:rsidR="009C79F9">
        <w:rPr>
          <w:rFonts w:hint="eastAsia"/>
        </w:rPr>
        <w:t>（</w:t>
      </w:r>
      <w:r>
        <w:t>以</w:t>
      </w:r>
      <w:r w:rsidR="00CE1662">
        <w:rPr>
          <w:rFonts w:hint="eastAsia"/>
          <w:szCs w:val="28"/>
        </w:rPr>
        <w:t>環教</w:t>
      </w:r>
      <w:r>
        <w:t>場所鄰近縣市為主，補助經費</w:t>
      </w:r>
      <w:r>
        <w:lastRenderedPageBreak/>
        <w:t>以</w:t>
      </w:r>
      <w:r>
        <w:t>10%</w:t>
      </w:r>
      <w:r>
        <w:t>為上限</w:t>
      </w:r>
      <w:r w:rsidR="009C79F9">
        <w:rPr>
          <w:rFonts w:hint="eastAsia"/>
        </w:rPr>
        <w:t>）</w:t>
      </w:r>
      <w:r>
        <w:t>。</w:t>
      </w:r>
    </w:p>
    <w:p w14:paraId="732B7C55" w14:textId="77777777" w:rsidR="006C06FB" w:rsidRDefault="009A4C18" w:rsidP="009A4C18">
      <w:pPr>
        <w:pStyle w:val="20"/>
        <w:numPr>
          <w:ilvl w:val="0"/>
          <w:numId w:val="15"/>
        </w:numPr>
        <w:ind w:left="1276" w:right="0" w:hanging="567"/>
      </w:pPr>
      <w:r>
        <w:t>本院</w:t>
      </w:r>
      <w:r>
        <w:rPr>
          <w:b/>
        </w:rPr>
        <w:t>以部分補（捐）</w:t>
      </w:r>
      <w:proofErr w:type="gramStart"/>
      <w:r>
        <w:rPr>
          <w:b/>
        </w:rPr>
        <w:t>助為原則</w:t>
      </w:r>
      <w:proofErr w:type="gramEnd"/>
      <w:r>
        <w:rPr>
          <w:b/>
        </w:rPr>
        <w:t>，申請單位需編列自籌款</w:t>
      </w:r>
      <w:r>
        <w:t>，並得指定計畫書內補（捐）</w:t>
      </w:r>
      <w:proofErr w:type="gramStart"/>
      <w:r>
        <w:t>助或不</w:t>
      </w:r>
      <w:proofErr w:type="gramEnd"/>
      <w:r>
        <w:t>補（捐）助之項目。</w:t>
      </w:r>
    </w:p>
    <w:p w14:paraId="664DB273" w14:textId="77777777" w:rsidR="006C06FB" w:rsidRDefault="009A4C18" w:rsidP="009A4C18">
      <w:pPr>
        <w:pStyle w:val="20"/>
        <w:numPr>
          <w:ilvl w:val="0"/>
          <w:numId w:val="15"/>
        </w:numPr>
        <w:ind w:left="1276" w:right="0" w:hanging="567"/>
      </w:pPr>
      <w:r>
        <w:t>於計畫期程內，工作執行之必要相關支出為限，補助項目詳如附件</w:t>
      </w:r>
      <w:r>
        <w:t>7</w:t>
      </w:r>
      <w:r>
        <w:t>補助項目編列參考表。</w:t>
      </w:r>
    </w:p>
    <w:p w14:paraId="4DC3E36E" w14:textId="77777777" w:rsidR="006C06FB" w:rsidRDefault="009A4C18" w:rsidP="009A4C18">
      <w:pPr>
        <w:pStyle w:val="20"/>
        <w:numPr>
          <w:ilvl w:val="0"/>
          <w:numId w:val="15"/>
        </w:numPr>
        <w:ind w:left="1276" w:right="0" w:hanging="567"/>
      </w:pPr>
      <w:r>
        <w:t>經費預算請依本院提供之經費預算表之格式進行規劃（詳如附件</w:t>
      </w:r>
      <w:r>
        <w:t>4</w:t>
      </w:r>
      <w:r>
        <w:t>），</w:t>
      </w:r>
      <w:r>
        <w:rPr>
          <w:b/>
        </w:rPr>
        <w:t>需有項目、內容、單價、數量、金額、項目明細說明</w:t>
      </w:r>
      <w:r>
        <w:t>。執行時可視實際需要於本院核定各經費項</w:t>
      </w:r>
      <w:r>
        <w:t>20%</w:t>
      </w:r>
      <w:r>
        <w:t>額度內流用</w:t>
      </w:r>
      <w:r>
        <w:rPr>
          <w:spacing w:val="-2"/>
        </w:rPr>
        <w:t>（須在本院核定各項經費之上限及總經費額度內）。</w:t>
      </w:r>
    </w:p>
    <w:p w14:paraId="6EF8E440" w14:textId="77777777" w:rsidR="006C06FB" w:rsidRDefault="009A4C18">
      <w:pPr>
        <w:pStyle w:val="1"/>
      </w:pPr>
      <w:r>
        <w:t>審查及經費核定</w:t>
      </w:r>
    </w:p>
    <w:p w14:paraId="5D595DAA" w14:textId="77777777" w:rsidR="006C06FB" w:rsidRDefault="009A4C18" w:rsidP="009A4C18">
      <w:pPr>
        <w:pStyle w:val="20"/>
        <w:numPr>
          <w:ilvl w:val="0"/>
          <w:numId w:val="16"/>
        </w:numPr>
        <w:ind w:left="1276" w:right="0" w:hanging="567"/>
        <w:rPr>
          <w:b/>
        </w:rPr>
      </w:pPr>
      <w:r>
        <w:t>本院將邀集專家學者進行書面資格審查及</w:t>
      </w:r>
      <w:proofErr w:type="gramStart"/>
      <w:r>
        <w:t>複</w:t>
      </w:r>
      <w:proofErr w:type="gramEnd"/>
      <w:r>
        <w:t>審</w:t>
      </w:r>
      <w:proofErr w:type="gramStart"/>
      <w:r>
        <w:t>研</w:t>
      </w:r>
      <w:proofErr w:type="gramEnd"/>
      <w:r>
        <w:t>商會議，對各申請案之計畫內容、執行方式（可行性、有效性、行動力、延續力、影響力及創新力）、預期效益及經費</w:t>
      </w:r>
      <w:proofErr w:type="gramStart"/>
      <w:r>
        <w:t>撙</w:t>
      </w:r>
      <w:proofErr w:type="gramEnd"/>
      <w:r>
        <w:t>節有效等項目進行審查。</w:t>
      </w:r>
    </w:p>
    <w:p w14:paraId="486B2AAF" w14:textId="7E058765" w:rsidR="006C06FB" w:rsidRDefault="009A4C18" w:rsidP="009A4C18">
      <w:pPr>
        <w:pStyle w:val="20"/>
        <w:numPr>
          <w:ilvl w:val="0"/>
          <w:numId w:val="16"/>
        </w:numPr>
        <w:ind w:left="1276" w:right="0" w:hanging="567"/>
      </w:pPr>
      <w:r>
        <w:rPr>
          <w:b/>
        </w:rPr>
        <w:t>申請計畫通過資格審查者：</w:t>
      </w:r>
      <w:r>
        <w:t>由本院函文通知通過書面資格審查之申請單位參加</w:t>
      </w:r>
      <w:proofErr w:type="gramStart"/>
      <w:r>
        <w:t>複</w:t>
      </w:r>
      <w:proofErr w:type="gramEnd"/>
      <w:r>
        <w:t>審</w:t>
      </w:r>
      <w:proofErr w:type="gramStart"/>
      <w:r>
        <w:t>研</w:t>
      </w:r>
      <w:proofErr w:type="gramEnd"/>
      <w:r>
        <w:t>商會議（需準備</w:t>
      </w:r>
      <w:r>
        <w:t>10</w:t>
      </w:r>
      <w:r>
        <w:t>頁以內簡報，預計會議日期區間</w:t>
      </w:r>
      <w:r w:rsidRPr="009C79F9">
        <w:t>為</w:t>
      </w:r>
      <w:r w:rsidRPr="009C79F9">
        <w:rPr>
          <w:b/>
          <w:bCs/>
        </w:rPr>
        <w:t>11</w:t>
      </w:r>
      <w:r w:rsidR="002C0EA2">
        <w:rPr>
          <w:rFonts w:hint="eastAsia"/>
          <w:b/>
          <w:bCs/>
        </w:rPr>
        <w:t>5</w:t>
      </w:r>
      <w:r w:rsidRPr="009C79F9">
        <w:rPr>
          <w:b/>
          <w:bCs/>
        </w:rPr>
        <w:t>年</w:t>
      </w:r>
      <w:r w:rsidR="0096587F">
        <w:rPr>
          <w:rFonts w:hint="eastAsia"/>
          <w:b/>
          <w:bCs/>
        </w:rPr>
        <w:t>6</w:t>
      </w:r>
      <w:r w:rsidRPr="009C79F9">
        <w:rPr>
          <w:b/>
          <w:bCs/>
        </w:rPr>
        <w:t>月</w:t>
      </w:r>
      <w:r w:rsidR="00AF13D7">
        <w:rPr>
          <w:rFonts w:hint="eastAsia"/>
          <w:b/>
          <w:bCs/>
        </w:rPr>
        <w:t>15</w:t>
      </w:r>
      <w:r w:rsidRPr="009C79F9">
        <w:rPr>
          <w:b/>
          <w:bCs/>
        </w:rPr>
        <w:t>日至</w:t>
      </w:r>
      <w:r w:rsidR="0096587F">
        <w:rPr>
          <w:rFonts w:hint="eastAsia"/>
          <w:b/>
          <w:bCs/>
        </w:rPr>
        <w:t>6</w:t>
      </w:r>
      <w:r w:rsidRPr="009C79F9">
        <w:rPr>
          <w:b/>
          <w:bCs/>
        </w:rPr>
        <w:t>月</w:t>
      </w:r>
      <w:r w:rsidR="00AF13D7">
        <w:rPr>
          <w:rFonts w:hint="eastAsia"/>
          <w:b/>
          <w:bCs/>
        </w:rPr>
        <w:t>18</w:t>
      </w:r>
      <w:r w:rsidRPr="009C79F9">
        <w:rPr>
          <w:b/>
          <w:bCs/>
        </w:rPr>
        <w:t>日</w:t>
      </w:r>
      <w:r>
        <w:t>）。</w:t>
      </w:r>
    </w:p>
    <w:p w14:paraId="525152F1" w14:textId="77777777" w:rsidR="006C06FB" w:rsidRDefault="009A4C18" w:rsidP="009A4C18">
      <w:pPr>
        <w:pStyle w:val="20"/>
        <w:numPr>
          <w:ilvl w:val="0"/>
          <w:numId w:val="16"/>
        </w:numPr>
        <w:ind w:left="1276" w:right="0" w:hanging="567"/>
        <w:rPr>
          <w:sz w:val="26"/>
          <w:szCs w:val="26"/>
        </w:rPr>
      </w:pPr>
      <w:r>
        <w:t>計畫審查評分標準如下表：</w:t>
      </w:r>
    </w:p>
    <w:tbl>
      <w:tblPr>
        <w:tblW w:w="4850" w:type="pct"/>
        <w:jc w:val="center"/>
        <w:tblLayout w:type="fixed"/>
        <w:tblLook w:val="0000" w:firstRow="0" w:lastRow="0" w:firstColumn="0" w:lastColumn="0" w:noHBand="0" w:noVBand="0"/>
      </w:tblPr>
      <w:tblGrid>
        <w:gridCol w:w="1590"/>
        <w:gridCol w:w="6643"/>
        <w:gridCol w:w="868"/>
      </w:tblGrid>
      <w:tr w:rsidR="006C06FB" w14:paraId="059CED10" w14:textId="77777777">
        <w:trPr>
          <w:trHeight w:val="561"/>
          <w:tblHeader/>
          <w:jc w:val="center"/>
        </w:trPr>
        <w:tc>
          <w:tcPr>
            <w:tcW w:w="1595" w:type="dxa"/>
            <w:tcBorders>
              <w:top w:val="single" w:sz="12" w:space="0" w:color="000000"/>
              <w:left w:val="single" w:sz="12" w:space="0" w:color="000000"/>
              <w:bottom w:val="single" w:sz="6" w:space="0" w:color="000000"/>
              <w:right w:val="single" w:sz="6" w:space="0" w:color="000000"/>
            </w:tcBorders>
            <w:shd w:val="clear" w:color="auto" w:fill="C2D69B"/>
            <w:vAlign w:val="center"/>
          </w:tcPr>
          <w:p w14:paraId="14E7B973" w14:textId="77777777" w:rsidR="006C06FB" w:rsidRDefault="009A4C18">
            <w:pPr>
              <w:spacing w:line="400" w:lineRule="exact"/>
              <w:jc w:val="center"/>
            </w:pPr>
            <w:r>
              <w:rPr>
                <w:rFonts w:ascii="Times New Roman" w:eastAsia="標楷體" w:hAnsi="Times New Roman"/>
                <w:sz w:val="26"/>
                <w:szCs w:val="26"/>
              </w:rPr>
              <w:t>審查項目</w:t>
            </w:r>
          </w:p>
        </w:tc>
        <w:tc>
          <w:tcPr>
            <w:tcW w:w="6664" w:type="dxa"/>
            <w:tcBorders>
              <w:top w:val="single" w:sz="12" w:space="0" w:color="000000"/>
              <w:left w:val="single" w:sz="6" w:space="0" w:color="000000"/>
              <w:bottom w:val="single" w:sz="6" w:space="0" w:color="000000"/>
              <w:right w:val="single" w:sz="6" w:space="0" w:color="000000"/>
            </w:tcBorders>
            <w:shd w:val="clear" w:color="auto" w:fill="C2D69B"/>
            <w:vAlign w:val="center"/>
          </w:tcPr>
          <w:p w14:paraId="18C238B6" w14:textId="77777777" w:rsidR="006C06FB" w:rsidRDefault="009A4C18">
            <w:pPr>
              <w:spacing w:line="400" w:lineRule="exact"/>
              <w:jc w:val="center"/>
            </w:pPr>
            <w:r>
              <w:rPr>
                <w:rFonts w:ascii="Times New Roman" w:eastAsia="標楷體" w:hAnsi="Times New Roman"/>
                <w:sz w:val="26"/>
                <w:szCs w:val="26"/>
              </w:rPr>
              <w:t>審查重點</w:t>
            </w:r>
          </w:p>
        </w:tc>
        <w:tc>
          <w:tcPr>
            <w:tcW w:w="870" w:type="dxa"/>
            <w:tcBorders>
              <w:top w:val="single" w:sz="12" w:space="0" w:color="000000"/>
              <w:left w:val="single" w:sz="6" w:space="0" w:color="000000"/>
              <w:bottom w:val="single" w:sz="6" w:space="0" w:color="000000"/>
              <w:right w:val="single" w:sz="12" w:space="0" w:color="000000"/>
            </w:tcBorders>
            <w:shd w:val="clear" w:color="auto" w:fill="C2D69B"/>
            <w:vAlign w:val="center"/>
          </w:tcPr>
          <w:p w14:paraId="6E065FFA" w14:textId="77777777" w:rsidR="006C06FB" w:rsidRDefault="009A4C18">
            <w:pPr>
              <w:spacing w:line="440" w:lineRule="exact"/>
              <w:jc w:val="center"/>
            </w:pPr>
            <w:r>
              <w:rPr>
                <w:rFonts w:ascii="Times New Roman" w:eastAsia="標楷體" w:hAnsi="Times New Roman"/>
                <w:sz w:val="26"/>
                <w:szCs w:val="26"/>
              </w:rPr>
              <w:t>配分</w:t>
            </w:r>
          </w:p>
        </w:tc>
      </w:tr>
      <w:tr w:rsidR="006C06FB" w14:paraId="5AC99E54" w14:textId="77777777">
        <w:trPr>
          <w:trHeight w:val="534"/>
          <w:jc w:val="center"/>
        </w:trPr>
        <w:tc>
          <w:tcPr>
            <w:tcW w:w="1595"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703F405F"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（一）</w:t>
            </w:r>
          </w:p>
          <w:p w14:paraId="45957A3E"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計畫內容</w:t>
            </w:r>
          </w:p>
          <w:p w14:paraId="127F6E93" w14:textId="77777777" w:rsidR="006C06FB" w:rsidRDefault="009A4C18">
            <w:pPr>
              <w:spacing w:line="400" w:lineRule="exact"/>
              <w:jc w:val="center"/>
            </w:pPr>
            <w:r>
              <w:rPr>
                <w:rFonts w:ascii="Times New Roman" w:eastAsia="標楷體" w:hAnsi="Times New Roman"/>
                <w:sz w:val="26"/>
                <w:szCs w:val="26"/>
              </w:rPr>
              <w:t>執行方式</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C1ACE8" w14:textId="77777777" w:rsidR="006C06FB" w:rsidRDefault="009A4C18">
            <w:pPr>
              <w:spacing w:line="400" w:lineRule="exact"/>
              <w:jc w:val="both"/>
            </w:pPr>
            <w:r>
              <w:rPr>
                <w:rFonts w:ascii="Times New Roman" w:eastAsia="標楷體" w:hAnsi="Times New Roman"/>
                <w:sz w:val="26"/>
                <w:szCs w:val="26"/>
              </w:rPr>
              <w:t>可行：規劃內容具體完整且具可操作性</w:t>
            </w:r>
          </w:p>
        </w:tc>
        <w:tc>
          <w:tcPr>
            <w:tcW w:w="870" w:type="dxa"/>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4A132044" w14:textId="77777777" w:rsidR="006C06FB" w:rsidRDefault="009A4C18">
            <w:pPr>
              <w:spacing w:line="440" w:lineRule="exact"/>
              <w:jc w:val="center"/>
            </w:pPr>
            <w:r>
              <w:rPr>
                <w:rFonts w:ascii="Times New Roman" w:eastAsia="標楷體" w:hAnsi="Times New Roman"/>
                <w:sz w:val="26"/>
                <w:szCs w:val="26"/>
              </w:rPr>
              <w:t>30</w:t>
            </w:r>
          </w:p>
        </w:tc>
      </w:tr>
      <w:tr w:rsidR="006C06FB" w14:paraId="490D5608" w14:textId="77777777">
        <w:trPr>
          <w:trHeight w:val="556"/>
          <w:jc w:val="center"/>
        </w:trPr>
        <w:tc>
          <w:tcPr>
            <w:tcW w:w="1595"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03CBDD41"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F3A6D5" w14:textId="77777777" w:rsidR="006C06FB" w:rsidRDefault="009A4C18">
            <w:pPr>
              <w:spacing w:line="400" w:lineRule="exact"/>
              <w:jc w:val="both"/>
            </w:pPr>
            <w:r>
              <w:rPr>
                <w:rFonts w:ascii="Times New Roman" w:eastAsia="標楷體" w:hAnsi="Times New Roman"/>
                <w:sz w:val="26"/>
                <w:szCs w:val="26"/>
              </w:rPr>
              <w:t>有效：計畫內容回應在地環境議題</w:t>
            </w:r>
          </w:p>
        </w:tc>
        <w:tc>
          <w:tcPr>
            <w:tcW w:w="870" w:type="dxa"/>
            <w:vMerge/>
            <w:tcBorders>
              <w:top w:val="single" w:sz="6" w:space="0" w:color="000000"/>
              <w:left w:val="single" w:sz="6" w:space="0" w:color="000000"/>
              <w:bottom w:val="single" w:sz="6" w:space="0" w:color="000000"/>
              <w:right w:val="single" w:sz="12" w:space="0" w:color="000000"/>
            </w:tcBorders>
            <w:shd w:val="clear" w:color="auto" w:fill="auto"/>
            <w:vAlign w:val="center"/>
          </w:tcPr>
          <w:p w14:paraId="24541744" w14:textId="77777777" w:rsidR="006C06FB" w:rsidRDefault="006C06FB"/>
        </w:tc>
      </w:tr>
      <w:tr w:rsidR="006C06FB" w14:paraId="4AF0FCCC" w14:textId="77777777">
        <w:trPr>
          <w:trHeight w:val="564"/>
          <w:jc w:val="center"/>
        </w:trPr>
        <w:tc>
          <w:tcPr>
            <w:tcW w:w="1595"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1FAA51F1"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1646A4" w14:textId="77777777" w:rsidR="006C06FB" w:rsidRDefault="009A4C18">
            <w:pPr>
              <w:spacing w:line="400" w:lineRule="exact"/>
              <w:jc w:val="both"/>
            </w:pPr>
            <w:r>
              <w:rPr>
                <w:rFonts w:ascii="Times New Roman" w:eastAsia="標楷體" w:hAnsi="Times New Roman"/>
                <w:sz w:val="26"/>
                <w:szCs w:val="26"/>
              </w:rPr>
              <w:t>行動：計畫內容具體採取行動並實踐</w:t>
            </w:r>
          </w:p>
        </w:tc>
        <w:tc>
          <w:tcPr>
            <w:tcW w:w="870" w:type="dxa"/>
            <w:vMerge/>
            <w:tcBorders>
              <w:top w:val="single" w:sz="6" w:space="0" w:color="000000"/>
              <w:left w:val="single" w:sz="6" w:space="0" w:color="000000"/>
              <w:bottom w:val="single" w:sz="6" w:space="0" w:color="000000"/>
              <w:right w:val="single" w:sz="12" w:space="0" w:color="000000"/>
            </w:tcBorders>
            <w:shd w:val="clear" w:color="auto" w:fill="auto"/>
            <w:vAlign w:val="center"/>
          </w:tcPr>
          <w:p w14:paraId="45A0F558" w14:textId="77777777" w:rsidR="006C06FB" w:rsidRDefault="006C06FB"/>
        </w:tc>
      </w:tr>
      <w:tr w:rsidR="006C06FB" w14:paraId="1C5A18B2" w14:textId="77777777">
        <w:trPr>
          <w:trHeight w:val="558"/>
          <w:jc w:val="center"/>
        </w:trPr>
        <w:tc>
          <w:tcPr>
            <w:tcW w:w="1595"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1A1EF10F"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1282D9" w14:textId="77777777" w:rsidR="006C06FB" w:rsidRDefault="009A4C18">
            <w:pPr>
              <w:spacing w:line="400" w:lineRule="exact"/>
              <w:jc w:val="both"/>
            </w:pPr>
            <w:r>
              <w:rPr>
                <w:rFonts w:ascii="Times New Roman" w:eastAsia="標楷體" w:hAnsi="Times New Roman"/>
                <w:sz w:val="26"/>
                <w:szCs w:val="26"/>
              </w:rPr>
              <w:t>創新：操作方式多元化、貼近生活具創意</w:t>
            </w:r>
          </w:p>
        </w:tc>
        <w:tc>
          <w:tcPr>
            <w:tcW w:w="870" w:type="dxa"/>
            <w:vMerge/>
            <w:tcBorders>
              <w:top w:val="single" w:sz="6" w:space="0" w:color="000000"/>
              <w:left w:val="single" w:sz="6" w:space="0" w:color="000000"/>
              <w:bottom w:val="single" w:sz="6" w:space="0" w:color="000000"/>
              <w:right w:val="single" w:sz="12" w:space="0" w:color="000000"/>
            </w:tcBorders>
            <w:shd w:val="clear" w:color="auto" w:fill="auto"/>
            <w:vAlign w:val="center"/>
          </w:tcPr>
          <w:p w14:paraId="513293BA" w14:textId="77777777" w:rsidR="006C06FB" w:rsidRDefault="006C06FB"/>
        </w:tc>
      </w:tr>
      <w:tr w:rsidR="006C06FB" w14:paraId="5BD506B8" w14:textId="77777777">
        <w:trPr>
          <w:trHeight w:val="552"/>
          <w:jc w:val="center"/>
        </w:trPr>
        <w:tc>
          <w:tcPr>
            <w:tcW w:w="1595"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47721B23"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（二）</w:t>
            </w:r>
          </w:p>
          <w:p w14:paraId="7F87E993" w14:textId="77777777" w:rsidR="006C06FB" w:rsidRDefault="009A4C18">
            <w:pPr>
              <w:spacing w:line="400" w:lineRule="exact"/>
              <w:jc w:val="center"/>
            </w:pPr>
            <w:r>
              <w:rPr>
                <w:rFonts w:ascii="Times New Roman" w:eastAsia="標楷體" w:hAnsi="Times New Roman"/>
                <w:sz w:val="26"/>
                <w:szCs w:val="26"/>
              </w:rPr>
              <w:t>執行效益</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18A0C5" w14:textId="77777777" w:rsidR="006C06FB" w:rsidRDefault="009A4C18">
            <w:pPr>
              <w:spacing w:line="400" w:lineRule="exact"/>
              <w:jc w:val="both"/>
            </w:pPr>
            <w:r>
              <w:rPr>
                <w:rFonts w:ascii="Times New Roman" w:eastAsia="標楷體" w:hAnsi="Times New Roman"/>
                <w:sz w:val="26"/>
                <w:szCs w:val="26"/>
              </w:rPr>
              <w:t>影響：環境行動帶來改變、產生實際影響</w:t>
            </w:r>
          </w:p>
        </w:tc>
        <w:tc>
          <w:tcPr>
            <w:tcW w:w="870" w:type="dxa"/>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77DC5C7C" w14:textId="77777777" w:rsidR="006C06FB" w:rsidRDefault="009A4C18">
            <w:pPr>
              <w:spacing w:line="440" w:lineRule="exact"/>
              <w:jc w:val="center"/>
            </w:pPr>
            <w:r>
              <w:rPr>
                <w:rFonts w:ascii="Times New Roman" w:eastAsia="標楷體" w:hAnsi="Times New Roman"/>
                <w:sz w:val="26"/>
                <w:szCs w:val="26"/>
              </w:rPr>
              <w:t>25</w:t>
            </w:r>
          </w:p>
        </w:tc>
      </w:tr>
      <w:tr w:rsidR="006C06FB" w14:paraId="78987DE2" w14:textId="77777777">
        <w:trPr>
          <w:trHeight w:val="560"/>
          <w:jc w:val="center"/>
        </w:trPr>
        <w:tc>
          <w:tcPr>
            <w:tcW w:w="1595"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166F9C7C"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D2FA24" w14:textId="77777777" w:rsidR="006C06FB" w:rsidRDefault="009A4C18">
            <w:pPr>
              <w:spacing w:line="400" w:lineRule="exact"/>
              <w:jc w:val="both"/>
            </w:pPr>
            <w:r>
              <w:rPr>
                <w:rFonts w:ascii="Times New Roman" w:eastAsia="標楷體" w:hAnsi="Times New Roman"/>
                <w:sz w:val="26"/>
                <w:szCs w:val="26"/>
              </w:rPr>
              <w:t>延續：議題或行動是否可持續發酵或延續</w:t>
            </w:r>
          </w:p>
        </w:tc>
        <w:tc>
          <w:tcPr>
            <w:tcW w:w="870" w:type="dxa"/>
            <w:vMerge/>
            <w:tcBorders>
              <w:top w:val="single" w:sz="6" w:space="0" w:color="000000"/>
              <w:left w:val="single" w:sz="6" w:space="0" w:color="000000"/>
              <w:bottom w:val="single" w:sz="6" w:space="0" w:color="000000"/>
              <w:right w:val="single" w:sz="12" w:space="0" w:color="000000"/>
            </w:tcBorders>
            <w:shd w:val="clear" w:color="auto" w:fill="auto"/>
            <w:vAlign w:val="center"/>
          </w:tcPr>
          <w:p w14:paraId="02D320A8" w14:textId="77777777" w:rsidR="006C06FB" w:rsidRDefault="006C06FB"/>
        </w:tc>
      </w:tr>
      <w:tr w:rsidR="006C06FB" w14:paraId="55B735D1" w14:textId="77777777">
        <w:trPr>
          <w:trHeight w:val="737"/>
          <w:jc w:val="center"/>
        </w:trPr>
        <w:tc>
          <w:tcPr>
            <w:tcW w:w="1595"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D22316E"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（三）</w:t>
            </w:r>
          </w:p>
          <w:p w14:paraId="73CF09C5" w14:textId="77777777" w:rsidR="006C06FB" w:rsidRDefault="009A4C18">
            <w:pPr>
              <w:spacing w:line="400" w:lineRule="exact"/>
              <w:jc w:val="center"/>
            </w:pPr>
            <w:r>
              <w:rPr>
                <w:rFonts w:ascii="Times New Roman" w:eastAsia="標楷體" w:hAnsi="Times New Roman"/>
                <w:sz w:val="26"/>
                <w:szCs w:val="26"/>
              </w:rPr>
              <w:t>工作進度</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B6CF56" w14:textId="77777777" w:rsidR="006C06FB" w:rsidRDefault="009A4C18">
            <w:pPr>
              <w:spacing w:line="400" w:lineRule="exact"/>
              <w:jc w:val="both"/>
              <w:rPr>
                <w:rFonts w:ascii="Times New Roman" w:eastAsia="標楷體" w:hAnsi="Times New Roman"/>
                <w:color w:val="FF0000"/>
                <w:sz w:val="20"/>
                <w:szCs w:val="20"/>
              </w:rPr>
            </w:pPr>
            <w:r>
              <w:rPr>
                <w:rFonts w:ascii="Times New Roman" w:eastAsia="標楷體" w:hAnsi="Times New Roman"/>
                <w:sz w:val="26"/>
                <w:szCs w:val="26"/>
              </w:rPr>
              <w:t>工作進度、人力配置之合理性，及運用志工</w:t>
            </w:r>
            <w:proofErr w:type="gramStart"/>
            <w:r>
              <w:rPr>
                <w:rFonts w:ascii="Times New Roman" w:eastAsia="標楷體" w:hAnsi="Times New Roman"/>
                <w:position w:val="10"/>
                <w:sz w:val="26"/>
                <w:szCs w:val="26"/>
              </w:rPr>
              <w:t>註</w:t>
            </w:r>
            <w:proofErr w:type="gramEnd"/>
            <w:r>
              <w:rPr>
                <w:rFonts w:ascii="Times New Roman" w:eastAsia="標楷體" w:hAnsi="Times New Roman"/>
                <w:sz w:val="26"/>
                <w:szCs w:val="26"/>
              </w:rPr>
              <w:t>狀況</w:t>
            </w:r>
          </w:p>
          <w:p w14:paraId="483D1159" w14:textId="77777777" w:rsidR="006C06FB" w:rsidRDefault="009A4C18">
            <w:pPr>
              <w:spacing w:line="400" w:lineRule="exact"/>
              <w:jc w:val="both"/>
            </w:pPr>
            <w:proofErr w:type="gramStart"/>
            <w:r>
              <w:rPr>
                <w:rFonts w:ascii="Times New Roman" w:eastAsia="標楷體" w:hAnsi="Times New Roman"/>
                <w:color w:val="FF0000"/>
                <w:sz w:val="20"/>
                <w:szCs w:val="20"/>
              </w:rPr>
              <w:t>註</w:t>
            </w:r>
            <w:proofErr w:type="gramEnd"/>
            <w:r>
              <w:rPr>
                <w:rFonts w:ascii="Times New Roman" w:eastAsia="標楷體" w:hAnsi="Times New Roman"/>
                <w:color w:val="FF0000"/>
                <w:sz w:val="20"/>
                <w:szCs w:val="20"/>
              </w:rPr>
              <w:t>：</w:t>
            </w:r>
            <w:proofErr w:type="gramStart"/>
            <w:r>
              <w:rPr>
                <w:rFonts w:ascii="Times New Roman" w:eastAsia="標楷體" w:hAnsi="Times New Roman"/>
                <w:color w:val="FF0000"/>
                <w:sz w:val="20"/>
                <w:szCs w:val="20"/>
              </w:rPr>
              <w:t>志工係指</w:t>
            </w:r>
            <w:proofErr w:type="gramEnd"/>
            <w:r>
              <w:rPr>
                <w:rFonts w:ascii="Times New Roman" w:eastAsia="標楷體" w:hAnsi="Times New Roman"/>
                <w:color w:val="FF0000"/>
                <w:sz w:val="20"/>
                <w:szCs w:val="20"/>
              </w:rPr>
              <w:t>符合志願服務法第</w:t>
            </w:r>
            <w:r>
              <w:rPr>
                <w:rFonts w:ascii="Times New Roman" w:eastAsia="標楷體" w:hAnsi="Times New Roman"/>
                <w:color w:val="FF0000"/>
                <w:sz w:val="20"/>
                <w:szCs w:val="20"/>
              </w:rPr>
              <w:t>3</w:t>
            </w:r>
            <w:r>
              <w:rPr>
                <w:rFonts w:ascii="Times New Roman" w:eastAsia="標楷體" w:hAnsi="Times New Roman"/>
                <w:color w:val="FF0000"/>
                <w:sz w:val="20"/>
                <w:szCs w:val="20"/>
              </w:rPr>
              <w:t>條之定義</w:t>
            </w:r>
          </w:p>
        </w:tc>
        <w:tc>
          <w:tcPr>
            <w:tcW w:w="87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9CF6DE1" w14:textId="77777777" w:rsidR="006C06FB" w:rsidRDefault="009A4C18">
            <w:pPr>
              <w:spacing w:line="440" w:lineRule="exact"/>
              <w:jc w:val="center"/>
            </w:pPr>
            <w:r>
              <w:rPr>
                <w:rFonts w:ascii="Times New Roman" w:eastAsia="標楷體" w:hAnsi="Times New Roman"/>
                <w:sz w:val="26"/>
                <w:szCs w:val="26"/>
              </w:rPr>
              <w:t>10</w:t>
            </w:r>
          </w:p>
        </w:tc>
      </w:tr>
      <w:tr w:rsidR="006C06FB" w14:paraId="19FCADE1" w14:textId="77777777">
        <w:trPr>
          <w:trHeight w:val="594"/>
          <w:jc w:val="center"/>
        </w:trPr>
        <w:tc>
          <w:tcPr>
            <w:tcW w:w="1595" w:type="dxa"/>
            <w:vMerge w:val="restart"/>
            <w:tcBorders>
              <w:top w:val="single" w:sz="6" w:space="0" w:color="000000"/>
              <w:left w:val="single" w:sz="12" w:space="0" w:color="000000"/>
              <w:bottom w:val="single" w:sz="6" w:space="0" w:color="000000"/>
              <w:right w:val="single" w:sz="6" w:space="0" w:color="000000"/>
            </w:tcBorders>
            <w:shd w:val="clear" w:color="auto" w:fill="auto"/>
            <w:vAlign w:val="center"/>
          </w:tcPr>
          <w:p w14:paraId="70986E09"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（四）</w:t>
            </w:r>
          </w:p>
          <w:p w14:paraId="22C24AAE" w14:textId="77777777" w:rsidR="006C06FB" w:rsidRDefault="009A4C18">
            <w:pPr>
              <w:spacing w:line="400" w:lineRule="exact"/>
              <w:jc w:val="center"/>
            </w:pPr>
            <w:r>
              <w:rPr>
                <w:rFonts w:ascii="Times New Roman" w:eastAsia="標楷體" w:hAnsi="Times New Roman"/>
                <w:sz w:val="26"/>
                <w:szCs w:val="26"/>
              </w:rPr>
              <w:t>計畫推廣及風險控制</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B7AEFC" w14:textId="77777777" w:rsidR="006C06FB" w:rsidRDefault="009A4C18">
            <w:pPr>
              <w:spacing w:line="400" w:lineRule="exact"/>
              <w:jc w:val="both"/>
            </w:pPr>
            <w:r>
              <w:rPr>
                <w:rFonts w:ascii="Times New Roman" w:eastAsia="標楷體" w:hAnsi="Times New Roman"/>
                <w:sz w:val="26"/>
                <w:szCs w:val="26"/>
              </w:rPr>
              <w:t>行銷推廣之規劃，觸及多元管道、發想創意概念</w:t>
            </w:r>
          </w:p>
        </w:tc>
        <w:tc>
          <w:tcPr>
            <w:tcW w:w="870" w:type="dxa"/>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2BC0AEBF" w14:textId="77777777" w:rsidR="006C06FB" w:rsidRDefault="009A4C18">
            <w:pPr>
              <w:spacing w:line="440" w:lineRule="exact"/>
              <w:jc w:val="center"/>
            </w:pPr>
            <w:r>
              <w:rPr>
                <w:rFonts w:ascii="Times New Roman" w:eastAsia="標楷體" w:hAnsi="Times New Roman"/>
                <w:sz w:val="26"/>
                <w:szCs w:val="26"/>
              </w:rPr>
              <w:t>15</w:t>
            </w:r>
          </w:p>
        </w:tc>
      </w:tr>
      <w:tr w:rsidR="006C06FB" w14:paraId="7F108E67" w14:textId="77777777">
        <w:trPr>
          <w:trHeight w:val="560"/>
          <w:jc w:val="center"/>
        </w:trPr>
        <w:tc>
          <w:tcPr>
            <w:tcW w:w="1595" w:type="dxa"/>
            <w:vMerge/>
            <w:tcBorders>
              <w:top w:val="single" w:sz="6" w:space="0" w:color="000000"/>
              <w:left w:val="single" w:sz="12" w:space="0" w:color="000000"/>
              <w:bottom w:val="single" w:sz="6" w:space="0" w:color="000000"/>
              <w:right w:val="single" w:sz="6" w:space="0" w:color="000000"/>
            </w:tcBorders>
            <w:shd w:val="clear" w:color="auto" w:fill="auto"/>
            <w:vAlign w:val="center"/>
          </w:tcPr>
          <w:p w14:paraId="0DA75813"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EA8161" w14:textId="77777777" w:rsidR="006C06FB" w:rsidRDefault="009A4C18">
            <w:pPr>
              <w:spacing w:line="400" w:lineRule="exact"/>
              <w:jc w:val="both"/>
            </w:pPr>
            <w:r>
              <w:rPr>
                <w:rFonts w:ascii="Times New Roman" w:eastAsia="標楷體" w:hAnsi="Times New Roman"/>
                <w:sz w:val="26"/>
                <w:szCs w:val="26"/>
              </w:rPr>
              <w:t>活動場地安全及風險評估，規劃相關管理及配套措施</w:t>
            </w:r>
          </w:p>
        </w:tc>
        <w:tc>
          <w:tcPr>
            <w:tcW w:w="870" w:type="dxa"/>
            <w:vMerge/>
            <w:tcBorders>
              <w:top w:val="single" w:sz="6" w:space="0" w:color="000000"/>
              <w:left w:val="single" w:sz="6" w:space="0" w:color="000000"/>
              <w:bottom w:val="single" w:sz="6" w:space="0" w:color="000000"/>
              <w:right w:val="single" w:sz="12" w:space="0" w:color="000000"/>
            </w:tcBorders>
            <w:shd w:val="clear" w:color="auto" w:fill="auto"/>
            <w:vAlign w:val="center"/>
          </w:tcPr>
          <w:p w14:paraId="2A725416" w14:textId="77777777" w:rsidR="006C06FB" w:rsidRDefault="006C06FB"/>
        </w:tc>
      </w:tr>
      <w:tr w:rsidR="006C06FB" w14:paraId="3E13F370" w14:textId="77777777">
        <w:trPr>
          <w:trHeight w:val="737"/>
          <w:jc w:val="center"/>
        </w:trPr>
        <w:tc>
          <w:tcPr>
            <w:tcW w:w="1595"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9341162"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t>（五）</w:t>
            </w:r>
          </w:p>
          <w:p w14:paraId="1D8BC222" w14:textId="77777777" w:rsidR="006C06FB" w:rsidRDefault="009A4C18">
            <w:pPr>
              <w:spacing w:line="400" w:lineRule="exact"/>
              <w:jc w:val="center"/>
            </w:pPr>
            <w:r>
              <w:rPr>
                <w:rFonts w:ascii="Times New Roman" w:eastAsia="標楷體" w:hAnsi="Times New Roman"/>
                <w:sz w:val="26"/>
                <w:szCs w:val="26"/>
              </w:rPr>
              <w:t>經費合理性</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A34A8D" w14:textId="77777777" w:rsidR="006C06FB" w:rsidRDefault="009A4C18">
            <w:pPr>
              <w:spacing w:line="400" w:lineRule="exact"/>
              <w:jc w:val="both"/>
            </w:pPr>
            <w:r>
              <w:rPr>
                <w:rFonts w:ascii="Times New Roman" w:eastAsia="標楷體" w:hAnsi="Times New Roman"/>
                <w:sz w:val="26"/>
                <w:szCs w:val="26"/>
              </w:rPr>
              <w:t>經費編列合理性、經費</w:t>
            </w:r>
            <w:proofErr w:type="gramStart"/>
            <w:r>
              <w:rPr>
                <w:rFonts w:ascii="Times New Roman" w:eastAsia="標楷體" w:hAnsi="Times New Roman"/>
                <w:sz w:val="26"/>
                <w:szCs w:val="26"/>
              </w:rPr>
              <w:t>撙</w:t>
            </w:r>
            <w:proofErr w:type="gramEnd"/>
            <w:r>
              <w:rPr>
                <w:rFonts w:ascii="Times New Roman" w:eastAsia="標楷體" w:hAnsi="Times New Roman"/>
                <w:sz w:val="26"/>
                <w:szCs w:val="26"/>
              </w:rPr>
              <w:t>節有效</w:t>
            </w:r>
          </w:p>
        </w:tc>
        <w:tc>
          <w:tcPr>
            <w:tcW w:w="87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46FBF8A" w14:textId="77777777" w:rsidR="006C06FB" w:rsidRDefault="009A4C18">
            <w:pPr>
              <w:spacing w:line="440" w:lineRule="exact"/>
              <w:jc w:val="center"/>
            </w:pPr>
            <w:r>
              <w:rPr>
                <w:rFonts w:ascii="Times New Roman" w:eastAsia="標楷體" w:hAnsi="Times New Roman"/>
                <w:sz w:val="26"/>
                <w:szCs w:val="26"/>
              </w:rPr>
              <w:t>20</w:t>
            </w:r>
          </w:p>
        </w:tc>
      </w:tr>
      <w:tr w:rsidR="006C06FB" w14:paraId="59BCE1F3" w14:textId="77777777">
        <w:trPr>
          <w:trHeight w:val="566"/>
          <w:jc w:val="center"/>
        </w:trPr>
        <w:tc>
          <w:tcPr>
            <w:tcW w:w="1595" w:type="dxa"/>
            <w:vMerge w:val="restart"/>
            <w:tcBorders>
              <w:top w:val="single" w:sz="6" w:space="0" w:color="000000"/>
              <w:left w:val="single" w:sz="12" w:space="0" w:color="000000"/>
              <w:bottom w:val="single" w:sz="12" w:space="0" w:color="000000"/>
              <w:right w:val="single" w:sz="6" w:space="0" w:color="000000"/>
            </w:tcBorders>
            <w:shd w:val="clear" w:color="auto" w:fill="auto"/>
            <w:vAlign w:val="center"/>
          </w:tcPr>
          <w:p w14:paraId="1E6EF584" w14:textId="77777777" w:rsidR="006C06FB" w:rsidRDefault="009A4C18">
            <w:pPr>
              <w:spacing w:line="400" w:lineRule="exact"/>
              <w:jc w:val="center"/>
              <w:rPr>
                <w:rFonts w:ascii="Times New Roman" w:eastAsia="標楷體" w:hAnsi="Times New Roman"/>
                <w:sz w:val="26"/>
                <w:szCs w:val="26"/>
              </w:rPr>
            </w:pPr>
            <w:r>
              <w:rPr>
                <w:rFonts w:ascii="Times New Roman" w:eastAsia="標楷體" w:hAnsi="Times New Roman"/>
                <w:sz w:val="26"/>
                <w:szCs w:val="26"/>
              </w:rPr>
              <w:lastRenderedPageBreak/>
              <w:t>（六）</w:t>
            </w:r>
          </w:p>
          <w:p w14:paraId="21CD9D06" w14:textId="77777777" w:rsidR="006C06FB" w:rsidRDefault="009A4C18">
            <w:pPr>
              <w:spacing w:line="400" w:lineRule="exact"/>
              <w:jc w:val="center"/>
            </w:pPr>
            <w:r>
              <w:rPr>
                <w:rFonts w:ascii="Times New Roman" w:eastAsia="標楷體" w:hAnsi="Times New Roman"/>
                <w:sz w:val="26"/>
                <w:szCs w:val="26"/>
              </w:rPr>
              <w:t>加減分事項</w:t>
            </w:r>
          </w:p>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DC160" w14:textId="77777777" w:rsidR="006C06FB" w:rsidRDefault="009A4C18">
            <w:pPr>
              <w:spacing w:line="400" w:lineRule="exact"/>
              <w:jc w:val="both"/>
            </w:pPr>
            <w:r>
              <w:rPr>
                <w:rFonts w:ascii="Times New Roman" w:eastAsia="標楷體" w:hAnsi="Times New Roman"/>
                <w:sz w:val="26"/>
                <w:szCs w:val="26"/>
              </w:rPr>
              <w:t>參與對象或夥伴關係與國際接軌</w:t>
            </w:r>
          </w:p>
        </w:tc>
        <w:tc>
          <w:tcPr>
            <w:tcW w:w="870" w:type="dxa"/>
            <w:vMerge w:val="restart"/>
            <w:tcBorders>
              <w:top w:val="single" w:sz="6" w:space="0" w:color="000000"/>
              <w:left w:val="single" w:sz="6" w:space="0" w:color="000000"/>
              <w:bottom w:val="single" w:sz="12" w:space="0" w:color="000000"/>
              <w:right w:val="single" w:sz="12" w:space="0" w:color="000000"/>
            </w:tcBorders>
            <w:shd w:val="clear" w:color="auto" w:fill="auto"/>
            <w:vAlign w:val="center"/>
          </w:tcPr>
          <w:p w14:paraId="72C063AD" w14:textId="77777777" w:rsidR="006C06FB" w:rsidRDefault="009A4C18">
            <w:pPr>
              <w:spacing w:line="440" w:lineRule="exact"/>
              <w:jc w:val="center"/>
            </w:pPr>
            <w:r>
              <w:rPr>
                <w:rFonts w:ascii="Times New Roman" w:eastAsia="標楷體" w:hAnsi="Times New Roman"/>
                <w:sz w:val="26"/>
                <w:szCs w:val="26"/>
              </w:rPr>
              <w:t>5</w:t>
            </w:r>
          </w:p>
        </w:tc>
      </w:tr>
      <w:tr w:rsidR="006C06FB" w14:paraId="6D207A2E" w14:textId="77777777">
        <w:trPr>
          <w:trHeight w:val="546"/>
          <w:jc w:val="center"/>
        </w:trPr>
        <w:tc>
          <w:tcPr>
            <w:tcW w:w="1595" w:type="dxa"/>
            <w:vMerge/>
            <w:tcBorders>
              <w:top w:val="single" w:sz="6" w:space="0" w:color="000000"/>
              <w:left w:val="single" w:sz="12" w:space="0" w:color="000000"/>
              <w:bottom w:val="single" w:sz="12" w:space="0" w:color="000000"/>
              <w:right w:val="single" w:sz="6" w:space="0" w:color="000000"/>
            </w:tcBorders>
            <w:shd w:val="clear" w:color="auto" w:fill="auto"/>
            <w:vAlign w:val="center"/>
          </w:tcPr>
          <w:p w14:paraId="3E351C17"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837F04" w14:textId="77777777" w:rsidR="006C06FB" w:rsidRDefault="009A4C18">
            <w:pPr>
              <w:spacing w:line="400" w:lineRule="exact"/>
              <w:jc w:val="both"/>
            </w:pPr>
            <w:r>
              <w:rPr>
                <w:rFonts w:ascii="Times New Roman" w:eastAsia="標楷體" w:hAnsi="Times New Roman"/>
                <w:b/>
                <w:sz w:val="26"/>
                <w:szCs w:val="26"/>
              </w:rPr>
              <w:t>活動議題包含氣候變遷與調適、樂齡、消費者保護等主題或內涵</w:t>
            </w:r>
          </w:p>
        </w:tc>
        <w:tc>
          <w:tcPr>
            <w:tcW w:w="870" w:type="dxa"/>
            <w:vMerge/>
            <w:tcBorders>
              <w:top w:val="single" w:sz="6" w:space="0" w:color="000000"/>
              <w:left w:val="single" w:sz="6" w:space="0" w:color="000000"/>
              <w:bottom w:val="single" w:sz="12" w:space="0" w:color="000000"/>
              <w:right w:val="single" w:sz="12" w:space="0" w:color="000000"/>
            </w:tcBorders>
            <w:shd w:val="clear" w:color="auto" w:fill="auto"/>
            <w:vAlign w:val="center"/>
          </w:tcPr>
          <w:p w14:paraId="4DAC7C11" w14:textId="77777777" w:rsidR="006C06FB" w:rsidRDefault="006C06FB"/>
        </w:tc>
      </w:tr>
      <w:tr w:rsidR="006C06FB" w14:paraId="28F31D14" w14:textId="77777777">
        <w:trPr>
          <w:trHeight w:val="546"/>
          <w:jc w:val="center"/>
        </w:trPr>
        <w:tc>
          <w:tcPr>
            <w:tcW w:w="1595" w:type="dxa"/>
            <w:vMerge/>
            <w:tcBorders>
              <w:top w:val="single" w:sz="6" w:space="0" w:color="000000"/>
              <w:left w:val="single" w:sz="12" w:space="0" w:color="000000"/>
              <w:bottom w:val="single" w:sz="12" w:space="0" w:color="000000"/>
              <w:right w:val="single" w:sz="6" w:space="0" w:color="000000"/>
            </w:tcBorders>
            <w:shd w:val="clear" w:color="auto" w:fill="auto"/>
            <w:vAlign w:val="center"/>
          </w:tcPr>
          <w:p w14:paraId="11FC2708" w14:textId="77777777" w:rsidR="006C06FB" w:rsidRDefault="006C06FB"/>
        </w:tc>
        <w:tc>
          <w:tcPr>
            <w:tcW w:w="66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721C2D" w14:textId="77777777" w:rsidR="006C06FB" w:rsidRDefault="009A4C18">
            <w:pPr>
              <w:spacing w:line="400" w:lineRule="exact"/>
              <w:jc w:val="both"/>
            </w:pPr>
            <w:r>
              <w:rPr>
                <w:rFonts w:ascii="Times New Roman" w:eastAsia="標楷體" w:hAnsi="Times New Roman"/>
                <w:b/>
                <w:sz w:val="26"/>
                <w:szCs w:val="26"/>
              </w:rPr>
              <w:t>以環境友善方式運用資源，設置太陽光電、無障礙環境、性別友善及優質公廁</w:t>
            </w:r>
          </w:p>
        </w:tc>
        <w:tc>
          <w:tcPr>
            <w:tcW w:w="870" w:type="dxa"/>
            <w:vMerge/>
            <w:tcBorders>
              <w:top w:val="single" w:sz="6" w:space="0" w:color="000000"/>
              <w:left w:val="single" w:sz="6" w:space="0" w:color="000000"/>
              <w:bottom w:val="single" w:sz="12" w:space="0" w:color="000000"/>
              <w:right w:val="single" w:sz="12" w:space="0" w:color="000000"/>
            </w:tcBorders>
            <w:shd w:val="clear" w:color="auto" w:fill="auto"/>
            <w:vAlign w:val="center"/>
          </w:tcPr>
          <w:p w14:paraId="61AF9BA6" w14:textId="77777777" w:rsidR="006C06FB" w:rsidRDefault="006C06FB"/>
        </w:tc>
      </w:tr>
      <w:tr w:rsidR="006C06FB" w14:paraId="69AC710E" w14:textId="77777777">
        <w:trPr>
          <w:trHeight w:val="554"/>
          <w:jc w:val="center"/>
        </w:trPr>
        <w:tc>
          <w:tcPr>
            <w:tcW w:w="1595" w:type="dxa"/>
            <w:vMerge/>
            <w:tcBorders>
              <w:top w:val="single" w:sz="6" w:space="0" w:color="000000"/>
              <w:left w:val="single" w:sz="12" w:space="0" w:color="000000"/>
              <w:bottom w:val="single" w:sz="12" w:space="0" w:color="000000"/>
              <w:right w:val="single" w:sz="6" w:space="0" w:color="000000"/>
            </w:tcBorders>
            <w:shd w:val="clear" w:color="auto" w:fill="auto"/>
            <w:vAlign w:val="center"/>
          </w:tcPr>
          <w:p w14:paraId="11AF3FB7" w14:textId="77777777" w:rsidR="006C06FB" w:rsidRDefault="006C06FB"/>
        </w:tc>
        <w:tc>
          <w:tcPr>
            <w:tcW w:w="6664"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0B2C12D8" w14:textId="77777777" w:rsidR="006C06FB" w:rsidRDefault="009A4C18">
            <w:pPr>
              <w:spacing w:line="400" w:lineRule="exact"/>
              <w:jc w:val="both"/>
            </w:pPr>
            <w:r>
              <w:rPr>
                <w:rFonts w:ascii="Times New Roman" w:eastAsia="標楷體" w:hAnsi="Times New Roman"/>
                <w:sz w:val="26"/>
                <w:szCs w:val="26"/>
              </w:rPr>
              <w:t>過往執行本院補捐助計畫實績</w:t>
            </w:r>
            <w:r>
              <w:rPr>
                <w:rFonts w:ascii="Times New Roman" w:eastAsia="標楷體" w:hAnsi="Times New Roman"/>
                <w:sz w:val="26"/>
                <w:szCs w:val="26"/>
              </w:rPr>
              <w:t>(</w:t>
            </w:r>
            <w:r>
              <w:rPr>
                <w:rFonts w:ascii="Times New Roman" w:eastAsia="標楷體" w:hAnsi="Times New Roman"/>
                <w:sz w:val="26"/>
                <w:szCs w:val="26"/>
              </w:rPr>
              <w:t>如從未獲補助執行計畫，</w:t>
            </w:r>
            <w:proofErr w:type="gramStart"/>
            <w:r>
              <w:rPr>
                <w:rFonts w:ascii="Times New Roman" w:eastAsia="標楷體" w:hAnsi="Times New Roman"/>
                <w:sz w:val="26"/>
                <w:szCs w:val="26"/>
              </w:rPr>
              <w:t>配分調至</w:t>
            </w:r>
            <w:proofErr w:type="gramEnd"/>
            <w:r>
              <w:rPr>
                <w:rFonts w:ascii="Times New Roman" w:eastAsia="標楷體" w:hAnsi="Times New Roman"/>
                <w:sz w:val="26"/>
                <w:szCs w:val="26"/>
              </w:rPr>
              <w:t>前</w:t>
            </w:r>
            <w:r>
              <w:rPr>
                <w:rFonts w:ascii="Times New Roman" w:eastAsia="標楷體" w:hAnsi="Times New Roman"/>
                <w:sz w:val="26"/>
                <w:szCs w:val="26"/>
              </w:rPr>
              <w:t>3</w:t>
            </w:r>
            <w:r>
              <w:rPr>
                <w:rFonts w:ascii="Times New Roman" w:eastAsia="標楷體" w:hAnsi="Times New Roman"/>
                <w:sz w:val="26"/>
                <w:szCs w:val="26"/>
              </w:rPr>
              <w:t>項</w:t>
            </w:r>
            <w:r>
              <w:rPr>
                <w:rFonts w:ascii="Times New Roman" w:eastAsia="標楷體" w:hAnsi="Times New Roman"/>
                <w:sz w:val="26"/>
                <w:szCs w:val="26"/>
              </w:rPr>
              <w:t>)</w:t>
            </w:r>
          </w:p>
        </w:tc>
        <w:tc>
          <w:tcPr>
            <w:tcW w:w="870" w:type="dxa"/>
            <w:vMerge/>
            <w:tcBorders>
              <w:top w:val="single" w:sz="6" w:space="0" w:color="000000"/>
              <w:left w:val="single" w:sz="6" w:space="0" w:color="000000"/>
              <w:bottom w:val="single" w:sz="12" w:space="0" w:color="000000"/>
              <w:right w:val="single" w:sz="12" w:space="0" w:color="000000"/>
            </w:tcBorders>
            <w:shd w:val="clear" w:color="auto" w:fill="auto"/>
            <w:vAlign w:val="center"/>
          </w:tcPr>
          <w:p w14:paraId="34DBA742" w14:textId="77777777" w:rsidR="006C06FB" w:rsidRDefault="006C06FB"/>
        </w:tc>
      </w:tr>
    </w:tbl>
    <w:p w14:paraId="177A1D60" w14:textId="77777777" w:rsidR="006C06FB" w:rsidRDefault="009A4C18" w:rsidP="009A4C18">
      <w:pPr>
        <w:pStyle w:val="20"/>
        <w:numPr>
          <w:ilvl w:val="0"/>
          <w:numId w:val="16"/>
        </w:numPr>
        <w:ind w:left="1276" w:right="0" w:hanging="567"/>
      </w:pPr>
      <w:r>
        <w:t>審查評分平均分數未達</w:t>
      </w:r>
      <w:r>
        <w:t>70</w:t>
      </w:r>
      <w:r>
        <w:t>分者不予錄取。</w:t>
      </w:r>
    </w:p>
    <w:p w14:paraId="42C5A5F2" w14:textId="70315C6D" w:rsidR="006C06FB" w:rsidRDefault="009A4C18" w:rsidP="009A4C18">
      <w:pPr>
        <w:pStyle w:val="20"/>
        <w:numPr>
          <w:ilvl w:val="0"/>
          <w:numId w:val="16"/>
        </w:numPr>
        <w:ind w:left="1276" w:right="0" w:hanging="567"/>
      </w:pPr>
      <w:r>
        <w:t>經審查委員各別進行審查評分，依評定分數排定名次序位，</w:t>
      </w:r>
      <w:r w:rsidRPr="009C79F9">
        <w:t>計畫前</w:t>
      </w:r>
      <w:r w:rsidRPr="009C79F9">
        <w:t>1</w:t>
      </w:r>
      <w:r w:rsidR="001352B1">
        <w:rPr>
          <w:rFonts w:hint="eastAsia"/>
        </w:rPr>
        <w:t>0</w:t>
      </w:r>
      <w:r w:rsidRPr="009C79F9">
        <w:t>名各得</w:t>
      </w:r>
      <w:r w:rsidRPr="009C79F9">
        <w:t>1</w:t>
      </w:r>
      <w:r w:rsidRPr="009C79F9">
        <w:t>票</w:t>
      </w:r>
      <w:r>
        <w:t>，委員票數加總後另</w:t>
      </w:r>
      <w:proofErr w:type="gramStart"/>
      <w:r>
        <w:t>加計本院</w:t>
      </w:r>
      <w:proofErr w:type="gramEnd"/>
      <w:r>
        <w:t>「</w:t>
      </w:r>
      <w:proofErr w:type="gramStart"/>
      <w:r w:rsidRPr="009C79F9">
        <w:t>11</w:t>
      </w:r>
      <w:r w:rsidR="001352B1">
        <w:rPr>
          <w:rFonts w:hint="eastAsia"/>
        </w:rPr>
        <w:t>4</w:t>
      </w:r>
      <w:proofErr w:type="gramEnd"/>
      <w:r w:rsidRPr="009C79F9">
        <w:t>年</w:t>
      </w:r>
      <w:r>
        <w:t>度環境教育基金補（捐）助成果考核」績優者，以及「</w:t>
      </w:r>
      <w:proofErr w:type="gramStart"/>
      <w:r w:rsidRPr="009C79F9">
        <w:t>11</w:t>
      </w:r>
      <w:r w:rsidR="00296A20">
        <w:rPr>
          <w:rFonts w:hint="eastAsia"/>
        </w:rPr>
        <w:t>4</w:t>
      </w:r>
      <w:proofErr w:type="gramEnd"/>
      <w:r w:rsidRPr="009C79F9">
        <w:t>年</w:t>
      </w:r>
      <w:r>
        <w:t>度環境教育設施場所評鑑」優異者各</w:t>
      </w:r>
      <w:r>
        <w:t>1</w:t>
      </w:r>
      <w:r>
        <w:t>票，計算總得票數後，依得票高低排定錄取順序。</w:t>
      </w:r>
    </w:p>
    <w:p w14:paraId="337C05FD" w14:textId="77777777" w:rsidR="006C06FB" w:rsidRDefault="009A4C18" w:rsidP="009A4C18">
      <w:pPr>
        <w:pStyle w:val="20"/>
        <w:numPr>
          <w:ilvl w:val="0"/>
          <w:numId w:val="16"/>
        </w:numPr>
        <w:ind w:left="1276" w:right="0" w:hanging="567"/>
      </w:pPr>
      <w:r>
        <w:t>計畫書之經費合理性，列為重要評分項目，並得視審查會議結果，簽報核定調整個案補（捐）助額度。</w:t>
      </w:r>
    </w:p>
    <w:p w14:paraId="37FE82EB" w14:textId="77777777" w:rsidR="006C06FB" w:rsidRDefault="009A4C18">
      <w:pPr>
        <w:pStyle w:val="1"/>
      </w:pPr>
      <w:r>
        <w:t>計畫變更規定</w:t>
      </w:r>
    </w:p>
    <w:p w14:paraId="39F13A34" w14:textId="0949A7A0" w:rsidR="006C06FB" w:rsidRDefault="009A4C18" w:rsidP="009A4C18">
      <w:pPr>
        <w:pStyle w:val="20"/>
        <w:numPr>
          <w:ilvl w:val="0"/>
          <w:numId w:val="17"/>
        </w:numPr>
        <w:ind w:left="1276" w:right="0" w:hanging="567"/>
      </w:pPr>
      <w:r>
        <w:t>計畫應審慎擬訂，計畫經本院核定，除補</w:t>
      </w:r>
      <w:r w:rsidR="00330BDC">
        <w:t>（捐）</w:t>
      </w:r>
      <w:r>
        <w:t>助計畫重點不得變更，原則不得任意變更。計畫執行期間若內容、經費項目或計畫總</w:t>
      </w:r>
      <w:proofErr w:type="gramStart"/>
      <w:r>
        <w:t>經費確須變更</w:t>
      </w:r>
      <w:proofErr w:type="gramEnd"/>
      <w:r>
        <w:t>時，應報請本院同意後，始得執行。</w:t>
      </w:r>
    </w:p>
    <w:p w14:paraId="7652A5A5" w14:textId="77777777" w:rsidR="006C06FB" w:rsidRDefault="009A4C18" w:rsidP="009A4C18">
      <w:pPr>
        <w:pStyle w:val="20"/>
        <w:numPr>
          <w:ilvl w:val="0"/>
          <w:numId w:val="17"/>
        </w:numPr>
        <w:ind w:left="1276" w:right="0" w:hanging="567"/>
      </w:pPr>
      <w:r>
        <w:t>計畫執行期間已逾二分之一者，不得申請變更。</w:t>
      </w:r>
    </w:p>
    <w:p w14:paraId="5BA99317" w14:textId="77777777" w:rsidR="006C06FB" w:rsidRDefault="009A4C18" w:rsidP="009A4C18">
      <w:pPr>
        <w:pStyle w:val="20"/>
        <w:numPr>
          <w:ilvl w:val="0"/>
          <w:numId w:val="17"/>
        </w:numPr>
        <w:ind w:left="1276" w:right="0" w:hanging="567"/>
      </w:pPr>
      <w:r>
        <w:t>計畫執行</w:t>
      </w:r>
      <w:proofErr w:type="gramStart"/>
      <w:r>
        <w:t>期間，</w:t>
      </w:r>
      <w:proofErr w:type="gramEnd"/>
      <w:r>
        <w:t>活動辦理日期或地點因故須辦理變更，應填寫活動異動申請表於活動前</w:t>
      </w:r>
      <w:r>
        <w:t>14</w:t>
      </w:r>
      <w:r>
        <w:t>天前提出申請更正；惟如因不可抗力或不可歸責因素，得於事實發生日後</w:t>
      </w:r>
      <w:r>
        <w:t>7</w:t>
      </w:r>
      <w:r>
        <w:t>天內辦理變更。</w:t>
      </w:r>
    </w:p>
    <w:p w14:paraId="137CC5C8" w14:textId="77777777" w:rsidR="006C06FB" w:rsidRDefault="009A4C18" w:rsidP="009A4C18">
      <w:pPr>
        <w:pStyle w:val="20"/>
        <w:numPr>
          <w:ilvl w:val="0"/>
          <w:numId w:val="17"/>
        </w:numPr>
        <w:ind w:left="1276" w:right="0" w:hanging="567"/>
        <w:rPr>
          <w:kern w:val="0"/>
        </w:rPr>
      </w:pPr>
      <w:r>
        <w:t>計畫變更應檢附之資料如下：</w:t>
      </w:r>
    </w:p>
    <w:p w14:paraId="34BC36C4" w14:textId="77777777" w:rsidR="006C06FB" w:rsidRDefault="009A4C18" w:rsidP="009A4C18">
      <w:pPr>
        <w:numPr>
          <w:ilvl w:val="0"/>
          <w:numId w:val="18"/>
        </w:numPr>
        <w:tabs>
          <w:tab w:val="left" w:pos="-9798"/>
        </w:tabs>
        <w:snapToGrid w:val="0"/>
        <w:spacing w:line="440" w:lineRule="exact"/>
        <w:ind w:left="0" w:right="70" w:firstLine="1276"/>
        <w:jc w:val="both"/>
        <w:rPr>
          <w:rFonts w:ascii="Times New Roman" w:eastAsia="標楷體" w:hAnsi="Times New Roman"/>
          <w:kern w:val="0"/>
          <w:sz w:val="28"/>
          <w:szCs w:val="32"/>
        </w:rPr>
      </w:pPr>
      <w:r>
        <w:rPr>
          <w:rFonts w:ascii="Times New Roman" w:eastAsia="標楷體" w:hAnsi="Times New Roman"/>
          <w:kern w:val="0"/>
          <w:sz w:val="28"/>
          <w:szCs w:val="32"/>
        </w:rPr>
        <w:t>申請公文。</w:t>
      </w:r>
    </w:p>
    <w:p w14:paraId="338DBE04" w14:textId="77777777" w:rsidR="006C06FB" w:rsidRDefault="009A4C18" w:rsidP="009A4C18">
      <w:pPr>
        <w:numPr>
          <w:ilvl w:val="0"/>
          <w:numId w:val="18"/>
        </w:numPr>
        <w:tabs>
          <w:tab w:val="left" w:pos="-9798"/>
        </w:tabs>
        <w:snapToGrid w:val="0"/>
        <w:spacing w:line="440" w:lineRule="exact"/>
        <w:ind w:left="0" w:right="70" w:firstLine="1276"/>
        <w:jc w:val="both"/>
        <w:rPr>
          <w:rFonts w:ascii="Times New Roman" w:eastAsia="標楷體" w:hAnsi="Times New Roman"/>
          <w:kern w:val="0"/>
          <w:sz w:val="28"/>
          <w:szCs w:val="32"/>
        </w:rPr>
      </w:pPr>
      <w:r>
        <w:rPr>
          <w:rFonts w:ascii="Times New Roman" w:eastAsia="標楷體" w:hAnsi="Times New Roman"/>
          <w:kern w:val="0"/>
          <w:sz w:val="28"/>
          <w:szCs w:val="32"/>
        </w:rPr>
        <w:t>計畫變更申請表（範本如附件</w:t>
      </w:r>
      <w:r>
        <w:rPr>
          <w:rFonts w:ascii="Times New Roman" w:eastAsia="標楷體" w:hAnsi="Times New Roman"/>
          <w:kern w:val="0"/>
          <w:sz w:val="28"/>
          <w:szCs w:val="32"/>
        </w:rPr>
        <w:t>12</w:t>
      </w:r>
      <w:r>
        <w:rPr>
          <w:rFonts w:ascii="Times New Roman" w:eastAsia="標楷體" w:hAnsi="Times New Roman"/>
          <w:kern w:val="0"/>
          <w:sz w:val="28"/>
          <w:szCs w:val="32"/>
        </w:rPr>
        <w:t>）。</w:t>
      </w:r>
    </w:p>
    <w:p w14:paraId="5FBF7DDC" w14:textId="77777777" w:rsidR="006C06FB" w:rsidRDefault="009A4C18" w:rsidP="009A4C18">
      <w:pPr>
        <w:numPr>
          <w:ilvl w:val="0"/>
          <w:numId w:val="18"/>
        </w:numPr>
        <w:tabs>
          <w:tab w:val="left" w:pos="-9798"/>
        </w:tabs>
        <w:snapToGrid w:val="0"/>
        <w:spacing w:line="440" w:lineRule="exact"/>
        <w:ind w:left="0" w:right="70" w:firstLine="1276"/>
        <w:jc w:val="both"/>
        <w:rPr>
          <w:rFonts w:ascii="Times New Roman" w:eastAsia="標楷體" w:hAnsi="Times New Roman"/>
          <w:kern w:val="0"/>
          <w:sz w:val="28"/>
          <w:szCs w:val="32"/>
        </w:rPr>
      </w:pPr>
      <w:r>
        <w:rPr>
          <w:rFonts w:ascii="Times New Roman" w:eastAsia="標楷體" w:hAnsi="Times New Roman"/>
          <w:kern w:val="0"/>
          <w:sz w:val="28"/>
          <w:szCs w:val="32"/>
        </w:rPr>
        <w:t>修正後計畫書</w:t>
      </w:r>
      <w:r>
        <w:rPr>
          <w:rFonts w:ascii="Times New Roman" w:eastAsia="標楷體" w:hAnsi="Times New Roman"/>
          <w:kern w:val="0"/>
          <w:sz w:val="28"/>
          <w:szCs w:val="32"/>
        </w:rPr>
        <w:t>1</w:t>
      </w:r>
      <w:r>
        <w:rPr>
          <w:rFonts w:ascii="Times New Roman" w:eastAsia="標楷體" w:hAnsi="Times New Roman"/>
          <w:kern w:val="0"/>
          <w:sz w:val="28"/>
          <w:szCs w:val="32"/>
        </w:rPr>
        <w:t>份。</w:t>
      </w:r>
    </w:p>
    <w:p w14:paraId="504C5C07" w14:textId="77777777" w:rsidR="006C06FB" w:rsidRDefault="009A4C18" w:rsidP="009A4C18">
      <w:pPr>
        <w:numPr>
          <w:ilvl w:val="0"/>
          <w:numId w:val="18"/>
        </w:numPr>
        <w:tabs>
          <w:tab w:val="left" w:pos="-9798"/>
        </w:tabs>
        <w:snapToGrid w:val="0"/>
        <w:spacing w:line="440" w:lineRule="exact"/>
        <w:ind w:left="0" w:right="70" w:firstLine="1276"/>
        <w:jc w:val="both"/>
        <w:rPr>
          <w:rFonts w:ascii="Times New Roman" w:eastAsia="標楷體" w:hAnsi="Times New Roman"/>
          <w:kern w:val="0"/>
          <w:sz w:val="28"/>
          <w:szCs w:val="32"/>
        </w:rPr>
      </w:pPr>
      <w:r>
        <w:rPr>
          <w:rFonts w:ascii="Times New Roman" w:eastAsia="標楷體" w:hAnsi="Times New Roman"/>
          <w:kern w:val="0"/>
          <w:sz w:val="28"/>
          <w:szCs w:val="32"/>
        </w:rPr>
        <w:t>修正後活動摘要總表。</w:t>
      </w:r>
    </w:p>
    <w:p w14:paraId="1C736318" w14:textId="77777777" w:rsidR="006C06FB" w:rsidRDefault="009A4C18" w:rsidP="009A4C18">
      <w:pPr>
        <w:numPr>
          <w:ilvl w:val="0"/>
          <w:numId w:val="18"/>
        </w:numPr>
        <w:tabs>
          <w:tab w:val="left" w:pos="-9798"/>
        </w:tabs>
        <w:snapToGrid w:val="0"/>
        <w:spacing w:line="440" w:lineRule="exact"/>
        <w:ind w:left="0" w:right="70" w:firstLine="1276"/>
        <w:jc w:val="both"/>
      </w:pPr>
      <w:r>
        <w:rPr>
          <w:rFonts w:ascii="Times New Roman" w:eastAsia="標楷體" w:hAnsi="Times New Roman"/>
          <w:kern w:val="0"/>
          <w:sz w:val="28"/>
          <w:szCs w:val="32"/>
        </w:rPr>
        <w:t>經費修正對照表（範本如附件</w:t>
      </w:r>
      <w:r>
        <w:rPr>
          <w:rFonts w:ascii="Times New Roman" w:eastAsia="標楷體" w:hAnsi="Times New Roman"/>
          <w:kern w:val="0"/>
          <w:sz w:val="28"/>
          <w:szCs w:val="32"/>
        </w:rPr>
        <w:t>13</w:t>
      </w:r>
      <w:r>
        <w:rPr>
          <w:rFonts w:ascii="Times New Roman" w:eastAsia="標楷體" w:hAnsi="Times New Roman"/>
          <w:kern w:val="0"/>
          <w:sz w:val="28"/>
          <w:szCs w:val="32"/>
        </w:rPr>
        <w:t>）。</w:t>
      </w:r>
    </w:p>
    <w:p w14:paraId="11AD4E70" w14:textId="77777777" w:rsidR="006C06FB" w:rsidRDefault="009A4C18">
      <w:pPr>
        <w:pStyle w:val="1"/>
      </w:pPr>
      <w:r>
        <w:t>計畫輔導及考核</w:t>
      </w:r>
    </w:p>
    <w:p w14:paraId="40A6D370" w14:textId="77777777" w:rsidR="006C06FB" w:rsidRDefault="009A4C18" w:rsidP="009A4C18">
      <w:pPr>
        <w:pStyle w:val="20"/>
        <w:numPr>
          <w:ilvl w:val="0"/>
          <w:numId w:val="19"/>
        </w:numPr>
        <w:ind w:left="1276" w:right="0" w:hanging="567"/>
      </w:pPr>
      <w:r>
        <w:t>本院得視需要邀請專家學者或實務工作者進行計畫訪視輔導，並派員訪查補（捐）助計畫之辦理情形，</w:t>
      </w:r>
      <w:proofErr w:type="gramStart"/>
      <w:r>
        <w:rPr>
          <w:kern w:val="0"/>
        </w:rPr>
        <w:t>受補</w:t>
      </w:r>
      <w:proofErr w:type="gramEnd"/>
      <w:r>
        <w:rPr>
          <w:kern w:val="0"/>
        </w:rPr>
        <w:t>（捐）助單位不得拒絕。</w:t>
      </w:r>
    </w:p>
    <w:p w14:paraId="5B0A44BB" w14:textId="24B2D3A3" w:rsidR="006C06FB" w:rsidRDefault="009A4C18" w:rsidP="009A4C18">
      <w:pPr>
        <w:pStyle w:val="20"/>
        <w:numPr>
          <w:ilvl w:val="0"/>
          <w:numId w:val="19"/>
        </w:numPr>
        <w:ind w:left="1276" w:right="0" w:hanging="567"/>
      </w:pPr>
      <w:r>
        <w:lastRenderedPageBreak/>
        <w:t>計畫須配合參加本院舉辦之補（捐）助計畫核銷說明會（預計</w:t>
      </w:r>
      <w:r w:rsidRPr="009C79F9">
        <w:t>11</w:t>
      </w:r>
      <w:r w:rsidR="00CF5AC4">
        <w:rPr>
          <w:rFonts w:hint="eastAsia"/>
        </w:rPr>
        <w:t>5</w:t>
      </w:r>
      <w:r w:rsidRPr="009C79F9">
        <w:t>年</w:t>
      </w:r>
      <w:r w:rsidR="00CE1662">
        <w:rPr>
          <w:rFonts w:hint="eastAsia"/>
        </w:rPr>
        <w:t>7</w:t>
      </w:r>
      <w:r w:rsidRPr="009C79F9">
        <w:t>月</w:t>
      </w:r>
      <w:r>
        <w:t>），並須準備成果資料配合參與本院辦理之</w:t>
      </w:r>
      <w:proofErr w:type="gramStart"/>
      <w:r w:rsidRPr="009C79F9">
        <w:t>114</w:t>
      </w:r>
      <w:proofErr w:type="gramEnd"/>
      <w:r w:rsidRPr="009C79F9">
        <w:t>年</w:t>
      </w:r>
      <w:r>
        <w:t>度成果審查會，屆時將由專家學者</w:t>
      </w:r>
      <w:proofErr w:type="gramStart"/>
      <w:r>
        <w:t>評選出績優</w:t>
      </w:r>
      <w:proofErr w:type="gramEnd"/>
      <w:r>
        <w:t>案件，並將列入下年度申請案審查加分。</w:t>
      </w:r>
    </w:p>
    <w:p w14:paraId="33FB99FE" w14:textId="77777777" w:rsidR="006C06FB" w:rsidRDefault="009A4C18" w:rsidP="009A4C18">
      <w:pPr>
        <w:pStyle w:val="20"/>
        <w:numPr>
          <w:ilvl w:val="0"/>
          <w:numId w:val="19"/>
        </w:numPr>
        <w:ind w:left="1276" w:right="0" w:hanging="567"/>
      </w:pPr>
      <w:r>
        <w:t>各補（捐）助計畫須填寫「性別平等檢核表」（如附件</w:t>
      </w:r>
      <w:r>
        <w:t>8</w:t>
      </w:r>
      <w:r>
        <w:t>），並進行統計分析。</w:t>
      </w:r>
    </w:p>
    <w:p w14:paraId="564F79DE" w14:textId="4A570CD5" w:rsidR="006C06FB" w:rsidRDefault="009A4C18" w:rsidP="009A4C18">
      <w:pPr>
        <w:pStyle w:val="20"/>
        <w:numPr>
          <w:ilvl w:val="0"/>
          <w:numId w:val="19"/>
        </w:numPr>
        <w:ind w:left="1276" w:right="0" w:hanging="567"/>
      </w:pPr>
      <w:r>
        <w:t>行政配合事項加減分標準如附件</w:t>
      </w:r>
      <w:r>
        <w:t>9</w:t>
      </w:r>
      <w:r>
        <w:t>，本項加減分將於</w:t>
      </w:r>
      <w:r w:rsidRPr="009C79F9">
        <w:t>11</w:t>
      </w:r>
      <w:r w:rsidR="00296A20">
        <w:rPr>
          <w:rFonts w:hint="eastAsia"/>
        </w:rPr>
        <w:t>5</w:t>
      </w:r>
      <w:r w:rsidRPr="009C79F9">
        <w:t>年</w:t>
      </w:r>
      <w:r>
        <w:t>補</w:t>
      </w:r>
      <w:r w:rsidR="009C79F9">
        <w:t>（捐）</w:t>
      </w:r>
      <w:r>
        <w:t>助成果審查及</w:t>
      </w:r>
      <w:r w:rsidRPr="009C79F9">
        <w:t>11</w:t>
      </w:r>
      <w:r w:rsidR="00296A20">
        <w:rPr>
          <w:rFonts w:hint="eastAsia"/>
        </w:rPr>
        <w:t>6</w:t>
      </w:r>
      <w:r w:rsidRPr="009C79F9">
        <w:t>年</w:t>
      </w:r>
      <w:r>
        <w:t>計畫提案審查時納入計分，最高得加計</w:t>
      </w:r>
      <w:r>
        <w:t>10</w:t>
      </w:r>
      <w:r>
        <w:t>分。</w:t>
      </w:r>
    </w:p>
    <w:p w14:paraId="42031643" w14:textId="77777777" w:rsidR="006C06FB" w:rsidRDefault="009A4C18" w:rsidP="009A4C18">
      <w:pPr>
        <w:pStyle w:val="20"/>
        <w:numPr>
          <w:ilvl w:val="0"/>
          <w:numId w:val="19"/>
        </w:numPr>
        <w:ind w:left="1276" w:right="0" w:hanging="567"/>
      </w:pPr>
      <w:r>
        <w:t>經本院核定補（捐）助者，若有違反環境相關法規、申請文件虛偽不實、執行情形與計畫書內容不符、經費未依補（捐）助用途支用或虛偽浮報等上述情事，本院得撤銷補（捐）助資格並追還已撥經費。</w:t>
      </w:r>
    </w:p>
    <w:p w14:paraId="0B79CF4D" w14:textId="77777777" w:rsidR="006C06FB" w:rsidRDefault="009A4C18">
      <w:pPr>
        <w:pStyle w:val="1"/>
      </w:pPr>
      <w:r>
        <w:t>經費結報及結案方式</w:t>
      </w:r>
    </w:p>
    <w:p w14:paraId="5B1270F9" w14:textId="150DFC36" w:rsidR="006C06FB" w:rsidRDefault="009A4C18" w:rsidP="009A4C18">
      <w:pPr>
        <w:pStyle w:val="20"/>
        <w:numPr>
          <w:ilvl w:val="0"/>
          <w:numId w:val="20"/>
        </w:numPr>
        <w:ind w:left="1276" w:right="0" w:hanging="567"/>
        <w:rPr>
          <w:color w:val="FF0000"/>
          <w:szCs w:val="28"/>
        </w:rPr>
      </w:pPr>
      <w:proofErr w:type="gramStart"/>
      <w:r>
        <w:t>受補</w:t>
      </w:r>
      <w:proofErr w:type="gramEnd"/>
      <w:r>
        <w:t>（捐）助單位，須依「</w:t>
      </w:r>
      <w:r w:rsidR="00CF5AC4">
        <w:rPr>
          <w:rFonts w:hint="eastAsia"/>
        </w:rPr>
        <w:t>國家環境研究院補助民間團體、傳播媒體及學校經費處理注意事項</w:t>
      </w:r>
      <w:r>
        <w:t>」辦理補（捐）助項目各項憑證核銷事宜。</w:t>
      </w:r>
    </w:p>
    <w:p w14:paraId="6D84DC8B" w14:textId="694DC84A" w:rsidR="006C06FB" w:rsidRPr="00092DD2" w:rsidRDefault="009A4C18" w:rsidP="009A4C18">
      <w:pPr>
        <w:pStyle w:val="20"/>
        <w:numPr>
          <w:ilvl w:val="0"/>
          <w:numId w:val="20"/>
        </w:numPr>
        <w:ind w:left="1276" w:right="0" w:hanging="567"/>
        <w:rPr>
          <w:color w:val="FF0000"/>
        </w:rPr>
      </w:pPr>
      <w:proofErr w:type="gramStart"/>
      <w:r w:rsidRPr="00092DD2">
        <w:rPr>
          <w:color w:val="FF0000"/>
        </w:rPr>
        <w:t>受補</w:t>
      </w:r>
      <w:proofErr w:type="gramEnd"/>
      <w:r w:rsidRPr="00092DD2">
        <w:rPr>
          <w:color w:val="FF0000"/>
        </w:rPr>
        <w:t>（捐）助私立大專院校、民間團體，須將支用單據上傳於補（捐）助系統，並依「</w:t>
      </w:r>
      <w:r w:rsidR="00CF5AC4">
        <w:rPr>
          <w:rFonts w:hint="eastAsia"/>
          <w:color w:val="FF0000"/>
        </w:rPr>
        <w:t>國家環境研究院補助民間團體、傳播媒體及學校經費處理注意事項</w:t>
      </w:r>
      <w:r w:rsidRPr="00092DD2">
        <w:rPr>
          <w:color w:val="FF0000"/>
        </w:rPr>
        <w:t>」</w:t>
      </w:r>
      <w:proofErr w:type="gramStart"/>
      <w:r w:rsidRPr="00092DD2">
        <w:rPr>
          <w:color w:val="FF0000"/>
        </w:rPr>
        <w:t>【</w:t>
      </w:r>
      <w:proofErr w:type="gramEnd"/>
      <w:r w:rsidRPr="00092DD2">
        <w:rPr>
          <w:color w:val="FF0000"/>
        </w:rPr>
        <w:t>請自行至環境部網</w:t>
      </w:r>
      <w:r w:rsidRPr="00092DD2">
        <w:rPr>
          <w:color w:val="FF0000"/>
        </w:rPr>
        <w:t>(https://www.moenv.gov.tw/)/</w:t>
      </w:r>
      <w:hyperlink r:id="rId8" w:anchor="_blank" w:history="1">
        <w:r w:rsidRPr="00092DD2">
          <w:rPr>
            <w:color w:val="FF0000"/>
          </w:rPr>
          <w:t>資訊與服務</w:t>
        </w:r>
      </w:hyperlink>
      <w:r w:rsidRPr="00092DD2">
        <w:rPr>
          <w:color w:val="FF0000"/>
        </w:rPr>
        <w:t>/</w:t>
      </w:r>
      <w:hyperlink r:id="rId9" w:anchor="_blank" w:history="1">
        <w:r w:rsidRPr="00092DD2">
          <w:rPr>
            <w:color w:val="FF0000"/>
          </w:rPr>
          <w:t>政府資訊</w:t>
        </w:r>
      </w:hyperlink>
      <w:r w:rsidRPr="00092DD2">
        <w:rPr>
          <w:color w:val="FF0000"/>
        </w:rPr>
        <w:t>公開</w:t>
      </w:r>
      <w:r w:rsidRPr="00092DD2">
        <w:rPr>
          <w:color w:val="FF0000"/>
        </w:rPr>
        <w:t>/</w:t>
      </w:r>
      <w:hyperlink r:id="rId10" w:anchor="_blank" w:history="1">
        <w:r w:rsidRPr="00092DD2">
          <w:rPr>
            <w:color w:val="FF0000"/>
          </w:rPr>
          <w:t>支付或接受之補助</w:t>
        </w:r>
      </w:hyperlink>
      <w:proofErr w:type="gramStart"/>
      <w:r w:rsidRPr="00092DD2">
        <w:rPr>
          <w:color w:val="FF0000"/>
        </w:rPr>
        <w:t>】</w:t>
      </w:r>
      <w:proofErr w:type="gramEnd"/>
      <w:r w:rsidRPr="00092DD2">
        <w:rPr>
          <w:color w:val="FF0000"/>
        </w:rPr>
        <w:t>第</w:t>
      </w:r>
      <w:r w:rsidRPr="00092DD2">
        <w:rPr>
          <w:color w:val="FF0000"/>
        </w:rPr>
        <w:t>6</w:t>
      </w:r>
      <w:r w:rsidRPr="00092DD2">
        <w:rPr>
          <w:color w:val="FF0000"/>
        </w:rPr>
        <w:t>點（一）</w:t>
      </w:r>
      <w:r w:rsidRPr="00092DD2">
        <w:rPr>
          <w:color w:val="FF0000"/>
        </w:rPr>
        <w:t>1.</w:t>
      </w:r>
      <w:r w:rsidRPr="00092DD2">
        <w:rPr>
          <w:color w:val="FF0000"/>
        </w:rPr>
        <w:t>「各支用單據原件送本部者」規定，辦理補（捐）助項目各項單據核銷事宜。</w:t>
      </w:r>
    </w:p>
    <w:p w14:paraId="1D0DA367" w14:textId="57E92CB1" w:rsidR="006C06FB" w:rsidRPr="00092DD2" w:rsidRDefault="009A4C18" w:rsidP="009A4C18">
      <w:pPr>
        <w:pStyle w:val="20"/>
        <w:numPr>
          <w:ilvl w:val="0"/>
          <w:numId w:val="20"/>
        </w:numPr>
        <w:ind w:left="1276" w:right="0" w:hanging="567"/>
      </w:pPr>
      <w:r>
        <w:t>受補助公部門機關，須將支用單據上傳於補（捐）助系統，</w:t>
      </w:r>
      <w:proofErr w:type="gramStart"/>
      <w:r>
        <w:t>並依動支</w:t>
      </w:r>
      <w:proofErr w:type="gramEnd"/>
      <w:r>
        <w:t>狀況填報執行項目及金額。於</w:t>
      </w:r>
      <w:proofErr w:type="gramStart"/>
      <w:r>
        <w:t>結案時檢附</w:t>
      </w:r>
      <w:proofErr w:type="gramEnd"/>
      <w:r>
        <w:t>收據、收支清單結報表［表格如「</w:t>
      </w:r>
      <w:r w:rsidR="00CF5AC4">
        <w:rPr>
          <w:rFonts w:hint="eastAsia"/>
        </w:rPr>
        <w:t>國家環境研究院補助民間團體、傳播媒體及學校經費處理注意事項</w:t>
      </w:r>
      <w:r>
        <w:t>」附件一、附件二、附件四及附件五］，送本院辦理撥款及結案核銷事宜。各項支用單據，</w:t>
      </w:r>
      <w:proofErr w:type="gramStart"/>
      <w:r>
        <w:t>由受補</w:t>
      </w:r>
      <w:proofErr w:type="gramEnd"/>
      <w:r>
        <w:t>（捐）助單位自行依規定妥為保存，以供本院事後查考審核。</w:t>
      </w:r>
    </w:p>
    <w:p w14:paraId="2F427744" w14:textId="63C7690E" w:rsidR="006C06FB" w:rsidRDefault="009A4C18" w:rsidP="009A4C18">
      <w:pPr>
        <w:pStyle w:val="20"/>
        <w:numPr>
          <w:ilvl w:val="0"/>
          <w:numId w:val="20"/>
        </w:numPr>
        <w:ind w:left="1276" w:right="0" w:hanging="567"/>
      </w:pPr>
      <w:r w:rsidRPr="00092DD2">
        <w:rPr>
          <w:u w:val="single"/>
        </w:rPr>
        <w:t>檢具單據日期自</w:t>
      </w:r>
      <w:r w:rsidRPr="00092DD2">
        <w:rPr>
          <w:b/>
          <w:bCs/>
          <w:u w:val="single"/>
        </w:rPr>
        <w:t>11</w:t>
      </w:r>
      <w:r w:rsidR="002C0EA2">
        <w:rPr>
          <w:rFonts w:hint="eastAsia"/>
          <w:b/>
          <w:bCs/>
          <w:u w:val="single"/>
        </w:rPr>
        <w:t>5</w:t>
      </w:r>
      <w:r w:rsidRPr="00092DD2">
        <w:rPr>
          <w:b/>
          <w:bCs/>
          <w:u w:val="single"/>
        </w:rPr>
        <w:t>年</w:t>
      </w:r>
      <w:r w:rsidR="0096587F">
        <w:rPr>
          <w:rFonts w:hint="eastAsia"/>
          <w:b/>
          <w:bCs/>
          <w:u w:val="single"/>
        </w:rPr>
        <w:t>6</w:t>
      </w:r>
      <w:r w:rsidRPr="00092DD2">
        <w:rPr>
          <w:b/>
          <w:bCs/>
          <w:u w:val="single"/>
        </w:rPr>
        <w:t>月</w:t>
      </w:r>
      <w:r w:rsidR="00AF13D7">
        <w:rPr>
          <w:rFonts w:hint="eastAsia"/>
          <w:b/>
          <w:bCs/>
          <w:u w:val="single"/>
        </w:rPr>
        <w:t>22</w:t>
      </w:r>
      <w:r w:rsidRPr="00092DD2">
        <w:rPr>
          <w:b/>
          <w:bCs/>
          <w:u w:val="single"/>
        </w:rPr>
        <w:t>日</w:t>
      </w:r>
      <w:r w:rsidRPr="00092DD2">
        <w:rPr>
          <w:u w:val="single"/>
        </w:rPr>
        <w:t>起</w:t>
      </w:r>
      <w:r>
        <w:t>，至計畫核定執行期間結束後</w:t>
      </w:r>
      <w:r>
        <w:t>15</w:t>
      </w:r>
      <w:r>
        <w:t>日內者。</w:t>
      </w:r>
    </w:p>
    <w:p w14:paraId="23E6452B" w14:textId="77777777" w:rsidR="006C06FB" w:rsidRDefault="009A4C18" w:rsidP="009A4C18">
      <w:pPr>
        <w:pStyle w:val="20"/>
        <w:numPr>
          <w:ilvl w:val="0"/>
          <w:numId w:val="20"/>
        </w:numPr>
        <w:ind w:left="1276" w:right="0" w:hanging="567"/>
        <w:rPr>
          <w:b/>
        </w:rPr>
      </w:pPr>
      <w:r>
        <w:t>核銷結案日：結案核銷時間為計畫結束後</w:t>
      </w:r>
      <w:r>
        <w:t>1</w:t>
      </w:r>
      <w:r>
        <w:t>個月內，</w:t>
      </w:r>
      <w:r>
        <w:rPr>
          <w:b/>
          <w:u w:val="single"/>
        </w:rPr>
        <w:t>逾期者</w:t>
      </w:r>
      <w:r>
        <w:rPr>
          <w:b/>
          <w:bCs/>
          <w:u w:val="single"/>
        </w:rPr>
        <w:t>下年度不予補助</w:t>
      </w:r>
      <w:r>
        <w:t>。</w:t>
      </w:r>
    </w:p>
    <w:p w14:paraId="53F857D0" w14:textId="5494FC82" w:rsidR="006C06FB" w:rsidRDefault="009A4C18" w:rsidP="009A4C18">
      <w:pPr>
        <w:pStyle w:val="20"/>
        <w:numPr>
          <w:ilvl w:val="0"/>
          <w:numId w:val="20"/>
        </w:numPr>
        <w:ind w:left="1276" w:right="0" w:hanging="567"/>
      </w:pPr>
      <w:r w:rsidRPr="00092DD2">
        <w:rPr>
          <w:b/>
          <w:bCs/>
        </w:rPr>
        <w:lastRenderedPageBreak/>
        <w:t>提交成果報告及結報資料時間為計畫結束後</w:t>
      </w:r>
      <w:r w:rsidRPr="00092DD2">
        <w:rPr>
          <w:b/>
          <w:bCs/>
        </w:rPr>
        <w:t>15</w:t>
      </w:r>
      <w:r w:rsidRPr="00092DD2">
        <w:rPr>
          <w:b/>
          <w:bCs/>
        </w:rPr>
        <w:t>日內，最後提交日為</w:t>
      </w:r>
      <w:r w:rsidRPr="00092DD2">
        <w:rPr>
          <w:b/>
          <w:bCs/>
        </w:rPr>
        <w:t>11</w:t>
      </w:r>
      <w:r w:rsidR="002C0EA2">
        <w:rPr>
          <w:rFonts w:hint="eastAsia"/>
          <w:b/>
          <w:bCs/>
        </w:rPr>
        <w:t>5</w:t>
      </w:r>
      <w:r w:rsidRPr="00092DD2">
        <w:rPr>
          <w:b/>
          <w:bCs/>
        </w:rPr>
        <w:t>年</w:t>
      </w:r>
      <w:r w:rsidR="00CF5AC4">
        <w:rPr>
          <w:rFonts w:hint="eastAsia"/>
          <w:b/>
          <w:bCs/>
        </w:rPr>
        <w:t>1</w:t>
      </w:r>
      <w:r w:rsidR="001352B1">
        <w:rPr>
          <w:rFonts w:hint="eastAsia"/>
          <w:b/>
          <w:bCs/>
        </w:rPr>
        <w:t>1</w:t>
      </w:r>
      <w:r w:rsidRPr="00092DD2">
        <w:rPr>
          <w:b/>
          <w:bCs/>
        </w:rPr>
        <w:t>月</w:t>
      </w:r>
      <w:r w:rsidR="001352B1">
        <w:rPr>
          <w:rFonts w:hint="eastAsia"/>
          <w:b/>
          <w:bCs/>
        </w:rPr>
        <w:t>15</w:t>
      </w:r>
      <w:r w:rsidRPr="00092DD2">
        <w:rPr>
          <w:b/>
          <w:bCs/>
        </w:rPr>
        <w:t>日</w:t>
      </w:r>
      <w:r w:rsidRPr="00092DD2">
        <w:t>，</w:t>
      </w:r>
      <w:r>
        <w:t>不可逾期。</w:t>
      </w:r>
      <w:proofErr w:type="gramStart"/>
      <w:r>
        <w:t>受補</w:t>
      </w:r>
      <w:proofErr w:type="gramEnd"/>
      <w:r>
        <w:t>（捐）助單位未依規定期限內完成提交者，將喪失</w:t>
      </w:r>
      <w:r w:rsidRPr="00092DD2">
        <w:t>11</w:t>
      </w:r>
      <w:r w:rsidR="002C0EA2">
        <w:rPr>
          <w:rFonts w:hint="eastAsia"/>
        </w:rPr>
        <w:t>6</w:t>
      </w:r>
      <w:r>
        <w:t>年補（捐）助資格。</w:t>
      </w:r>
    </w:p>
    <w:p w14:paraId="794DB48E" w14:textId="77777777" w:rsidR="006C06FB" w:rsidRDefault="009A4C18" w:rsidP="009A4C18">
      <w:pPr>
        <w:pStyle w:val="20"/>
        <w:numPr>
          <w:ilvl w:val="0"/>
          <w:numId w:val="20"/>
        </w:numPr>
        <w:ind w:left="1276" w:right="0" w:hanging="567"/>
      </w:pPr>
      <w:r>
        <w:t>計畫核定後，補（捐）助申請單位可先撥付</w:t>
      </w:r>
      <w:r>
        <w:t>50%</w:t>
      </w:r>
      <w:r>
        <w:t>補（捐）助金額，另</w:t>
      </w:r>
      <w:r>
        <w:t>50%</w:t>
      </w:r>
      <w:r>
        <w:t>補（捐）助金額於核銷結案後撥付。</w:t>
      </w:r>
    </w:p>
    <w:p w14:paraId="35149E4D" w14:textId="77777777" w:rsidR="006C06FB" w:rsidRDefault="009A4C18" w:rsidP="009A4C18">
      <w:pPr>
        <w:pStyle w:val="20"/>
        <w:numPr>
          <w:ilvl w:val="0"/>
          <w:numId w:val="20"/>
        </w:numPr>
        <w:ind w:left="1276" w:right="0" w:hanging="567"/>
        <w:rPr>
          <w:kern w:val="0"/>
          <w:szCs w:val="28"/>
        </w:rPr>
      </w:pPr>
      <w:r>
        <w:t>結案核銷兩步驟</w:t>
      </w:r>
    </w:p>
    <w:p w14:paraId="7309CD68" w14:textId="77777777" w:rsidR="006C06FB" w:rsidRDefault="009A4C18">
      <w:pPr>
        <w:numPr>
          <w:ilvl w:val="0"/>
          <w:numId w:val="2"/>
        </w:numPr>
        <w:tabs>
          <w:tab w:val="left" w:pos="3643"/>
          <w:tab w:val="left" w:pos="3686"/>
        </w:tabs>
        <w:snapToGrid w:val="0"/>
        <w:spacing w:line="440" w:lineRule="exact"/>
        <w:ind w:left="1843" w:right="70" w:hanging="567"/>
        <w:jc w:val="both"/>
        <w:rPr>
          <w:rFonts w:eastAsia="標楷體"/>
          <w:color w:val="FF0000"/>
          <w:sz w:val="28"/>
          <w:szCs w:val="28"/>
        </w:rPr>
      </w:pPr>
      <w:r>
        <w:rPr>
          <w:rFonts w:ascii="Times New Roman" w:eastAsia="標楷體" w:hAnsi="Times New Roman"/>
          <w:kern w:val="0"/>
          <w:sz w:val="28"/>
          <w:szCs w:val="28"/>
        </w:rPr>
        <w:t>至環境部</w:t>
      </w:r>
      <w:r>
        <w:fldChar w:fldCharType="begin"/>
      </w:r>
      <w:r>
        <w:instrText xml:space="preserve"> HYPERLINK "https://bafweb.moenv.gov.tw/tcixw/ext/ap/index.aspx" \l "_blank" </w:instrText>
      </w:r>
      <w:r>
        <w:fldChar w:fldCharType="separate"/>
      </w:r>
      <w:r>
        <w:rPr>
          <w:rStyle w:val="a6"/>
          <w:rFonts w:ascii="Times New Roman" w:eastAsia="標楷體" w:hAnsi="Times New Roman"/>
          <w:color w:val="auto"/>
          <w:kern w:val="0"/>
          <w:sz w:val="28"/>
          <w:szCs w:val="28"/>
          <w:u w:val="none"/>
        </w:rPr>
        <w:t>BA</w:t>
      </w:r>
      <w:bookmarkStart w:id="0" w:name="_Hlt167204082"/>
      <w:bookmarkStart w:id="1" w:name="_Hlt167204081"/>
      <w:r>
        <w:rPr>
          <w:rStyle w:val="a6"/>
          <w:rFonts w:ascii="Times New Roman" w:eastAsia="標楷體" w:hAnsi="Times New Roman"/>
          <w:color w:val="auto"/>
          <w:kern w:val="0"/>
          <w:sz w:val="28"/>
          <w:szCs w:val="28"/>
          <w:u w:val="none"/>
        </w:rPr>
        <w:t>F</w:t>
      </w:r>
      <w:bookmarkEnd w:id="0"/>
      <w:bookmarkEnd w:id="1"/>
      <w:r>
        <w:rPr>
          <w:rStyle w:val="a6"/>
          <w:rFonts w:ascii="Times New Roman" w:eastAsia="標楷體" w:hAnsi="Times New Roman"/>
          <w:color w:val="auto"/>
          <w:kern w:val="0"/>
          <w:sz w:val="28"/>
          <w:szCs w:val="28"/>
          <w:u w:val="none"/>
        </w:rPr>
        <w:t>系統</w:t>
      </w:r>
      <w:r>
        <w:rPr>
          <w:rStyle w:val="a6"/>
          <w:rFonts w:ascii="Times New Roman" w:eastAsia="標楷體" w:hAnsi="Times New Roman"/>
          <w:color w:val="auto"/>
          <w:kern w:val="0"/>
          <w:sz w:val="28"/>
          <w:szCs w:val="28"/>
          <w:u w:val="none"/>
        </w:rPr>
        <w:fldChar w:fldCharType="end"/>
      </w:r>
      <w:hyperlink r:id="rId11" w:anchor="_blank" w:history="1">
        <w:r>
          <w:rPr>
            <w:rStyle w:val="a6"/>
            <w:rFonts w:ascii="Times New Roman" w:eastAsia="標楷體" w:hAnsi="Times New Roman"/>
            <w:kern w:val="0"/>
            <w:sz w:val="28"/>
            <w:szCs w:val="28"/>
          </w:rPr>
          <w:t>（點此連結）</w:t>
        </w:r>
      </w:hyperlink>
      <w:r>
        <w:rPr>
          <w:rFonts w:ascii="Times New Roman" w:eastAsia="標楷體" w:hAnsi="Times New Roman"/>
          <w:kern w:val="0"/>
          <w:sz w:val="28"/>
          <w:szCs w:val="28"/>
        </w:rPr>
        <w:t>完成核銷作業：</w:t>
      </w:r>
    </w:p>
    <w:p w14:paraId="5A19FC07" w14:textId="77777777" w:rsidR="006C06FB" w:rsidRDefault="009A4C18" w:rsidP="00092DD2">
      <w:pPr>
        <w:pStyle w:val="af7"/>
        <w:numPr>
          <w:ilvl w:val="1"/>
          <w:numId w:val="2"/>
        </w:numPr>
        <w:tabs>
          <w:tab w:val="left" w:pos="-6360"/>
        </w:tabs>
        <w:suppressAutoHyphens w:val="0"/>
        <w:snapToGrid w:val="0"/>
        <w:spacing w:line="440" w:lineRule="exact"/>
        <w:ind w:left="0" w:right="58" w:firstLine="1843"/>
        <w:jc w:val="both"/>
        <w:rPr>
          <w:rFonts w:eastAsia="標楷體"/>
          <w:kern w:val="0"/>
          <w:sz w:val="28"/>
          <w:szCs w:val="28"/>
        </w:rPr>
      </w:pPr>
      <w:r>
        <w:rPr>
          <w:rFonts w:eastAsia="標楷體"/>
          <w:color w:val="FF0000"/>
          <w:sz w:val="28"/>
          <w:szCs w:val="28"/>
        </w:rPr>
        <w:t>填報執行項目及金額，上傳原始核銷憑證。</w:t>
      </w:r>
    </w:p>
    <w:p w14:paraId="31E66C17" w14:textId="77777777" w:rsidR="006C06FB" w:rsidRDefault="009A4C18" w:rsidP="00092DD2">
      <w:pPr>
        <w:numPr>
          <w:ilvl w:val="1"/>
          <w:numId w:val="2"/>
        </w:numPr>
        <w:tabs>
          <w:tab w:val="left" w:pos="-13233"/>
          <w:tab w:val="left" w:pos="-12273"/>
        </w:tabs>
        <w:snapToGrid w:val="0"/>
        <w:spacing w:line="440" w:lineRule="exact"/>
        <w:ind w:left="0" w:right="70" w:firstLine="1843"/>
        <w:jc w:val="both"/>
        <w:rPr>
          <w:rFonts w:ascii="Times New Roman" w:eastAsia="標楷體" w:hAnsi="Times New Roman"/>
          <w:sz w:val="28"/>
          <w:szCs w:val="28"/>
        </w:rPr>
      </w:pPr>
      <w:r>
        <w:rPr>
          <w:rFonts w:ascii="Times New Roman" w:eastAsia="標楷體" w:hAnsi="Times New Roman"/>
          <w:kern w:val="0"/>
          <w:sz w:val="28"/>
          <w:szCs w:val="28"/>
        </w:rPr>
        <w:t>列印「收支報告表」及「經費彙總表」。</w:t>
      </w:r>
    </w:p>
    <w:p w14:paraId="6FCD7622" w14:textId="77777777" w:rsidR="006C06FB" w:rsidRDefault="009A4C18">
      <w:pPr>
        <w:numPr>
          <w:ilvl w:val="0"/>
          <w:numId w:val="2"/>
        </w:numPr>
        <w:tabs>
          <w:tab w:val="left" w:pos="3643"/>
          <w:tab w:val="left" w:pos="3686"/>
        </w:tabs>
        <w:snapToGrid w:val="0"/>
        <w:spacing w:line="440" w:lineRule="exact"/>
        <w:ind w:left="1843" w:right="70" w:hanging="567"/>
        <w:jc w:val="both"/>
        <w:rPr>
          <w:rFonts w:eastAsia="標楷體"/>
          <w:b/>
          <w:kern w:val="0"/>
          <w:sz w:val="28"/>
          <w:szCs w:val="28"/>
        </w:rPr>
      </w:pPr>
      <w:bookmarkStart w:id="2" w:name="_Hlk167266161"/>
      <w:r>
        <w:rPr>
          <w:rFonts w:ascii="Times New Roman" w:eastAsia="標楷體" w:hAnsi="Times New Roman"/>
          <w:sz w:val="28"/>
          <w:szCs w:val="28"/>
        </w:rPr>
        <w:t>以公文檢附下列</w:t>
      </w:r>
      <w:r>
        <w:rPr>
          <w:rFonts w:ascii="Times New Roman" w:eastAsia="標楷體" w:hAnsi="Times New Roman"/>
          <w:sz w:val="28"/>
          <w:szCs w:val="28"/>
        </w:rPr>
        <w:t>1-4</w:t>
      </w:r>
      <w:r>
        <w:rPr>
          <w:rFonts w:ascii="Times New Roman" w:eastAsia="標楷體" w:hAnsi="Times New Roman"/>
          <w:sz w:val="28"/>
          <w:szCs w:val="28"/>
        </w:rPr>
        <w:t>之核銷文件掛號寄送至本院：</w:t>
      </w:r>
    </w:p>
    <w:p w14:paraId="3839F701" w14:textId="77777777" w:rsidR="006C06FB" w:rsidRDefault="009A4C18" w:rsidP="009A4C18">
      <w:pPr>
        <w:pStyle w:val="af7"/>
        <w:numPr>
          <w:ilvl w:val="1"/>
          <w:numId w:val="11"/>
        </w:numPr>
        <w:tabs>
          <w:tab w:val="left" w:pos="-21928"/>
        </w:tabs>
        <w:suppressAutoHyphens w:val="0"/>
        <w:snapToGrid w:val="0"/>
        <w:spacing w:line="440" w:lineRule="exact"/>
        <w:ind w:left="0" w:right="58" w:firstLine="1843"/>
        <w:jc w:val="both"/>
        <w:rPr>
          <w:rFonts w:eastAsia="標楷體"/>
          <w:b/>
          <w:kern w:val="0"/>
          <w:sz w:val="28"/>
          <w:szCs w:val="28"/>
        </w:rPr>
      </w:pPr>
      <w:r>
        <w:rPr>
          <w:rFonts w:eastAsia="標楷體"/>
          <w:b/>
          <w:kern w:val="0"/>
          <w:sz w:val="28"/>
          <w:szCs w:val="28"/>
        </w:rPr>
        <w:t>領據、收支報告表、經費彙總表。</w:t>
      </w:r>
    </w:p>
    <w:p w14:paraId="22C5B68F" w14:textId="77777777" w:rsidR="006C06FB" w:rsidRDefault="009A4C18" w:rsidP="009A4C18">
      <w:pPr>
        <w:pStyle w:val="af7"/>
        <w:numPr>
          <w:ilvl w:val="1"/>
          <w:numId w:val="11"/>
        </w:numPr>
        <w:tabs>
          <w:tab w:val="left" w:pos="1800"/>
        </w:tabs>
        <w:suppressAutoHyphens w:val="0"/>
        <w:snapToGrid w:val="0"/>
        <w:spacing w:line="440" w:lineRule="exact"/>
        <w:ind w:left="2127" w:right="58" w:hanging="284"/>
        <w:jc w:val="both"/>
        <w:rPr>
          <w:rFonts w:eastAsia="標楷體"/>
          <w:b/>
          <w:sz w:val="28"/>
          <w:szCs w:val="28"/>
        </w:rPr>
      </w:pPr>
      <w:r>
        <w:rPr>
          <w:rFonts w:eastAsia="標楷體"/>
          <w:b/>
          <w:kern w:val="0"/>
          <w:sz w:val="28"/>
          <w:szCs w:val="28"/>
        </w:rPr>
        <w:t>支用單據</w:t>
      </w:r>
      <w:r>
        <w:rPr>
          <w:rFonts w:eastAsia="標楷體"/>
          <w:color w:val="FF0000"/>
          <w:sz w:val="28"/>
          <w:szCs w:val="28"/>
        </w:rPr>
        <w:t>（公部門機關或公立大專校院，免提供紙本單據，自行妥善保管，供事後查考審核）</w:t>
      </w:r>
      <w:r>
        <w:rPr>
          <w:rFonts w:eastAsia="標楷體"/>
          <w:b/>
          <w:kern w:val="0"/>
          <w:sz w:val="28"/>
          <w:szCs w:val="28"/>
        </w:rPr>
        <w:t>。</w:t>
      </w:r>
    </w:p>
    <w:p w14:paraId="15F95395" w14:textId="77777777" w:rsidR="006C06FB" w:rsidRDefault="009A4C18" w:rsidP="009A4C18">
      <w:pPr>
        <w:pStyle w:val="af7"/>
        <w:numPr>
          <w:ilvl w:val="1"/>
          <w:numId w:val="11"/>
        </w:numPr>
        <w:tabs>
          <w:tab w:val="left" w:pos="1800"/>
        </w:tabs>
        <w:suppressAutoHyphens w:val="0"/>
        <w:snapToGrid w:val="0"/>
        <w:spacing w:line="440" w:lineRule="exact"/>
        <w:ind w:left="2127" w:right="58" w:hanging="284"/>
        <w:jc w:val="both"/>
        <w:rPr>
          <w:rFonts w:eastAsia="標楷體"/>
          <w:b/>
          <w:sz w:val="28"/>
          <w:szCs w:val="28"/>
        </w:rPr>
      </w:pPr>
      <w:r>
        <w:rPr>
          <w:rFonts w:eastAsia="標楷體"/>
          <w:b/>
          <w:sz w:val="28"/>
          <w:szCs w:val="28"/>
        </w:rPr>
        <w:t>計畫成果摘要表</w:t>
      </w:r>
      <w:r>
        <w:rPr>
          <w:rFonts w:eastAsia="標楷體"/>
          <w:sz w:val="28"/>
          <w:szCs w:val="28"/>
        </w:rPr>
        <w:t>（格式如附件</w:t>
      </w:r>
      <w:r>
        <w:rPr>
          <w:rFonts w:eastAsia="標楷體"/>
          <w:sz w:val="28"/>
          <w:szCs w:val="28"/>
        </w:rPr>
        <w:t>10</w:t>
      </w:r>
      <w:r>
        <w:rPr>
          <w:rFonts w:eastAsia="標楷體"/>
          <w:sz w:val="28"/>
          <w:szCs w:val="28"/>
        </w:rPr>
        <w:t>）。</w:t>
      </w:r>
    </w:p>
    <w:p w14:paraId="1908477C" w14:textId="77777777" w:rsidR="006C06FB" w:rsidRDefault="009A4C18" w:rsidP="009A4C18">
      <w:pPr>
        <w:pStyle w:val="af7"/>
        <w:numPr>
          <w:ilvl w:val="1"/>
          <w:numId w:val="11"/>
        </w:numPr>
        <w:tabs>
          <w:tab w:val="left" w:pos="1800"/>
        </w:tabs>
        <w:suppressAutoHyphens w:val="0"/>
        <w:snapToGrid w:val="0"/>
        <w:spacing w:line="440" w:lineRule="exact"/>
        <w:ind w:left="2127" w:right="58" w:hanging="284"/>
        <w:jc w:val="both"/>
        <w:rPr>
          <w:rFonts w:eastAsia="標楷體"/>
          <w:b/>
          <w:sz w:val="28"/>
          <w:szCs w:val="28"/>
        </w:rPr>
      </w:pPr>
      <w:r>
        <w:rPr>
          <w:rFonts w:eastAsia="標楷體"/>
          <w:b/>
          <w:sz w:val="28"/>
          <w:szCs w:val="28"/>
        </w:rPr>
        <w:t>計畫成果報告書</w:t>
      </w:r>
      <w:r>
        <w:rPr>
          <w:rFonts w:eastAsia="標楷體"/>
          <w:b/>
          <w:sz w:val="28"/>
          <w:szCs w:val="28"/>
        </w:rPr>
        <w:t>1</w:t>
      </w:r>
      <w:r>
        <w:rPr>
          <w:rFonts w:eastAsia="標楷體"/>
          <w:b/>
          <w:sz w:val="28"/>
          <w:szCs w:val="28"/>
        </w:rPr>
        <w:t>式</w:t>
      </w:r>
      <w:r>
        <w:rPr>
          <w:rFonts w:eastAsia="標楷體"/>
          <w:b/>
          <w:sz w:val="28"/>
          <w:szCs w:val="28"/>
        </w:rPr>
        <w:t>2</w:t>
      </w:r>
      <w:r>
        <w:rPr>
          <w:rFonts w:eastAsia="標楷體"/>
          <w:b/>
          <w:sz w:val="28"/>
          <w:szCs w:val="28"/>
        </w:rPr>
        <w:t>份</w:t>
      </w:r>
      <w:r>
        <w:rPr>
          <w:rFonts w:eastAsia="標楷體"/>
          <w:sz w:val="28"/>
          <w:szCs w:val="28"/>
        </w:rPr>
        <w:t>（格式如附件</w:t>
      </w:r>
      <w:r>
        <w:rPr>
          <w:rFonts w:eastAsia="標楷體"/>
          <w:sz w:val="28"/>
          <w:szCs w:val="28"/>
        </w:rPr>
        <w:t>11</w:t>
      </w:r>
      <w:r>
        <w:rPr>
          <w:rFonts w:eastAsia="標楷體"/>
          <w:sz w:val="28"/>
          <w:szCs w:val="28"/>
        </w:rPr>
        <w:t>）。</w:t>
      </w:r>
    </w:p>
    <w:p w14:paraId="6DAB170B" w14:textId="77777777" w:rsidR="006C06FB" w:rsidRDefault="009A4C18" w:rsidP="009A4C18">
      <w:pPr>
        <w:pStyle w:val="af7"/>
        <w:numPr>
          <w:ilvl w:val="1"/>
          <w:numId w:val="11"/>
        </w:numPr>
        <w:tabs>
          <w:tab w:val="left" w:pos="1800"/>
        </w:tabs>
        <w:suppressAutoHyphens w:val="0"/>
        <w:snapToGrid w:val="0"/>
        <w:spacing w:line="440" w:lineRule="exact"/>
        <w:ind w:left="2127" w:right="58" w:hanging="284"/>
        <w:jc w:val="both"/>
        <w:rPr>
          <w:rFonts w:eastAsia="標楷體"/>
          <w:kern w:val="0"/>
          <w:sz w:val="28"/>
          <w:szCs w:val="32"/>
        </w:rPr>
      </w:pPr>
      <w:proofErr w:type="gramStart"/>
      <w:r>
        <w:rPr>
          <w:rFonts w:eastAsia="標楷體"/>
          <w:b/>
          <w:sz w:val="28"/>
          <w:szCs w:val="28"/>
        </w:rPr>
        <w:t>電子檔須完整</w:t>
      </w:r>
      <w:proofErr w:type="gramEnd"/>
      <w:r>
        <w:rPr>
          <w:rFonts w:eastAsia="標楷體"/>
          <w:b/>
          <w:sz w:val="28"/>
          <w:szCs w:val="28"/>
        </w:rPr>
        <w:t>上傳雲端</w:t>
      </w:r>
      <w:r>
        <w:rPr>
          <w:rFonts w:eastAsia="標楷體"/>
          <w:b/>
          <w:sz w:val="28"/>
          <w:szCs w:val="28"/>
        </w:rPr>
        <w:t>(</w:t>
      </w:r>
      <w:r>
        <w:rPr>
          <w:rFonts w:eastAsia="標楷體"/>
          <w:b/>
          <w:sz w:val="28"/>
          <w:szCs w:val="28"/>
        </w:rPr>
        <w:t>雲端連結由本院核定時提供，內容須含成果報告書電子檔、精選活動照片原始</w:t>
      </w:r>
      <w:proofErr w:type="gramStart"/>
      <w:r>
        <w:rPr>
          <w:rFonts w:eastAsia="標楷體"/>
          <w:b/>
          <w:sz w:val="28"/>
          <w:szCs w:val="28"/>
        </w:rPr>
        <w:t>檔</w:t>
      </w:r>
      <w:proofErr w:type="gramEnd"/>
      <w:r>
        <w:rPr>
          <w:rFonts w:eastAsia="標楷體"/>
          <w:b/>
          <w:sz w:val="28"/>
          <w:szCs w:val="28"/>
        </w:rPr>
        <w:t>40</w:t>
      </w:r>
      <w:r>
        <w:rPr>
          <w:rFonts w:eastAsia="標楷體"/>
          <w:b/>
          <w:sz w:val="28"/>
          <w:szCs w:val="28"/>
        </w:rPr>
        <w:t>張、活動成果影片</w:t>
      </w:r>
      <w:r>
        <w:rPr>
          <w:rFonts w:eastAsia="標楷體"/>
          <w:b/>
          <w:sz w:val="28"/>
          <w:szCs w:val="28"/>
        </w:rPr>
        <w:t>1</w:t>
      </w:r>
      <w:r>
        <w:rPr>
          <w:rFonts w:eastAsia="標楷體"/>
          <w:b/>
          <w:sz w:val="28"/>
          <w:szCs w:val="28"/>
        </w:rPr>
        <w:t>分鐘、</w:t>
      </w:r>
      <w:r>
        <w:rPr>
          <w:rFonts w:eastAsia="標楷體"/>
          <w:b/>
          <w:sz w:val="28"/>
          <w:szCs w:val="28"/>
        </w:rPr>
        <w:t>3</w:t>
      </w:r>
      <w:r>
        <w:rPr>
          <w:rFonts w:eastAsia="標楷體"/>
          <w:b/>
          <w:sz w:val="28"/>
          <w:szCs w:val="28"/>
        </w:rPr>
        <w:t>分鐘以內各</w:t>
      </w:r>
      <w:r>
        <w:rPr>
          <w:rFonts w:eastAsia="標楷體"/>
          <w:b/>
          <w:sz w:val="28"/>
          <w:szCs w:val="28"/>
        </w:rPr>
        <w:t>1</w:t>
      </w:r>
      <w:r>
        <w:rPr>
          <w:rFonts w:eastAsia="標楷體"/>
          <w:b/>
          <w:sz w:val="28"/>
          <w:szCs w:val="28"/>
        </w:rPr>
        <w:t>式</w:t>
      </w:r>
      <w:proofErr w:type="gramStart"/>
      <w:r>
        <w:rPr>
          <w:rFonts w:eastAsia="標楷體"/>
          <w:b/>
          <w:sz w:val="28"/>
          <w:szCs w:val="28"/>
        </w:rPr>
        <w:t>）</w:t>
      </w:r>
      <w:proofErr w:type="gramEnd"/>
      <w:r>
        <w:rPr>
          <w:rFonts w:eastAsia="標楷體"/>
          <w:sz w:val="28"/>
          <w:szCs w:val="28"/>
        </w:rPr>
        <w:t>。</w:t>
      </w:r>
    </w:p>
    <w:bookmarkEnd w:id="2"/>
    <w:p w14:paraId="579FE746" w14:textId="77777777" w:rsidR="006C06FB" w:rsidRDefault="009A4C18">
      <w:pPr>
        <w:numPr>
          <w:ilvl w:val="0"/>
          <w:numId w:val="2"/>
        </w:numPr>
        <w:tabs>
          <w:tab w:val="left" w:pos="3643"/>
          <w:tab w:val="left" w:pos="3686"/>
        </w:tabs>
        <w:snapToGrid w:val="0"/>
        <w:spacing w:line="440" w:lineRule="exact"/>
        <w:ind w:left="1843" w:right="70" w:hanging="567"/>
        <w:jc w:val="both"/>
      </w:pPr>
      <w:r>
        <w:rPr>
          <w:rFonts w:ascii="Times New Roman" w:eastAsia="標楷體" w:hAnsi="Times New Roman"/>
          <w:kern w:val="0"/>
          <w:sz w:val="28"/>
          <w:szCs w:val="32"/>
        </w:rPr>
        <w:t>上述提供之文字、圖片、影片，視為同意授予本院於著作財產權存續</w:t>
      </w:r>
      <w:proofErr w:type="gramStart"/>
      <w:r>
        <w:rPr>
          <w:rFonts w:ascii="Times New Roman" w:eastAsia="標楷體" w:hAnsi="Times New Roman"/>
          <w:kern w:val="0"/>
          <w:sz w:val="28"/>
          <w:szCs w:val="32"/>
        </w:rPr>
        <w:t>期間，</w:t>
      </w:r>
      <w:proofErr w:type="gramEnd"/>
      <w:r>
        <w:rPr>
          <w:rFonts w:ascii="Times New Roman" w:eastAsia="標楷體" w:hAnsi="Times New Roman"/>
          <w:kern w:val="0"/>
          <w:sz w:val="28"/>
          <w:szCs w:val="32"/>
        </w:rPr>
        <w:t>享有在任何地點、任何時間以任何方式利用該著作之權利，本院不需支付任何費用，並有權將該著作轉作本院推動相關業務之參考。</w:t>
      </w:r>
    </w:p>
    <w:p w14:paraId="2C784006" w14:textId="77777777" w:rsidR="006C06FB" w:rsidRDefault="009A4C18">
      <w:pPr>
        <w:pStyle w:val="1"/>
      </w:pPr>
      <w:r>
        <w:t>其他注意事項</w:t>
      </w:r>
    </w:p>
    <w:p w14:paraId="1C3CE69F" w14:textId="5010042C" w:rsidR="006C06FB" w:rsidRDefault="009A4C18" w:rsidP="009A4C18">
      <w:pPr>
        <w:pStyle w:val="20"/>
        <w:numPr>
          <w:ilvl w:val="0"/>
          <w:numId w:val="29"/>
        </w:numPr>
        <w:ind w:left="1276" w:right="0" w:hanging="567"/>
      </w:pPr>
      <w:r>
        <w:t>申請前務必詳閱「國家環境研究院對民間團體、傳播媒體及學校補（捐）助要點」及「</w:t>
      </w:r>
      <w:r w:rsidR="00CF5AC4">
        <w:rPr>
          <w:rFonts w:hint="eastAsia"/>
        </w:rPr>
        <w:t>國家環境研究院補助民間團體、傳播媒體及學校經費處理注意事項</w:t>
      </w:r>
      <w:r>
        <w:t>」。</w:t>
      </w:r>
    </w:p>
    <w:p w14:paraId="67681D54" w14:textId="77777777" w:rsidR="006C06FB" w:rsidRDefault="009A4C18" w:rsidP="009A4C18">
      <w:pPr>
        <w:pStyle w:val="20"/>
        <w:numPr>
          <w:ilvl w:val="0"/>
          <w:numId w:val="29"/>
        </w:numPr>
        <w:ind w:left="1276" w:right="0" w:hanging="567"/>
      </w:pPr>
      <w:proofErr w:type="gramStart"/>
      <w:r>
        <w:t>受補</w:t>
      </w:r>
      <w:proofErr w:type="gramEnd"/>
      <w:r>
        <w:t>（捐）助者應確實按照核定之計畫書、活動或計畫內容及經費編列項目執行。</w:t>
      </w:r>
    </w:p>
    <w:p w14:paraId="203A08DE" w14:textId="77777777" w:rsidR="006C06FB" w:rsidRDefault="009A4C18" w:rsidP="009A4C18">
      <w:pPr>
        <w:pStyle w:val="20"/>
        <w:numPr>
          <w:ilvl w:val="0"/>
          <w:numId w:val="29"/>
        </w:numPr>
        <w:ind w:left="1276" w:right="0" w:hanging="567"/>
      </w:pPr>
      <w:r>
        <w:t>執行計畫或活動所支付之各項費用，涉及應扣繳或申報所得稅者，</w:t>
      </w:r>
      <w:proofErr w:type="gramStart"/>
      <w:r>
        <w:t>由受補</w:t>
      </w:r>
      <w:proofErr w:type="gramEnd"/>
      <w:r>
        <w:t>（捐）助單位負責辦理。</w:t>
      </w:r>
    </w:p>
    <w:p w14:paraId="6D72EEF5" w14:textId="77777777" w:rsidR="006C06FB" w:rsidRDefault="009A4C18" w:rsidP="009A4C18">
      <w:pPr>
        <w:pStyle w:val="20"/>
        <w:numPr>
          <w:ilvl w:val="0"/>
          <w:numId w:val="29"/>
        </w:numPr>
        <w:ind w:left="1276" w:right="0" w:hanging="567"/>
      </w:pPr>
      <w:r>
        <w:t>各補（捐）助計畫配合本院參與會議（如核銷說明會、訓練增能、</w:t>
      </w:r>
      <w:proofErr w:type="gramStart"/>
      <w:r>
        <w:t>研</w:t>
      </w:r>
      <w:proofErr w:type="gramEnd"/>
      <w:r>
        <w:t>商會議等），其所需相關費用（如差旅費等）可參酌編列於計畫經費內。</w:t>
      </w:r>
    </w:p>
    <w:p w14:paraId="6D4623B0" w14:textId="77777777" w:rsidR="006C06FB" w:rsidRDefault="009A4C18" w:rsidP="009A4C18">
      <w:pPr>
        <w:pStyle w:val="20"/>
        <w:numPr>
          <w:ilvl w:val="0"/>
          <w:numId w:val="29"/>
        </w:numPr>
        <w:ind w:left="1276" w:right="0" w:hanging="567"/>
      </w:pPr>
      <w:r>
        <w:lastRenderedPageBreak/>
        <w:t>各補（捐）助計畫辦理之各項活動、會議、展覽不可使用免洗餐具、紙杯等一次用產品。</w:t>
      </w:r>
    </w:p>
    <w:p w14:paraId="36D40C5A" w14:textId="77777777" w:rsidR="006C06FB" w:rsidRDefault="009A4C18" w:rsidP="009A4C18">
      <w:pPr>
        <w:pStyle w:val="20"/>
        <w:numPr>
          <w:ilvl w:val="0"/>
          <w:numId w:val="29"/>
        </w:numPr>
        <w:ind w:left="1276" w:right="0" w:hanging="567"/>
      </w:pPr>
      <w:r>
        <w:t>各補（捐）助計畫印製手冊所用紙張應取得永續森林管理、環保標章或第二類環境保護產品等環保驗證，油墨應為黃豆油墨或環保標章植物性油墨，並於手冊標示相關文字。</w:t>
      </w:r>
    </w:p>
    <w:p w14:paraId="7FEAA472" w14:textId="77777777" w:rsidR="006C06FB" w:rsidRDefault="009A4C18" w:rsidP="009A4C18">
      <w:pPr>
        <w:pStyle w:val="20"/>
        <w:numPr>
          <w:ilvl w:val="0"/>
          <w:numId w:val="29"/>
        </w:numPr>
        <w:ind w:left="1276" w:right="0" w:hanging="567"/>
      </w:pPr>
      <w:r>
        <w:t>如於平面媒體、廣播媒體、網路媒體（含社群媒體）及電視媒體辦理政策及業務宣導，應依預算法第</w:t>
      </w:r>
      <w:r>
        <w:t>62</w:t>
      </w:r>
      <w:r>
        <w:t>條之</w:t>
      </w:r>
      <w:r>
        <w:t>1</w:t>
      </w:r>
      <w:r>
        <w:t>規定，明確標示廣告且揭示辦理或贊助機關、單位名稱。</w:t>
      </w:r>
    </w:p>
    <w:p w14:paraId="67B39BC1" w14:textId="469E6DDD" w:rsidR="006C06FB" w:rsidRDefault="009A4C18" w:rsidP="009A4C18">
      <w:pPr>
        <w:pStyle w:val="20"/>
        <w:numPr>
          <w:ilvl w:val="0"/>
          <w:numId w:val="29"/>
        </w:numPr>
        <w:ind w:left="1276" w:right="0" w:hanging="567"/>
      </w:pPr>
      <w:r>
        <w:t>各補（捐）助計畫如涉及智慧財產事宜，應取得該著作財產權人同意或授權，方得利用，如有侵權情事，概與本院無關。</w:t>
      </w:r>
    </w:p>
    <w:p w14:paraId="25B6B260" w14:textId="51D82AA2" w:rsidR="00AE521B" w:rsidRPr="00AE521B" w:rsidRDefault="00AE521B" w:rsidP="009A4C18">
      <w:pPr>
        <w:pStyle w:val="20"/>
        <w:numPr>
          <w:ilvl w:val="0"/>
          <w:numId w:val="29"/>
        </w:numPr>
        <w:ind w:left="1276" w:right="0" w:hanging="567"/>
        <w:rPr>
          <w:color w:val="000000" w:themeColor="text1"/>
        </w:rPr>
      </w:pPr>
      <w:r w:rsidRPr="00AE521B">
        <w:rPr>
          <w:iCs/>
          <w:color w:val="000000" w:themeColor="text1"/>
          <w:szCs w:val="28"/>
        </w:rPr>
        <w:t>本計畫</w:t>
      </w:r>
      <w:proofErr w:type="gramStart"/>
      <w:r w:rsidRPr="00AE521B">
        <w:rPr>
          <w:color w:val="000000" w:themeColor="text1"/>
          <w:szCs w:val="28"/>
        </w:rPr>
        <w:t>11</w:t>
      </w:r>
      <w:r w:rsidR="00296A20">
        <w:rPr>
          <w:rFonts w:hint="eastAsia"/>
          <w:color w:val="000000" w:themeColor="text1"/>
          <w:szCs w:val="28"/>
        </w:rPr>
        <w:t>5</w:t>
      </w:r>
      <w:proofErr w:type="gramEnd"/>
      <w:r w:rsidRPr="00AE521B">
        <w:rPr>
          <w:color w:val="000000" w:themeColor="text1"/>
          <w:szCs w:val="28"/>
        </w:rPr>
        <w:t>年度</w:t>
      </w:r>
      <w:r w:rsidRPr="00AE521B">
        <w:rPr>
          <w:iCs/>
          <w:color w:val="000000" w:themeColor="text1"/>
          <w:szCs w:val="28"/>
        </w:rPr>
        <w:t>預算如經立法院刪減或未獲通過，機關得依</w:t>
      </w:r>
      <w:r w:rsidR="00A5407D">
        <w:rPr>
          <w:rFonts w:hint="eastAsia"/>
          <w:iCs/>
          <w:color w:val="000000" w:themeColor="text1"/>
          <w:szCs w:val="28"/>
        </w:rPr>
        <w:t>刪減金額調整或不予補助</w:t>
      </w:r>
      <w:r w:rsidRPr="00AE521B">
        <w:rPr>
          <w:rFonts w:hint="eastAsia"/>
          <w:iCs/>
          <w:color w:val="000000" w:themeColor="text1"/>
          <w:szCs w:val="28"/>
        </w:rPr>
        <w:t>。</w:t>
      </w:r>
    </w:p>
    <w:p w14:paraId="706B1C25" w14:textId="7463DF8A" w:rsidR="006C06FB" w:rsidRDefault="009A4C18" w:rsidP="00092DD2">
      <w:pPr>
        <w:pStyle w:val="1"/>
        <w:ind w:left="1134" w:hanging="1134"/>
        <w:rPr>
          <w:b/>
          <w:sz w:val="36"/>
          <w:szCs w:val="32"/>
        </w:rPr>
        <w:sectPr w:rsidR="006C06FB">
          <w:footerReference w:type="default" r:id="rId12"/>
          <w:pgSz w:w="11906" w:h="16838"/>
          <w:pgMar w:top="720" w:right="1133" w:bottom="1361" w:left="1361" w:header="720" w:footer="567" w:gutter="0"/>
          <w:cols w:space="720"/>
          <w:docGrid w:type="lines" w:linePitch="600" w:charSpace="-28673"/>
        </w:sectPr>
      </w:pPr>
      <w:r>
        <w:t>如有相關疑問，請洽本院</w:t>
      </w:r>
      <w:r w:rsidR="002C0EA2">
        <w:rPr>
          <w:rFonts w:hint="eastAsia"/>
        </w:rPr>
        <w:t>許宴菱</w:t>
      </w:r>
      <w:r>
        <w:t>小姐，電話：</w:t>
      </w:r>
      <w:r>
        <w:t>03-</w:t>
      </w:r>
      <w:r w:rsidR="002C0EA2">
        <w:rPr>
          <w:rFonts w:hint="eastAsia"/>
        </w:rPr>
        <w:t>491581</w:t>
      </w:r>
      <w:r w:rsidR="00CF5AC4">
        <w:rPr>
          <w:rFonts w:hint="eastAsia"/>
        </w:rPr>
        <w:t>8</w:t>
      </w:r>
      <w:r>
        <w:t>分機</w:t>
      </w:r>
      <w:r w:rsidR="002C0EA2">
        <w:rPr>
          <w:rFonts w:hint="eastAsia"/>
        </w:rPr>
        <w:t>75274</w:t>
      </w:r>
      <w:r>
        <w:t>。</w:t>
      </w:r>
    </w:p>
    <w:p w14:paraId="582399E5" w14:textId="77777777" w:rsidR="006C06FB" w:rsidRDefault="009A4C18">
      <w:pPr>
        <w:pageBreakBefore/>
        <w:spacing w:before="180" w:after="180" w:line="400" w:lineRule="exact"/>
        <w:ind w:left="-566" w:right="-653"/>
        <w:jc w:val="center"/>
        <w:rPr>
          <w:rFonts w:ascii="Times New Roman" w:eastAsia="標楷體" w:hAnsi="Times New Roman"/>
          <w:sz w:val="28"/>
          <w:szCs w:val="32"/>
        </w:rPr>
      </w:pPr>
      <w:r>
        <w:rPr>
          <w:rFonts w:ascii="Times New Roman" w:eastAsia="標楷體" w:hAnsi="Times New Roman"/>
          <w:b/>
          <w:sz w:val="36"/>
          <w:szCs w:val="32"/>
        </w:rPr>
        <w:lastRenderedPageBreak/>
        <w:t>附件</w:t>
      </w:r>
      <w:r>
        <w:rPr>
          <w:rFonts w:ascii="Times New Roman" w:eastAsia="標楷體" w:hAnsi="Times New Roman"/>
          <w:b/>
          <w:sz w:val="36"/>
          <w:szCs w:val="32"/>
        </w:rPr>
        <w:t>1</w:t>
      </w:r>
      <w:r>
        <w:rPr>
          <w:rFonts w:ascii="Times New Roman" w:eastAsia="標楷體" w:hAnsi="Times New Roman"/>
          <w:b/>
          <w:sz w:val="36"/>
          <w:szCs w:val="32"/>
        </w:rPr>
        <w:t>、計畫申請表</w:t>
      </w:r>
    </w:p>
    <w:tbl>
      <w:tblPr>
        <w:tblW w:w="0" w:type="auto"/>
        <w:jc w:val="center"/>
        <w:tblLayout w:type="fixed"/>
        <w:tblCellMar>
          <w:left w:w="28" w:type="dxa"/>
          <w:right w:w="28" w:type="dxa"/>
        </w:tblCellMar>
        <w:tblLook w:val="0000" w:firstRow="0" w:lastRow="0" w:firstColumn="0" w:lastColumn="0" w:noHBand="0" w:noVBand="0"/>
      </w:tblPr>
      <w:tblGrid>
        <w:gridCol w:w="4297"/>
        <w:gridCol w:w="5202"/>
      </w:tblGrid>
      <w:tr w:rsidR="006C06FB" w14:paraId="4E8C2D1B" w14:textId="77777777">
        <w:trPr>
          <w:cantSplit/>
          <w:trHeight w:val="705"/>
          <w:jc w:val="center"/>
        </w:trPr>
        <w:tc>
          <w:tcPr>
            <w:tcW w:w="4297" w:type="dxa"/>
            <w:tcBorders>
              <w:top w:val="single" w:sz="12" w:space="0" w:color="000000"/>
              <w:left w:val="single" w:sz="12" w:space="0" w:color="000000"/>
              <w:bottom w:val="single" w:sz="6" w:space="0" w:color="000000"/>
              <w:right w:val="single" w:sz="6" w:space="0" w:color="000000"/>
            </w:tcBorders>
            <w:shd w:val="clear" w:color="auto" w:fill="FFE599"/>
            <w:vAlign w:val="center"/>
          </w:tcPr>
          <w:p w14:paraId="68D3DA1A" w14:textId="77777777" w:rsidR="006C06FB" w:rsidRDefault="009A4C18">
            <w:pPr>
              <w:spacing w:line="360" w:lineRule="exact"/>
              <w:ind w:left="524" w:hanging="409"/>
              <w:jc w:val="both"/>
            </w:pPr>
            <w:r>
              <w:rPr>
                <w:rFonts w:ascii="Times New Roman" w:eastAsia="標楷體" w:hAnsi="Times New Roman"/>
                <w:sz w:val="28"/>
                <w:szCs w:val="32"/>
              </w:rPr>
              <w:t>計畫名稱</w:t>
            </w:r>
          </w:p>
        </w:tc>
        <w:tc>
          <w:tcPr>
            <w:tcW w:w="5202"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22631793" w14:textId="77777777" w:rsidR="006C06FB" w:rsidRDefault="006C06FB">
            <w:pPr>
              <w:tabs>
                <w:tab w:val="left" w:pos="9000"/>
              </w:tabs>
              <w:spacing w:line="360" w:lineRule="exact"/>
              <w:ind w:right="70" w:firstLine="255"/>
              <w:rPr>
                <w:rFonts w:ascii="Times New Roman" w:eastAsia="標楷體" w:hAnsi="Times New Roman"/>
                <w:sz w:val="28"/>
                <w:szCs w:val="32"/>
              </w:rPr>
            </w:pPr>
          </w:p>
        </w:tc>
      </w:tr>
      <w:tr w:rsidR="006C06FB" w14:paraId="43A551CD" w14:textId="77777777">
        <w:trPr>
          <w:cantSplit/>
          <w:trHeight w:val="2643"/>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72AB4251" w14:textId="77777777" w:rsidR="006C06FB" w:rsidRDefault="009A4C18">
            <w:pPr>
              <w:spacing w:line="360" w:lineRule="exact"/>
              <w:ind w:left="524" w:hanging="409"/>
              <w:jc w:val="both"/>
              <w:rPr>
                <w:rFonts w:ascii="Times New Roman" w:eastAsia="標楷體" w:hAnsi="Times New Roman"/>
                <w:szCs w:val="32"/>
              </w:rPr>
            </w:pPr>
            <w:r>
              <w:rPr>
                <w:rFonts w:ascii="Times New Roman" w:eastAsia="標楷體" w:hAnsi="Times New Roman"/>
                <w:sz w:val="28"/>
                <w:szCs w:val="32"/>
              </w:rPr>
              <w:t>回應</w:t>
            </w:r>
            <w:r>
              <w:rPr>
                <w:rFonts w:ascii="Times New Roman" w:eastAsia="標楷體" w:hAnsi="Times New Roman"/>
                <w:sz w:val="28"/>
                <w:szCs w:val="32"/>
              </w:rPr>
              <w:t>SDGs</w:t>
            </w:r>
            <w:r>
              <w:rPr>
                <w:rFonts w:ascii="Times New Roman" w:eastAsia="標楷體" w:hAnsi="Times New Roman"/>
                <w:sz w:val="28"/>
                <w:szCs w:val="32"/>
              </w:rPr>
              <w:t>目標</w:t>
            </w:r>
          </w:p>
          <w:p w14:paraId="2F1C11A4" w14:textId="77777777" w:rsidR="006C06FB" w:rsidRDefault="009A4C18">
            <w:pPr>
              <w:spacing w:line="360" w:lineRule="exact"/>
              <w:ind w:right="161" w:firstLine="2"/>
              <w:jc w:val="both"/>
            </w:pPr>
            <w:r>
              <w:rPr>
                <w:rFonts w:ascii="Times New Roman" w:eastAsia="標楷體" w:hAnsi="Times New Roman"/>
                <w:szCs w:val="32"/>
              </w:rPr>
              <w:t>（請參考</w:t>
            </w:r>
            <w:hyperlink r:id="rId13" w:anchor="_blank" w:history="1">
              <w:r>
                <w:rPr>
                  <w:rStyle w:val="a6"/>
                  <w:rFonts w:ascii="Times New Roman" w:eastAsia="標楷體" w:hAnsi="Times New Roman"/>
                  <w:szCs w:val="32"/>
                </w:rPr>
                <w:t>行政院國家永續發展委員會臺灣永續發展目標</w:t>
              </w:r>
            </w:hyperlink>
            <w:r>
              <w:rPr>
                <w:rFonts w:ascii="Times New Roman" w:eastAsia="標楷體" w:hAnsi="Times New Roman"/>
                <w:szCs w:val="32"/>
              </w:rPr>
              <w:t>，自行分析及選填，可複選）（摘錄如後附參考文件</w:t>
            </w:r>
            <w:r>
              <w:rPr>
                <w:rFonts w:ascii="Times New Roman" w:eastAsia="標楷體" w:hAnsi="Times New Roman"/>
                <w:szCs w:val="32"/>
              </w:rPr>
              <w:t>1</w:t>
            </w:r>
            <w:r>
              <w:rPr>
                <w:rFonts w:ascii="Times New Roman" w:eastAsia="標楷體" w:hAnsi="Times New Roman"/>
                <w:szCs w:val="32"/>
              </w:rPr>
              <w:t>）</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2DD8FED"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□04 </w:t>
            </w:r>
            <w:r>
              <w:rPr>
                <w:rFonts w:ascii="Times New Roman" w:eastAsia="標楷體" w:hAnsi="Times New Roman"/>
                <w:sz w:val="28"/>
                <w:szCs w:val="32"/>
              </w:rPr>
              <w:t>終身學習</w:t>
            </w:r>
          </w:p>
          <w:p w14:paraId="68E75EA5"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□06 </w:t>
            </w:r>
            <w:r>
              <w:rPr>
                <w:rFonts w:ascii="Times New Roman" w:eastAsia="標楷體" w:hAnsi="Times New Roman"/>
                <w:sz w:val="28"/>
                <w:szCs w:val="32"/>
              </w:rPr>
              <w:t>環境品質及永續資源</w:t>
            </w:r>
          </w:p>
          <w:p w14:paraId="0F26E132"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□11 </w:t>
            </w:r>
            <w:r>
              <w:rPr>
                <w:rFonts w:ascii="Times New Roman" w:eastAsia="標楷體" w:hAnsi="Times New Roman"/>
                <w:sz w:val="28"/>
                <w:szCs w:val="32"/>
              </w:rPr>
              <w:t>永續城市與鄉村</w:t>
            </w:r>
          </w:p>
          <w:p w14:paraId="6199FB4D"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□12 </w:t>
            </w:r>
            <w:r>
              <w:rPr>
                <w:rFonts w:ascii="Times New Roman" w:eastAsia="標楷體" w:hAnsi="Times New Roman"/>
                <w:sz w:val="28"/>
                <w:szCs w:val="32"/>
              </w:rPr>
              <w:t>責任消費與生產</w:t>
            </w:r>
          </w:p>
          <w:p w14:paraId="6B4AA564"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□13 </w:t>
            </w:r>
            <w:r>
              <w:rPr>
                <w:rFonts w:ascii="Times New Roman" w:eastAsia="標楷體" w:hAnsi="Times New Roman"/>
                <w:sz w:val="28"/>
                <w:szCs w:val="32"/>
              </w:rPr>
              <w:t>氣候行動</w:t>
            </w:r>
          </w:p>
          <w:p w14:paraId="29B7E72A"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 xml:space="preserve">□14 </w:t>
            </w:r>
            <w:r>
              <w:rPr>
                <w:rFonts w:ascii="Times New Roman" w:eastAsia="標楷體" w:hAnsi="Times New Roman"/>
                <w:sz w:val="28"/>
                <w:szCs w:val="32"/>
              </w:rPr>
              <w:t>海洋生態</w:t>
            </w:r>
          </w:p>
          <w:p w14:paraId="0F2BF739" w14:textId="77777777" w:rsidR="006C06FB" w:rsidRDefault="009A4C18">
            <w:pPr>
              <w:tabs>
                <w:tab w:val="left" w:pos="9000"/>
              </w:tabs>
              <w:spacing w:line="360" w:lineRule="exact"/>
              <w:ind w:right="70" w:firstLine="255"/>
              <w:rPr>
                <w:rFonts w:ascii="Times New Roman" w:eastAsia="標楷體" w:hAnsi="Times New Roman"/>
                <w:sz w:val="28"/>
              </w:rPr>
            </w:pPr>
            <w:r>
              <w:rPr>
                <w:rFonts w:ascii="Times New Roman" w:eastAsia="標楷體" w:hAnsi="Times New Roman"/>
                <w:sz w:val="28"/>
                <w:szCs w:val="32"/>
              </w:rPr>
              <w:t xml:space="preserve">□15 </w:t>
            </w:r>
            <w:r>
              <w:rPr>
                <w:rFonts w:ascii="Times New Roman" w:eastAsia="標楷體" w:hAnsi="Times New Roman"/>
                <w:sz w:val="28"/>
                <w:szCs w:val="32"/>
              </w:rPr>
              <w:t>陸域生態</w:t>
            </w:r>
          </w:p>
          <w:p w14:paraId="24B80BB1" w14:textId="77777777" w:rsidR="006C06FB" w:rsidRDefault="009A4C18">
            <w:pPr>
              <w:tabs>
                <w:tab w:val="left" w:pos="9000"/>
              </w:tabs>
              <w:spacing w:line="360" w:lineRule="exact"/>
              <w:ind w:right="70" w:firstLine="255"/>
            </w:pPr>
            <w:r>
              <w:rPr>
                <w:rFonts w:ascii="Times New Roman" w:eastAsia="標楷體" w:hAnsi="Times New Roman"/>
                <w:sz w:val="28"/>
              </w:rPr>
              <w:t>□</w:t>
            </w:r>
            <w:r>
              <w:rPr>
                <w:rFonts w:ascii="Times New Roman" w:eastAsia="標楷體" w:hAnsi="Times New Roman"/>
                <w:sz w:val="28"/>
              </w:rPr>
              <w:t>其他：</w:t>
            </w:r>
            <w:r>
              <w:rPr>
                <w:rFonts w:ascii="Times New Roman" w:eastAsia="標楷體" w:hAnsi="Times New Roman"/>
                <w:sz w:val="28"/>
                <w:u w:val="single"/>
              </w:rPr>
              <w:t xml:space="preserve">                        </w:t>
            </w:r>
          </w:p>
        </w:tc>
      </w:tr>
      <w:tr w:rsidR="006C06FB" w14:paraId="13F6DB0D" w14:textId="77777777">
        <w:trPr>
          <w:cantSplit/>
          <w:trHeight w:val="1021"/>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384010C5" w14:textId="77777777" w:rsidR="006C06FB" w:rsidRDefault="009A4C18">
            <w:pPr>
              <w:spacing w:line="360" w:lineRule="exact"/>
              <w:ind w:left="524" w:hanging="409"/>
              <w:jc w:val="both"/>
              <w:rPr>
                <w:rFonts w:ascii="Times New Roman" w:eastAsia="標楷體" w:hAnsi="Times New Roman"/>
                <w:szCs w:val="32"/>
              </w:rPr>
            </w:pPr>
            <w:r>
              <w:rPr>
                <w:rFonts w:ascii="Times New Roman" w:eastAsia="標楷體" w:hAnsi="Times New Roman"/>
                <w:sz w:val="28"/>
                <w:szCs w:val="32"/>
              </w:rPr>
              <w:t>融入</w:t>
            </w:r>
            <w:proofErr w:type="gramStart"/>
            <w:r>
              <w:rPr>
                <w:rFonts w:ascii="Times New Roman" w:eastAsia="標楷體" w:hAnsi="Times New Roman"/>
                <w:sz w:val="28"/>
                <w:szCs w:val="32"/>
              </w:rPr>
              <w:t>淨零綠</w:t>
            </w:r>
            <w:proofErr w:type="gramEnd"/>
            <w:r>
              <w:rPr>
                <w:rFonts w:ascii="Times New Roman" w:eastAsia="標楷體" w:hAnsi="Times New Roman"/>
                <w:sz w:val="28"/>
                <w:szCs w:val="32"/>
              </w:rPr>
              <w:t>生活理念</w:t>
            </w:r>
          </w:p>
          <w:p w14:paraId="0CD0339B" w14:textId="77777777" w:rsidR="006C06FB" w:rsidRDefault="009A4C18">
            <w:pPr>
              <w:spacing w:line="360" w:lineRule="exact"/>
              <w:ind w:left="465" w:hanging="350"/>
              <w:jc w:val="both"/>
              <w:rPr>
                <w:rFonts w:ascii="Times New Roman" w:eastAsia="標楷體" w:hAnsi="Times New Roman"/>
                <w:szCs w:val="32"/>
              </w:rPr>
            </w:pPr>
            <w:r>
              <w:rPr>
                <w:rFonts w:ascii="Times New Roman" w:eastAsia="標楷體" w:hAnsi="Times New Roman"/>
                <w:szCs w:val="32"/>
              </w:rPr>
              <w:t>（請自行分析及選填，可複選）</w:t>
            </w:r>
          </w:p>
          <w:p w14:paraId="2A587336" w14:textId="77777777" w:rsidR="006C06FB" w:rsidRDefault="009A4C18">
            <w:pPr>
              <w:spacing w:line="360" w:lineRule="exact"/>
              <w:ind w:left="465" w:hanging="350"/>
              <w:jc w:val="both"/>
            </w:pPr>
            <w:r>
              <w:rPr>
                <w:rFonts w:ascii="Times New Roman" w:eastAsia="標楷體" w:hAnsi="Times New Roman"/>
                <w:szCs w:val="32"/>
              </w:rPr>
              <w:t>（摘錄如後附參考文件</w:t>
            </w:r>
            <w:r>
              <w:rPr>
                <w:rFonts w:ascii="Times New Roman" w:eastAsia="標楷體" w:hAnsi="Times New Roman"/>
                <w:szCs w:val="32"/>
              </w:rPr>
              <w:t>2</w:t>
            </w:r>
            <w:r>
              <w:rPr>
                <w:rFonts w:ascii="Times New Roman" w:eastAsia="標楷體" w:hAnsi="Times New Roman"/>
                <w:szCs w:val="32"/>
              </w:rPr>
              <w:t>）</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E48B769" w14:textId="77777777" w:rsidR="006C06FB" w:rsidRPr="00092DD2" w:rsidRDefault="009A4C18" w:rsidP="00092DD2">
            <w:pPr>
              <w:pStyle w:val="af"/>
              <w:tabs>
                <w:tab w:val="left" w:pos="9000"/>
              </w:tabs>
              <w:spacing w:after="0" w:line="360" w:lineRule="exact"/>
              <w:ind w:right="58" w:firstLine="255"/>
              <w:rPr>
                <w:rFonts w:ascii="Times New Roman" w:eastAsia="標楷體" w:hAnsi="Times New Roman"/>
                <w:sz w:val="28"/>
                <w:szCs w:val="28"/>
              </w:rPr>
            </w:pPr>
            <w:r w:rsidRPr="00092DD2">
              <w:rPr>
                <w:rFonts w:ascii="Times New Roman" w:eastAsia="標楷體" w:hAnsi="Times New Roman"/>
                <w:sz w:val="28"/>
                <w:szCs w:val="28"/>
              </w:rPr>
              <w:t>□</w:t>
            </w:r>
            <w:r w:rsidRPr="00092DD2">
              <w:rPr>
                <w:rFonts w:ascii="Times New Roman" w:eastAsia="標楷體" w:hAnsi="Times New Roman"/>
                <w:sz w:val="28"/>
                <w:szCs w:val="28"/>
              </w:rPr>
              <w:t>零浪費低碳飲食</w:t>
            </w:r>
            <w:r w:rsidRPr="00092DD2">
              <w:rPr>
                <w:rFonts w:ascii="Times New Roman" w:eastAsia="標楷體" w:hAnsi="Times New Roman"/>
                <w:sz w:val="28"/>
                <w:szCs w:val="28"/>
              </w:rPr>
              <w:t xml:space="preserve">  □</w:t>
            </w:r>
            <w:r w:rsidRPr="00092DD2">
              <w:rPr>
                <w:rFonts w:ascii="Times New Roman" w:eastAsia="標楷體" w:hAnsi="Times New Roman"/>
                <w:sz w:val="28"/>
                <w:szCs w:val="28"/>
              </w:rPr>
              <w:t>友善環境綠時尚</w:t>
            </w:r>
          </w:p>
          <w:p w14:paraId="66B0F3FC" w14:textId="77777777" w:rsidR="006C06FB" w:rsidRPr="00092DD2" w:rsidRDefault="009A4C18" w:rsidP="00092DD2">
            <w:pPr>
              <w:pStyle w:val="af"/>
              <w:tabs>
                <w:tab w:val="left" w:pos="9000"/>
              </w:tabs>
              <w:spacing w:after="0" w:line="360" w:lineRule="exact"/>
              <w:ind w:right="58" w:firstLine="255"/>
              <w:rPr>
                <w:rFonts w:ascii="Times New Roman" w:eastAsia="標楷體" w:hAnsi="Times New Roman"/>
                <w:sz w:val="28"/>
                <w:szCs w:val="28"/>
              </w:rPr>
            </w:pPr>
            <w:r w:rsidRPr="00092DD2">
              <w:rPr>
                <w:rFonts w:ascii="Times New Roman" w:eastAsia="標楷體" w:hAnsi="Times New Roman"/>
                <w:sz w:val="28"/>
                <w:szCs w:val="28"/>
              </w:rPr>
              <w:t>□</w:t>
            </w:r>
            <w:r w:rsidRPr="00092DD2">
              <w:rPr>
                <w:rFonts w:ascii="Times New Roman" w:eastAsia="標楷體" w:hAnsi="Times New Roman"/>
                <w:sz w:val="28"/>
                <w:szCs w:val="28"/>
              </w:rPr>
              <w:t>居住品質提升</w:t>
            </w:r>
            <w:r w:rsidRPr="00092DD2">
              <w:rPr>
                <w:rFonts w:ascii="Times New Roman" w:eastAsia="標楷體" w:hAnsi="Times New Roman"/>
                <w:sz w:val="28"/>
                <w:szCs w:val="28"/>
              </w:rPr>
              <w:t xml:space="preserve">  □</w:t>
            </w:r>
            <w:r w:rsidRPr="00092DD2">
              <w:rPr>
                <w:rFonts w:ascii="Times New Roman" w:eastAsia="標楷體" w:hAnsi="Times New Roman"/>
                <w:sz w:val="28"/>
                <w:szCs w:val="28"/>
              </w:rPr>
              <w:t>低碳運輸網絡</w:t>
            </w:r>
          </w:p>
          <w:p w14:paraId="2D8CF745" w14:textId="77777777" w:rsidR="006C06FB" w:rsidRDefault="009A4C18" w:rsidP="00092DD2">
            <w:pPr>
              <w:tabs>
                <w:tab w:val="left" w:pos="9000"/>
              </w:tabs>
              <w:spacing w:line="360" w:lineRule="exact"/>
              <w:ind w:right="70" w:firstLine="255"/>
            </w:pPr>
            <w:r w:rsidRPr="00092DD2">
              <w:rPr>
                <w:rFonts w:ascii="Times New Roman" w:eastAsia="標楷體" w:hAnsi="Times New Roman"/>
                <w:sz w:val="28"/>
                <w:szCs w:val="28"/>
              </w:rPr>
              <w:t>□</w:t>
            </w:r>
            <w:r w:rsidRPr="00092DD2">
              <w:rPr>
                <w:rFonts w:ascii="Times New Roman" w:eastAsia="標楷體" w:hAnsi="Times New Roman"/>
                <w:sz w:val="28"/>
                <w:szCs w:val="28"/>
              </w:rPr>
              <w:t>使用取代擁有</w:t>
            </w:r>
            <w:r w:rsidRPr="00092DD2">
              <w:rPr>
                <w:rFonts w:ascii="Times New Roman" w:eastAsia="標楷體" w:hAnsi="Times New Roman"/>
                <w:sz w:val="28"/>
                <w:szCs w:val="28"/>
              </w:rPr>
              <w:t xml:space="preserve">  □</w:t>
            </w:r>
            <w:r w:rsidRPr="00092DD2">
              <w:rPr>
                <w:rFonts w:ascii="Times New Roman" w:eastAsia="標楷體" w:hAnsi="Times New Roman"/>
                <w:sz w:val="28"/>
                <w:szCs w:val="28"/>
              </w:rPr>
              <w:t>全民對話</w:t>
            </w:r>
          </w:p>
        </w:tc>
      </w:tr>
      <w:tr w:rsidR="006C06FB" w14:paraId="4E2CB3E0" w14:textId="77777777">
        <w:trPr>
          <w:cantSplit/>
          <w:trHeight w:val="1021"/>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003E320E" w14:textId="77777777" w:rsidR="006C06FB" w:rsidRDefault="009A4C18">
            <w:pPr>
              <w:spacing w:line="360" w:lineRule="exact"/>
              <w:ind w:left="524" w:hanging="409"/>
              <w:jc w:val="both"/>
            </w:pPr>
            <w:r>
              <w:rPr>
                <w:rFonts w:ascii="Times New Roman" w:eastAsia="標楷體" w:hAnsi="Times New Roman"/>
                <w:sz w:val="28"/>
                <w:szCs w:val="32"/>
              </w:rPr>
              <w:t>自評可加分項目</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D12FCA1" w14:textId="77777777" w:rsidR="006C06FB" w:rsidRDefault="009A4C18">
            <w:pPr>
              <w:tabs>
                <w:tab w:val="left" w:pos="9000"/>
              </w:tabs>
              <w:spacing w:line="360" w:lineRule="exact"/>
              <w:ind w:right="70" w:firstLine="255"/>
              <w:rPr>
                <w:rFonts w:ascii="Times New Roman" w:eastAsia="標楷體" w:hAnsi="Times New Roman"/>
                <w:sz w:val="28"/>
              </w:rPr>
            </w:pPr>
            <w:r>
              <w:rPr>
                <w:rFonts w:ascii="Times New Roman" w:eastAsia="標楷體" w:hAnsi="Times New Roman"/>
                <w:sz w:val="28"/>
              </w:rPr>
              <w:t>□</w:t>
            </w:r>
            <w:r>
              <w:rPr>
                <w:rFonts w:ascii="Times New Roman" w:eastAsia="標楷體" w:hAnsi="Times New Roman"/>
                <w:sz w:val="28"/>
                <w:szCs w:val="32"/>
              </w:rPr>
              <w:t>接軌國際</w:t>
            </w:r>
            <w:r>
              <w:rPr>
                <w:rFonts w:ascii="Times New Roman" w:eastAsia="標楷體" w:hAnsi="Times New Roman"/>
                <w:sz w:val="28"/>
                <w:szCs w:val="32"/>
              </w:rPr>
              <w:t xml:space="preserve">  </w:t>
            </w:r>
          </w:p>
          <w:p w14:paraId="0C729984" w14:textId="77777777" w:rsidR="006C06FB" w:rsidRDefault="009A4C18">
            <w:pPr>
              <w:tabs>
                <w:tab w:val="left" w:pos="9000"/>
              </w:tabs>
              <w:spacing w:line="360" w:lineRule="exact"/>
              <w:ind w:right="70" w:firstLine="255"/>
              <w:rPr>
                <w:rFonts w:ascii="Times New Roman" w:eastAsia="標楷體" w:hAnsi="Times New Roman"/>
                <w:sz w:val="28"/>
              </w:rPr>
            </w:pPr>
            <w:r>
              <w:rPr>
                <w:rFonts w:ascii="Times New Roman" w:eastAsia="標楷體" w:hAnsi="Times New Roman"/>
                <w:sz w:val="28"/>
              </w:rPr>
              <w:t>□</w:t>
            </w:r>
            <w:r>
              <w:rPr>
                <w:rFonts w:ascii="Times New Roman" w:eastAsia="標楷體" w:hAnsi="Times New Roman"/>
                <w:sz w:val="28"/>
              </w:rPr>
              <w:t>含性別平等、消費者保護內涵</w:t>
            </w:r>
          </w:p>
          <w:p w14:paraId="2378038B" w14:textId="77777777" w:rsidR="006C06FB" w:rsidRDefault="009A4C18">
            <w:pPr>
              <w:tabs>
                <w:tab w:val="left" w:pos="9000"/>
              </w:tabs>
              <w:spacing w:line="360" w:lineRule="exact"/>
              <w:ind w:right="70" w:firstLine="255"/>
            </w:pPr>
            <w:r>
              <w:rPr>
                <w:rFonts w:ascii="Times New Roman" w:eastAsia="標楷體" w:hAnsi="Times New Roman"/>
                <w:sz w:val="28"/>
              </w:rPr>
              <w:t>□</w:t>
            </w:r>
            <w:r>
              <w:rPr>
                <w:rFonts w:ascii="Times New Roman" w:eastAsia="標楷體" w:hAnsi="Times New Roman"/>
                <w:sz w:val="28"/>
              </w:rPr>
              <w:t>無障礙環境及優質公廁</w:t>
            </w:r>
          </w:p>
        </w:tc>
      </w:tr>
      <w:tr w:rsidR="006C06FB" w14:paraId="53A2FEEF" w14:textId="77777777">
        <w:trPr>
          <w:cantSplit/>
          <w:trHeight w:val="859"/>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23FD840D" w14:textId="77777777" w:rsidR="006C06FB" w:rsidRDefault="009A4C18">
            <w:pPr>
              <w:spacing w:line="360" w:lineRule="exact"/>
              <w:ind w:left="524" w:hanging="409"/>
              <w:jc w:val="both"/>
              <w:rPr>
                <w:rFonts w:ascii="Times New Roman" w:eastAsia="標楷體" w:hAnsi="Times New Roman"/>
                <w:szCs w:val="32"/>
              </w:rPr>
            </w:pPr>
            <w:r>
              <w:rPr>
                <w:rFonts w:ascii="Times New Roman" w:eastAsia="標楷體" w:hAnsi="Times New Roman"/>
                <w:sz w:val="28"/>
                <w:szCs w:val="32"/>
              </w:rPr>
              <w:t>申請單位</w:t>
            </w:r>
          </w:p>
          <w:p w14:paraId="4FBF9ADF" w14:textId="77777777" w:rsidR="006C06FB" w:rsidRDefault="009A4C18">
            <w:pPr>
              <w:spacing w:line="360" w:lineRule="exact"/>
              <w:ind w:left="465" w:hanging="350"/>
              <w:jc w:val="both"/>
            </w:pPr>
            <w:r>
              <w:rPr>
                <w:rFonts w:ascii="Times New Roman" w:eastAsia="標楷體" w:hAnsi="Times New Roman"/>
                <w:szCs w:val="32"/>
              </w:rPr>
              <w:t>（須為政府登記立案之正式名稱）</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4A5470A" w14:textId="77777777" w:rsidR="006C06FB" w:rsidRDefault="006C06FB">
            <w:pPr>
              <w:tabs>
                <w:tab w:val="left" w:pos="9000"/>
              </w:tabs>
              <w:spacing w:line="360" w:lineRule="exact"/>
              <w:ind w:right="70"/>
              <w:rPr>
                <w:rFonts w:ascii="Times New Roman" w:eastAsia="標楷體" w:hAnsi="Times New Roman"/>
                <w:sz w:val="32"/>
                <w:szCs w:val="32"/>
              </w:rPr>
            </w:pPr>
          </w:p>
        </w:tc>
      </w:tr>
      <w:tr w:rsidR="006C06FB" w14:paraId="343D8461" w14:textId="77777777">
        <w:trPr>
          <w:cantSplit/>
          <w:trHeight w:val="702"/>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2F1AE86C" w14:textId="77777777" w:rsidR="006C06FB" w:rsidRDefault="009A4C18">
            <w:pPr>
              <w:spacing w:line="360" w:lineRule="exact"/>
              <w:ind w:left="524" w:hanging="409"/>
              <w:jc w:val="both"/>
            </w:pPr>
            <w:r>
              <w:rPr>
                <w:rFonts w:ascii="Times New Roman" w:eastAsia="標楷體" w:hAnsi="Times New Roman"/>
                <w:sz w:val="28"/>
                <w:szCs w:val="32"/>
              </w:rPr>
              <w:t>申請單位設施場所名稱</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65349A8" w14:textId="77777777" w:rsidR="006C06FB" w:rsidRDefault="006C06FB">
            <w:pPr>
              <w:tabs>
                <w:tab w:val="left" w:pos="9000"/>
              </w:tabs>
              <w:spacing w:line="360" w:lineRule="exact"/>
              <w:ind w:right="70"/>
              <w:rPr>
                <w:rFonts w:ascii="Times New Roman" w:eastAsia="標楷體" w:hAnsi="Times New Roman"/>
                <w:sz w:val="32"/>
                <w:szCs w:val="32"/>
              </w:rPr>
            </w:pPr>
          </w:p>
        </w:tc>
      </w:tr>
      <w:tr w:rsidR="006C06FB" w14:paraId="63A4DAAD" w14:textId="77777777">
        <w:trPr>
          <w:cantSplit/>
          <w:trHeight w:val="699"/>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370C489E" w14:textId="77777777" w:rsidR="006C06FB" w:rsidRDefault="009A4C18">
            <w:pPr>
              <w:spacing w:line="360" w:lineRule="exact"/>
              <w:ind w:left="524" w:hanging="409"/>
              <w:jc w:val="both"/>
            </w:pPr>
            <w:r>
              <w:rPr>
                <w:rFonts w:ascii="Times New Roman" w:eastAsia="標楷體" w:hAnsi="Times New Roman"/>
                <w:sz w:val="28"/>
                <w:szCs w:val="32"/>
              </w:rPr>
              <w:t>統一編號</w:t>
            </w:r>
          </w:p>
        </w:tc>
        <w:tc>
          <w:tcPr>
            <w:tcW w:w="5202" w:type="dxa"/>
            <w:tcBorders>
              <w:top w:val="single" w:sz="6" w:space="0" w:color="000000"/>
              <w:left w:val="single" w:sz="6" w:space="0" w:color="000000"/>
              <w:bottom w:val="single" w:sz="6" w:space="0" w:color="000000"/>
              <w:right w:val="single" w:sz="12" w:space="0" w:color="000000"/>
            </w:tcBorders>
            <w:shd w:val="clear" w:color="auto" w:fill="auto"/>
          </w:tcPr>
          <w:p w14:paraId="6D4AA4E5" w14:textId="77777777" w:rsidR="006C06FB" w:rsidRDefault="006C06FB">
            <w:pPr>
              <w:spacing w:line="360" w:lineRule="exact"/>
              <w:rPr>
                <w:rFonts w:ascii="Times New Roman" w:eastAsia="標楷體" w:hAnsi="Times New Roman"/>
                <w:sz w:val="32"/>
                <w:szCs w:val="32"/>
              </w:rPr>
            </w:pPr>
          </w:p>
        </w:tc>
      </w:tr>
      <w:tr w:rsidR="006C06FB" w14:paraId="123AD195" w14:textId="77777777">
        <w:trPr>
          <w:cantSplit/>
          <w:trHeight w:val="821"/>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466617DB" w14:textId="77777777" w:rsidR="006C06FB" w:rsidRDefault="009A4C18">
            <w:pPr>
              <w:spacing w:line="360" w:lineRule="exact"/>
              <w:ind w:left="524" w:hanging="409"/>
              <w:jc w:val="both"/>
            </w:pPr>
            <w:r>
              <w:rPr>
                <w:rFonts w:ascii="Times New Roman" w:eastAsia="標楷體" w:hAnsi="Times New Roman"/>
                <w:sz w:val="28"/>
                <w:szCs w:val="32"/>
              </w:rPr>
              <w:t>申請本院補助經費金額</w:t>
            </w:r>
          </w:p>
        </w:tc>
        <w:tc>
          <w:tcPr>
            <w:tcW w:w="520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5AE13CF" w14:textId="77777777" w:rsidR="006C06FB" w:rsidRDefault="009A4C18">
            <w:pPr>
              <w:tabs>
                <w:tab w:val="left" w:pos="9000"/>
              </w:tabs>
              <w:spacing w:line="360" w:lineRule="exact"/>
              <w:ind w:right="70" w:firstLine="255"/>
            </w:pPr>
            <w:r>
              <w:rPr>
                <w:rFonts w:ascii="Times New Roman" w:eastAsia="標楷體" w:hAnsi="Times New Roman"/>
                <w:sz w:val="28"/>
                <w:szCs w:val="32"/>
              </w:rPr>
              <w:t>新臺幣：</w:t>
            </w:r>
            <w:r>
              <w:rPr>
                <w:rFonts w:ascii="Times New Roman" w:eastAsia="標楷體" w:hAnsi="Times New Roman"/>
                <w:sz w:val="28"/>
                <w:szCs w:val="32"/>
              </w:rPr>
              <w:t xml:space="preserve">               </w:t>
            </w:r>
            <w:r>
              <w:rPr>
                <w:rFonts w:ascii="Times New Roman" w:eastAsia="標楷體" w:hAnsi="Times New Roman"/>
                <w:sz w:val="28"/>
                <w:szCs w:val="32"/>
              </w:rPr>
              <w:t>元</w:t>
            </w:r>
          </w:p>
        </w:tc>
      </w:tr>
      <w:tr w:rsidR="006C06FB" w14:paraId="07CB4DC0" w14:textId="77777777">
        <w:trPr>
          <w:cantSplit/>
          <w:trHeight w:val="1021"/>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7586EB63" w14:textId="77777777" w:rsidR="006C06FB" w:rsidRDefault="009A4C18">
            <w:pPr>
              <w:spacing w:line="360" w:lineRule="exact"/>
              <w:ind w:left="524" w:hanging="409"/>
              <w:jc w:val="both"/>
              <w:rPr>
                <w:rFonts w:ascii="Times New Roman" w:eastAsia="標楷體" w:hAnsi="Times New Roman"/>
                <w:sz w:val="28"/>
                <w:szCs w:val="32"/>
              </w:rPr>
            </w:pPr>
            <w:r>
              <w:rPr>
                <w:rFonts w:ascii="Times New Roman" w:eastAsia="標楷體" w:hAnsi="Times New Roman"/>
                <w:sz w:val="28"/>
                <w:szCs w:val="32"/>
              </w:rPr>
              <w:t>其他政府機關補助本案之經費數</w:t>
            </w:r>
          </w:p>
          <w:p w14:paraId="54011FE3" w14:textId="77777777" w:rsidR="006C06FB" w:rsidRDefault="009A4C18">
            <w:pPr>
              <w:spacing w:line="360" w:lineRule="exact"/>
              <w:ind w:left="524" w:hanging="409"/>
              <w:jc w:val="both"/>
            </w:pPr>
            <w:r>
              <w:rPr>
                <w:rFonts w:ascii="Times New Roman" w:eastAsia="標楷體" w:hAnsi="Times New Roman"/>
                <w:sz w:val="28"/>
                <w:szCs w:val="32"/>
              </w:rPr>
              <w:t>（無者免填）</w:t>
            </w:r>
          </w:p>
        </w:tc>
        <w:tc>
          <w:tcPr>
            <w:tcW w:w="5202" w:type="dxa"/>
            <w:tcBorders>
              <w:top w:val="single" w:sz="6" w:space="0" w:color="000000"/>
              <w:left w:val="single" w:sz="6" w:space="0" w:color="000000"/>
              <w:bottom w:val="single" w:sz="6" w:space="0" w:color="000000"/>
              <w:right w:val="single" w:sz="12" w:space="0" w:color="000000"/>
            </w:tcBorders>
            <w:shd w:val="clear" w:color="auto" w:fill="auto"/>
          </w:tcPr>
          <w:p w14:paraId="4A312919" w14:textId="77777777" w:rsidR="006C06FB" w:rsidRDefault="009A4C18">
            <w:pPr>
              <w:tabs>
                <w:tab w:val="left" w:pos="9000"/>
              </w:tabs>
              <w:spacing w:line="360" w:lineRule="exact"/>
              <w:ind w:right="70" w:firstLine="255"/>
              <w:rPr>
                <w:rFonts w:ascii="Times New Roman" w:eastAsia="標楷體" w:hAnsi="Times New Roman"/>
                <w:sz w:val="28"/>
                <w:szCs w:val="32"/>
              </w:rPr>
            </w:pPr>
            <w:r>
              <w:rPr>
                <w:rFonts w:ascii="Times New Roman" w:eastAsia="標楷體" w:hAnsi="Times New Roman"/>
                <w:sz w:val="28"/>
                <w:szCs w:val="32"/>
              </w:rPr>
              <w:t>政府機關名稱：</w:t>
            </w:r>
          </w:p>
          <w:p w14:paraId="5B02718E" w14:textId="77777777" w:rsidR="006C06FB" w:rsidRDefault="009A4C18">
            <w:pPr>
              <w:tabs>
                <w:tab w:val="left" w:pos="9000"/>
              </w:tabs>
              <w:spacing w:line="360" w:lineRule="exact"/>
              <w:ind w:right="70" w:firstLine="255"/>
            </w:pPr>
            <w:r>
              <w:rPr>
                <w:rFonts w:ascii="Times New Roman" w:eastAsia="標楷體" w:hAnsi="Times New Roman"/>
                <w:sz w:val="28"/>
                <w:szCs w:val="32"/>
              </w:rPr>
              <w:t>經費數：</w:t>
            </w:r>
          </w:p>
        </w:tc>
      </w:tr>
      <w:tr w:rsidR="006C06FB" w14:paraId="7BDC407B" w14:textId="77777777">
        <w:trPr>
          <w:cantSplit/>
          <w:trHeight w:val="639"/>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1D726737" w14:textId="77777777" w:rsidR="006C06FB" w:rsidRDefault="009A4C18">
            <w:pPr>
              <w:spacing w:line="360" w:lineRule="exact"/>
              <w:ind w:left="524" w:hanging="409"/>
              <w:jc w:val="both"/>
            </w:pPr>
            <w:r>
              <w:rPr>
                <w:rFonts w:ascii="Times New Roman" w:eastAsia="標楷體" w:hAnsi="Times New Roman"/>
                <w:sz w:val="28"/>
                <w:szCs w:val="32"/>
              </w:rPr>
              <w:t>計畫聯絡人</w:t>
            </w:r>
          </w:p>
        </w:tc>
        <w:tc>
          <w:tcPr>
            <w:tcW w:w="5202" w:type="dxa"/>
            <w:tcBorders>
              <w:top w:val="single" w:sz="6" w:space="0" w:color="000000"/>
              <w:left w:val="single" w:sz="6" w:space="0" w:color="000000"/>
              <w:bottom w:val="single" w:sz="6" w:space="0" w:color="000000"/>
              <w:right w:val="single" w:sz="12" w:space="0" w:color="000000"/>
            </w:tcBorders>
            <w:shd w:val="clear" w:color="auto" w:fill="auto"/>
          </w:tcPr>
          <w:p w14:paraId="48EE5FC1" w14:textId="77777777" w:rsidR="006C06FB" w:rsidRDefault="006C06FB">
            <w:pPr>
              <w:spacing w:line="360" w:lineRule="exact"/>
              <w:rPr>
                <w:rFonts w:ascii="Times New Roman" w:eastAsia="標楷體" w:hAnsi="Times New Roman"/>
                <w:sz w:val="32"/>
                <w:szCs w:val="32"/>
              </w:rPr>
            </w:pPr>
          </w:p>
        </w:tc>
      </w:tr>
      <w:tr w:rsidR="006C06FB" w14:paraId="76E8C152" w14:textId="77777777">
        <w:trPr>
          <w:cantSplit/>
          <w:trHeight w:val="739"/>
          <w:jc w:val="center"/>
        </w:trPr>
        <w:tc>
          <w:tcPr>
            <w:tcW w:w="4297" w:type="dxa"/>
            <w:tcBorders>
              <w:top w:val="single" w:sz="6" w:space="0" w:color="000000"/>
              <w:left w:val="single" w:sz="12" w:space="0" w:color="000000"/>
              <w:bottom w:val="single" w:sz="6" w:space="0" w:color="000000"/>
              <w:right w:val="single" w:sz="6" w:space="0" w:color="000000"/>
            </w:tcBorders>
            <w:shd w:val="clear" w:color="auto" w:fill="FFE599"/>
            <w:vAlign w:val="center"/>
          </w:tcPr>
          <w:p w14:paraId="4BA2B8ED" w14:textId="77777777" w:rsidR="006C06FB" w:rsidRDefault="009A4C18">
            <w:pPr>
              <w:spacing w:line="360" w:lineRule="exact"/>
              <w:ind w:left="524" w:hanging="409"/>
              <w:jc w:val="both"/>
            </w:pPr>
            <w:r>
              <w:rPr>
                <w:rFonts w:ascii="Times New Roman" w:eastAsia="標楷體" w:hAnsi="Times New Roman"/>
                <w:sz w:val="28"/>
                <w:szCs w:val="32"/>
              </w:rPr>
              <w:t>聯絡電話</w:t>
            </w:r>
            <w:r>
              <w:rPr>
                <w:rFonts w:ascii="Times New Roman" w:eastAsia="標楷體" w:hAnsi="Times New Roman"/>
                <w:sz w:val="28"/>
                <w:szCs w:val="32"/>
              </w:rPr>
              <w:t>/</w:t>
            </w:r>
            <w:r>
              <w:rPr>
                <w:rFonts w:ascii="Times New Roman" w:eastAsia="標楷體" w:hAnsi="Times New Roman"/>
                <w:sz w:val="28"/>
                <w:szCs w:val="32"/>
              </w:rPr>
              <w:t>行動電話</w:t>
            </w:r>
          </w:p>
        </w:tc>
        <w:tc>
          <w:tcPr>
            <w:tcW w:w="5202" w:type="dxa"/>
            <w:tcBorders>
              <w:top w:val="single" w:sz="6" w:space="0" w:color="000000"/>
              <w:left w:val="single" w:sz="6" w:space="0" w:color="000000"/>
              <w:bottom w:val="single" w:sz="6" w:space="0" w:color="000000"/>
              <w:right w:val="single" w:sz="12" w:space="0" w:color="000000"/>
            </w:tcBorders>
            <w:shd w:val="clear" w:color="auto" w:fill="auto"/>
          </w:tcPr>
          <w:p w14:paraId="3C9D3AE2" w14:textId="77777777" w:rsidR="006C06FB" w:rsidRDefault="006C06FB">
            <w:pPr>
              <w:spacing w:line="360" w:lineRule="exact"/>
              <w:rPr>
                <w:rFonts w:ascii="Times New Roman" w:eastAsia="標楷體" w:hAnsi="Times New Roman"/>
                <w:sz w:val="32"/>
                <w:szCs w:val="32"/>
              </w:rPr>
            </w:pPr>
          </w:p>
        </w:tc>
      </w:tr>
      <w:tr w:rsidR="006C06FB" w14:paraId="48DB4DDC" w14:textId="77777777">
        <w:trPr>
          <w:cantSplit/>
          <w:trHeight w:val="711"/>
          <w:jc w:val="center"/>
        </w:trPr>
        <w:tc>
          <w:tcPr>
            <w:tcW w:w="4297" w:type="dxa"/>
            <w:tcBorders>
              <w:top w:val="single" w:sz="6" w:space="0" w:color="000000"/>
              <w:left w:val="single" w:sz="12" w:space="0" w:color="000000"/>
              <w:bottom w:val="single" w:sz="12" w:space="0" w:color="000000"/>
              <w:right w:val="single" w:sz="6" w:space="0" w:color="000000"/>
            </w:tcBorders>
            <w:shd w:val="clear" w:color="auto" w:fill="FFE599"/>
            <w:vAlign w:val="center"/>
          </w:tcPr>
          <w:p w14:paraId="5A4D6318" w14:textId="77777777" w:rsidR="006C06FB" w:rsidRDefault="009A4C18">
            <w:pPr>
              <w:spacing w:line="360" w:lineRule="exact"/>
              <w:ind w:left="524" w:hanging="409"/>
              <w:jc w:val="both"/>
            </w:pPr>
            <w:r>
              <w:rPr>
                <w:rFonts w:ascii="Times New Roman" w:eastAsia="標楷體" w:hAnsi="Times New Roman"/>
                <w:sz w:val="28"/>
                <w:szCs w:val="26"/>
              </w:rPr>
              <w:t>電子郵件信箱</w:t>
            </w:r>
          </w:p>
        </w:tc>
        <w:tc>
          <w:tcPr>
            <w:tcW w:w="5202" w:type="dxa"/>
            <w:tcBorders>
              <w:top w:val="single" w:sz="6" w:space="0" w:color="000000"/>
              <w:left w:val="single" w:sz="6" w:space="0" w:color="000000"/>
              <w:bottom w:val="single" w:sz="12" w:space="0" w:color="000000"/>
              <w:right w:val="single" w:sz="12" w:space="0" w:color="000000"/>
            </w:tcBorders>
            <w:shd w:val="clear" w:color="auto" w:fill="auto"/>
          </w:tcPr>
          <w:p w14:paraId="65DF76BE" w14:textId="77777777" w:rsidR="006C06FB" w:rsidRDefault="006C06FB">
            <w:pPr>
              <w:spacing w:line="360" w:lineRule="exact"/>
              <w:rPr>
                <w:rFonts w:ascii="Times New Roman" w:eastAsia="標楷體" w:hAnsi="Times New Roman"/>
                <w:sz w:val="32"/>
                <w:szCs w:val="32"/>
              </w:rPr>
            </w:pPr>
          </w:p>
        </w:tc>
      </w:tr>
    </w:tbl>
    <w:p w14:paraId="2046CDE9" w14:textId="77777777" w:rsidR="006C06FB" w:rsidRDefault="009A4C18">
      <w:pPr>
        <w:pageBreakBefore/>
        <w:spacing w:before="180" w:after="180" w:line="400" w:lineRule="exact"/>
        <w:ind w:left="-425" w:right="-569"/>
        <w:jc w:val="center"/>
      </w:pPr>
      <w:r>
        <w:rPr>
          <w:rFonts w:ascii="Times New Roman" w:eastAsia="標楷體" w:hAnsi="Times New Roman"/>
          <w:b/>
          <w:sz w:val="36"/>
          <w:szCs w:val="32"/>
        </w:rPr>
        <w:lastRenderedPageBreak/>
        <w:t>附件</w:t>
      </w:r>
      <w:r>
        <w:rPr>
          <w:rFonts w:ascii="Times New Roman" w:eastAsia="標楷體" w:hAnsi="Times New Roman"/>
          <w:b/>
          <w:sz w:val="36"/>
          <w:szCs w:val="32"/>
        </w:rPr>
        <w:t xml:space="preserve">2 </w:t>
      </w:r>
      <w:r>
        <w:rPr>
          <w:rFonts w:ascii="Times New Roman" w:eastAsia="標楷體" w:hAnsi="Times New Roman"/>
          <w:b/>
          <w:sz w:val="36"/>
          <w:szCs w:val="32"/>
        </w:rPr>
        <w:t>計畫書格式</w:t>
      </w:r>
    </w:p>
    <w:p w14:paraId="57562714" w14:textId="77777777" w:rsidR="006C06FB" w:rsidRDefault="009A4C18" w:rsidP="009A4C18">
      <w:pPr>
        <w:pStyle w:val="1"/>
        <w:numPr>
          <w:ilvl w:val="0"/>
          <w:numId w:val="21"/>
        </w:numPr>
      </w:pPr>
      <w:r>
        <w:t>計畫書內容必須包含下列事項：</w:t>
      </w:r>
    </w:p>
    <w:p w14:paraId="1F261664" w14:textId="77777777" w:rsidR="006C06FB" w:rsidRDefault="009A4C18" w:rsidP="009A4C18">
      <w:pPr>
        <w:pStyle w:val="20"/>
        <w:numPr>
          <w:ilvl w:val="0"/>
          <w:numId w:val="30"/>
        </w:numPr>
        <w:ind w:left="851" w:right="0" w:hanging="709"/>
      </w:pPr>
      <w:r>
        <w:t>計畫名稱（須有環境教育內容之相關文字）。</w:t>
      </w:r>
    </w:p>
    <w:p w14:paraId="1335B1EE" w14:textId="77777777" w:rsidR="006C06FB" w:rsidRDefault="009A4C18">
      <w:pPr>
        <w:pStyle w:val="20"/>
        <w:ind w:left="851" w:right="0" w:hanging="709"/>
      </w:pPr>
      <w:r>
        <w:t>計畫目標（回應</w:t>
      </w:r>
      <w:r>
        <w:t>SDGs</w:t>
      </w:r>
      <w:r>
        <w:t>目標、融入淨零綠生活理念）。</w:t>
      </w:r>
    </w:p>
    <w:p w14:paraId="0DF7A266" w14:textId="77777777" w:rsidR="006C06FB" w:rsidRDefault="009A4C18">
      <w:pPr>
        <w:pStyle w:val="20"/>
        <w:ind w:left="851" w:right="0" w:hanging="709"/>
      </w:pPr>
      <w:r>
        <w:t>指導單位：國家環境研究院。</w:t>
      </w:r>
    </w:p>
    <w:p w14:paraId="701DD99A" w14:textId="77777777" w:rsidR="006C06FB" w:rsidRDefault="009A4C18">
      <w:pPr>
        <w:pStyle w:val="20"/>
        <w:ind w:left="851" w:right="0" w:hanging="709"/>
      </w:pPr>
      <w:r>
        <w:t>主（協）辦單位。</w:t>
      </w:r>
    </w:p>
    <w:p w14:paraId="4431CBC7" w14:textId="77777777" w:rsidR="006C06FB" w:rsidRDefault="009A4C18">
      <w:pPr>
        <w:pStyle w:val="20"/>
        <w:ind w:left="851" w:right="0" w:hanging="709"/>
      </w:pPr>
      <w:r>
        <w:t>辦理時間（可為預計辦理月份，並於</w:t>
      </w:r>
      <w:bookmarkStart w:id="3" w:name="_Hlk177802008"/>
      <w:r w:rsidRPr="000C17D2">
        <w:rPr>
          <w:color w:val="FF0000"/>
        </w:rPr>
        <w:t>實際活動日期前</w:t>
      </w:r>
      <w:r w:rsidRPr="000C17D2">
        <w:rPr>
          <w:color w:val="FF0000"/>
        </w:rPr>
        <w:t>1</w:t>
      </w:r>
      <w:r w:rsidRPr="000C17D2">
        <w:rPr>
          <w:color w:val="FF0000"/>
        </w:rPr>
        <w:t>個月至雲端連結【</w:t>
      </w:r>
      <w:r w:rsidRPr="000C17D2">
        <w:rPr>
          <w:color w:val="FF0000"/>
          <w:szCs w:val="28"/>
        </w:rPr>
        <w:t>雲端連結由本院核定時提供】</w:t>
      </w:r>
      <w:r w:rsidRPr="000C17D2">
        <w:rPr>
          <w:color w:val="FF0000"/>
        </w:rPr>
        <w:t>填寫）</w:t>
      </w:r>
      <w:r>
        <w:t>。</w:t>
      </w:r>
      <w:bookmarkEnd w:id="3"/>
    </w:p>
    <w:p w14:paraId="45635B3F" w14:textId="77777777" w:rsidR="006C06FB" w:rsidRDefault="009A4C18">
      <w:pPr>
        <w:pStyle w:val="20"/>
        <w:ind w:left="851" w:right="0" w:hanging="709"/>
      </w:pPr>
      <w:r>
        <w:t>舉辦地點。</w:t>
      </w:r>
    </w:p>
    <w:p w14:paraId="0FB06472" w14:textId="77777777" w:rsidR="006C06FB" w:rsidRDefault="009A4C18">
      <w:pPr>
        <w:pStyle w:val="20"/>
        <w:ind w:left="851" w:right="0" w:hanging="709"/>
      </w:pPr>
      <w:r>
        <w:t>參加對象及預估人數。</w:t>
      </w:r>
    </w:p>
    <w:p w14:paraId="7D0A13BF" w14:textId="77777777" w:rsidR="006C06FB" w:rsidRDefault="009A4C18">
      <w:pPr>
        <w:pStyle w:val="20"/>
        <w:ind w:left="851" w:right="0" w:hanging="709"/>
      </w:pPr>
      <w:r>
        <w:t>計畫執行方法及內容（含活動流程、詳細工作內容）。</w:t>
      </w:r>
    </w:p>
    <w:p w14:paraId="06A47848" w14:textId="77777777" w:rsidR="006C06FB" w:rsidRDefault="009A4C18">
      <w:pPr>
        <w:pStyle w:val="20"/>
        <w:ind w:left="851" w:right="0" w:hanging="709"/>
      </w:pPr>
      <w:r>
        <w:t>活動行銷規劃。</w:t>
      </w:r>
    </w:p>
    <w:p w14:paraId="6EA7193A" w14:textId="77777777" w:rsidR="006C06FB" w:rsidRDefault="009A4C18">
      <w:pPr>
        <w:pStyle w:val="20"/>
        <w:ind w:left="851" w:right="0" w:hanging="709"/>
      </w:pPr>
      <w:r>
        <w:t>活動安全評估及管理。</w:t>
      </w:r>
    </w:p>
    <w:p w14:paraId="1B7FB351" w14:textId="30DA9C43" w:rsidR="006C06FB" w:rsidRDefault="009A4C18">
      <w:pPr>
        <w:pStyle w:val="20"/>
        <w:ind w:left="993" w:right="0" w:hanging="851"/>
      </w:pPr>
      <w:r>
        <w:t>人力配置</w:t>
      </w:r>
      <w:proofErr w:type="gramStart"/>
      <w:r>
        <w:t>（</w:t>
      </w:r>
      <w:proofErr w:type="gramEnd"/>
      <w:r>
        <w:t>含人員編組、工作人員職掌、參與夥伴、運用志工狀況等</w:t>
      </w:r>
      <w:proofErr w:type="gramStart"/>
      <w:r w:rsidR="00AE521B" w:rsidRPr="00AE521B">
        <w:rPr>
          <w:rFonts w:hint="eastAsia"/>
          <w:color w:val="FF0000"/>
          <w:sz w:val="22"/>
          <w:szCs w:val="22"/>
        </w:rPr>
        <w:t>（</w:t>
      </w:r>
      <w:r w:rsidRPr="00AE521B">
        <w:rPr>
          <w:color w:val="FF0000"/>
          <w:sz w:val="22"/>
          <w:szCs w:val="22"/>
        </w:rPr>
        <w:t>註</w:t>
      </w:r>
      <w:proofErr w:type="gramEnd"/>
      <w:r w:rsidRPr="00AE521B">
        <w:rPr>
          <w:color w:val="FF0000"/>
          <w:sz w:val="22"/>
          <w:szCs w:val="22"/>
        </w:rPr>
        <w:t>：</w:t>
      </w:r>
      <w:proofErr w:type="gramStart"/>
      <w:r w:rsidRPr="00AE521B">
        <w:rPr>
          <w:color w:val="FF0000"/>
          <w:sz w:val="22"/>
          <w:szCs w:val="22"/>
        </w:rPr>
        <w:t>志工係符合</w:t>
      </w:r>
      <w:proofErr w:type="gramEnd"/>
      <w:r w:rsidRPr="00AE521B">
        <w:rPr>
          <w:color w:val="FF0000"/>
          <w:sz w:val="22"/>
          <w:szCs w:val="22"/>
        </w:rPr>
        <w:t>志願服務法第</w:t>
      </w:r>
      <w:r w:rsidRPr="00AE521B">
        <w:rPr>
          <w:color w:val="FF0000"/>
          <w:sz w:val="22"/>
          <w:szCs w:val="22"/>
        </w:rPr>
        <w:t>3</w:t>
      </w:r>
      <w:r w:rsidRPr="00AE521B">
        <w:rPr>
          <w:color w:val="FF0000"/>
          <w:sz w:val="22"/>
          <w:szCs w:val="22"/>
        </w:rPr>
        <w:t>條之定義</w:t>
      </w:r>
      <w:proofErr w:type="gramStart"/>
      <w:r w:rsidR="00AE521B" w:rsidRPr="00AE521B">
        <w:rPr>
          <w:rFonts w:hint="eastAsia"/>
          <w:color w:val="FF0000"/>
          <w:sz w:val="22"/>
          <w:szCs w:val="22"/>
        </w:rPr>
        <w:t>）</w:t>
      </w:r>
      <w:r>
        <w:t>）</w:t>
      </w:r>
      <w:proofErr w:type="gramEnd"/>
      <w:r>
        <w:t>。</w:t>
      </w:r>
    </w:p>
    <w:p w14:paraId="0D0EFDF9" w14:textId="77777777" w:rsidR="006C06FB" w:rsidRDefault="009A4C18">
      <w:pPr>
        <w:pStyle w:val="20"/>
        <w:ind w:left="993" w:right="0" w:hanging="851"/>
      </w:pPr>
      <w:r>
        <w:t>預期成果（</w:t>
      </w:r>
      <w:r>
        <w:rPr>
          <w:b/>
        </w:rPr>
        <w:t>應具體說明預期實踐之環境行動或成果產出</w:t>
      </w:r>
      <w:r>
        <w:t>，以量化之績效衡量指標及質化效益呈現）。</w:t>
      </w:r>
    </w:p>
    <w:p w14:paraId="1332013E" w14:textId="77777777" w:rsidR="006C06FB" w:rsidRDefault="009A4C18" w:rsidP="009A4C18">
      <w:pPr>
        <w:pStyle w:val="1"/>
        <w:numPr>
          <w:ilvl w:val="0"/>
          <w:numId w:val="21"/>
        </w:numPr>
      </w:pPr>
      <w:r>
        <w:t>附註：</w:t>
      </w:r>
    </w:p>
    <w:p w14:paraId="00665B74" w14:textId="77777777" w:rsidR="006C06FB" w:rsidRDefault="009A4C18" w:rsidP="009A4C18">
      <w:pPr>
        <w:pStyle w:val="20"/>
        <w:numPr>
          <w:ilvl w:val="0"/>
          <w:numId w:val="22"/>
        </w:numPr>
        <w:ind w:left="709" w:right="0" w:hanging="567"/>
      </w:pPr>
      <w:r>
        <w:t>計畫書格式：</w:t>
      </w:r>
      <w:r>
        <w:t>14</w:t>
      </w:r>
      <w:r>
        <w:t>號標楷體、固定行高：</w:t>
      </w:r>
      <w:r>
        <w:t>20pt</w:t>
      </w:r>
      <w:r>
        <w:t>。</w:t>
      </w:r>
    </w:p>
    <w:p w14:paraId="71CF1FE5" w14:textId="77777777" w:rsidR="006C06FB" w:rsidRDefault="009A4C18" w:rsidP="009A4C18">
      <w:pPr>
        <w:pStyle w:val="20"/>
        <w:numPr>
          <w:ilvl w:val="0"/>
          <w:numId w:val="22"/>
        </w:numPr>
        <w:ind w:left="709" w:right="0" w:hanging="567"/>
        <w:rPr>
          <w:b/>
          <w:color w:val="002060"/>
        </w:rPr>
      </w:pPr>
      <w:proofErr w:type="gramStart"/>
      <w:r>
        <w:t>計畫書請雙面</w:t>
      </w:r>
      <w:proofErr w:type="gramEnd"/>
      <w:r>
        <w:t>列印，</w:t>
      </w:r>
      <w:proofErr w:type="gramStart"/>
      <w:r>
        <w:t>採長尾夾</w:t>
      </w:r>
      <w:proofErr w:type="gramEnd"/>
      <w:r>
        <w:t>、訂書針等其他可拆方式裝訂，勿</w:t>
      </w:r>
      <w:proofErr w:type="gramStart"/>
      <w:r>
        <w:t>採</w:t>
      </w:r>
      <w:proofErr w:type="gramEnd"/>
      <w:r>
        <w:t>膠裝或打孔裝訂。</w:t>
      </w:r>
    </w:p>
    <w:p w14:paraId="32077B38" w14:textId="77777777" w:rsidR="006C06FB" w:rsidRDefault="006C06FB">
      <w:pPr>
        <w:widowControl/>
        <w:rPr>
          <w:rFonts w:ascii="Times New Roman" w:eastAsia="標楷體" w:hAnsi="Times New Roman"/>
          <w:b/>
          <w:color w:val="002060"/>
          <w:sz w:val="28"/>
          <w:szCs w:val="32"/>
        </w:rPr>
      </w:pPr>
    </w:p>
    <w:p w14:paraId="640EF247" w14:textId="77777777" w:rsidR="006C06FB" w:rsidRDefault="009A4C18">
      <w:pPr>
        <w:pageBreakBefore/>
        <w:spacing w:after="180"/>
        <w:jc w:val="center"/>
        <w:rPr>
          <w:rFonts w:ascii="Times New Roman" w:eastAsia="標楷體" w:hAnsi="Times New Roman"/>
          <w:sz w:val="28"/>
          <w:szCs w:val="32"/>
        </w:rPr>
      </w:pPr>
      <w:r>
        <w:rPr>
          <w:rFonts w:ascii="Times New Roman" w:eastAsia="標楷體" w:hAnsi="Times New Roman"/>
          <w:b/>
          <w:sz w:val="36"/>
          <w:szCs w:val="32"/>
        </w:rPr>
        <w:lastRenderedPageBreak/>
        <w:t>附件</w:t>
      </w:r>
      <w:r>
        <w:rPr>
          <w:rFonts w:ascii="Times New Roman" w:eastAsia="標楷體" w:hAnsi="Times New Roman"/>
          <w:b/>
          <w:sz w:val="36"/>
          <w:szCs w:val="32"/>
        </w:rPr>
        <w:t>3</w:t>
      </w:r>
      <w:r>
        <w:rPr>
          <w:rFonts w:ascii="Times New Roman" w:eastAsia="標楷體" w:hAnsi="Times New Roman"/>
          <w:b/>
          <w:sz w:val="36"/>
          <w:szCs w:val="32"/>
        </w:rPr>
        <w:t>、活動摘要總表</w:t>
      </w:r>
    </w:p>
    <w:p w14:paraId="2C716CF4" w14:textId="77777777" w:rsidR="006C06FB" w:rsidRDefault="009A4C18">
      <w:pPr>
        <w:spacing w:before="180" w:after="180" w:line="400" w:lineRule="exact"/>
        <w:ind w:left="-283" w:right="-144"/>
        <w:jc w:val="center"/>
        <w:rPr>
          <w:rFonts w:ascii="Times New Roman" w:eastAsia="標楷體" w:hAnsi="Times New Roman"/>
          <w:b/>
          <w:sz w:val="36"/>
          <w:szCs w:val="32"/>
        </w:rPr>
      </w:pPr>
      <w:proofErr w:type="gramStart"/>
      <w:r>
        <w:rPr>
          <w:rFonts w:ascii="Times New Roman" w:eastAsia="標楷體" w:hAnsi="Times New Roman"/>
          <w:sz w:val="28"/>
          <w:szCs w:val="32"/>
        </w:rPr>
        <w:t>【</w:t>
      </w:r>
      <w:proofErr w:type="gramEnd"/>
      <w:r>
        <w:rPr>
          <w:rFonts w:ascii="Times New Roman" w:eastAsia="標楷體" w:hAnsi="Times New Roman"/>
          <w:sz w:val="28"/>
          <w:szCs w:val="32"/>
        </w:rPr>
        <w:t>請依本院提供之活動摘要總表格式</w:t>
      </w:r>
      <w:r>
        <w:rPr>
          <w:rFonts w:ascii="Times New Roman" w:eastAsia="標楷體" w:hAnsi="Times New Roman"/>
          <w:sz w:val="28"/>
          <w:szCs w:val="32"/>
        </w:rPr>
        <w:t>EXCEL</w:t>
      </w:r>
      <w:r>
        <w:rPr>
          <w:rFonts w:ascii="Times New Roman" w:eastAsia="標楷體" w:hAnsi="Times New Roman"/>
          <w:sz w:val="28"/>
          <w:szCs w:val="32"/>
        </w:rPr>
        <w:t>或</w:t>
      </w:r>
      <w:r>
        <w:rPr>
          <w:rFonts w:ascii="Times New Roman" w:eastAsia="標楷體" w:hAnsi="Times New Roman"/>
          <w:sz w:val="28"/>
          <w:szCs w:val="32"/>
        </w:rPr>
        <w:t>ODS</w:t>
      </w:r>
      <w:r>
        <w:rPr>
          <w:rFonts w:ascii="Times New Roman" w:eastAsia="標楷體" w:hAnsi="Times New Roman"/>
          <w:sz w:val="28"/>
          <w:szCs w:val="32"/>
        </w:rPr>
        <w:t>檔案進行規劃填寫。】</w:t>
      </w:r>
    </w:p>
    <w:p w14:paraId="166D9A58" w14:textId="77777777" w:rsidR="006C06FB" w:rsidRDefault="006C06FB">
      <w:pPr>
        <w:spacing w:before="180" w:after="180" w:line="400" w:lineRule="exact"/>
        <w:jc w:val="center"/>
        <w:rPr>
          <w:rFonts w:ascii="Times New Roman" w:eastAsia="標楷體" w:hAnsi="Times New Roman"/>
          <w:b/>
          <w:sz w:val="36"/>
          <w:szCs w:val="32"/>
        </w:rPr>
      </w:pPr>
    </w:p>
    <w:p w14:paraId="05C6E34F" w14:textId="77777777" w:rsidR="006C06FB" w:rsidRDefault="009A4C18">
      <w:pPr>
        <w:spacing w:before="180" w:after="180" w:line="400" w:lineRule="exact"/>
        <w:jc w:val="center"/>
        <w:rPr>
          <w:rFonts w:ascii="Times New Roman" w:eastAsia="標楷體" w:hAnsi="Times New Roman"/>
          <w:sz w:val="28"/>
          <w:szCs w:val="32"/>
        </w:rPr>
      </w:pPr>
      <w:r>
        <w:rPr>
          <w:rFonts w:ascii="Times New Roman" w:eastAsia="標楷體" w:hAnsi="Times New Roman"/>
          <w:b/>
          <w:sz w:val="36"/>
          <w:szCs w:val="32"/>
        </w:rPr>
        <w:t>附件</w:t>
      </w:r>
      <w:r>
        <w:rPr>
          <w:rFonts w:ascii="Times New Roman" w:eastAsia="標楷體" w:hAnsi="Times New Roman"/>
          <w:b/>
          <w:sz w:val="36"/>
          <w:szCs w:val="32"/>
        </w:rPr>
        <w:t>4</w:t>
      </w:r>
      <w:r>
        <w:rPr>
          <w:rFonts w:ascii="Times New Roman" w:eastAsia="標楷體" w:hAnsi="Times New Roman"/>
          <w:b/>
          <w:sz w:val="36"/>
          <w:szCs w:val="32"/>
        </w:rPr>
        <w:t>、</w:t>
      </w:r>
      <w:r>
        <w:rPr>
          <w:rFonts w:ascii="Times New Roman" w:eastAsia="標楷體" w:hAnsi="Times New Roman"/>
          <w:b/>
          <w:sz w:val="36"/>
          <w:szCs w:val="26"/>
        </w:rPr>
        <w:t>計畫經費表</w:t>
      </w:r>
    </w:p>
    <w:p w14:paraId="3A0B1029" w14:textId="77777777" w:rsidR="006C06FB" w:rsidRDefault="009A4C18">
      <w:pPr>
        <w:spacing w:before="180" w:after="180" w:line="400" w:lineRule="exact"/>
        <w:jc w:val="center"/>
        <w:rPr>
          <w:rFonts w:ascii="Times New Roman" w:eastAsia="標楷體" w:hAnsi="Times New Roman"/>
          <w:b/>
          <w:sz w:val="36"/>
          <w:szCs w:val="32"/>
        </w:rPr>
        <w:sectPr w:rsidR="006C06FB">
          <w:footerReference w:type="even" r:id="rId14"/>
          <w:footerReference w:type="default" r:id="rId15"/>
          <w:footerReference w:type="first" r:id="rId16"/>
          <w:pgSz w:w="11906" w:h="16838"/>
          <w:pgMar w:top="720" w:right="1418" w:bottom="624" w:left="1418" w:header="720" w:footer="567" w:gutter="0"/>
          <w:cols w:space="720"/>
          <w:docGrid w:type="lines" w:linePitch="600" w:charSpace="-28673"/>
        </w:sectPr>
      </w:pPr>
      <w:proofErr w:type="gramStart"/>
      <w:r>
        <w:rPr>
          <w:rFonts w:ascii="Times New Roman" w:eastAsia="標楷體" w:hAnsi="Times New Roman"/>
          <w:sz w:val="28"/>
          <w:szCs w:val="32"/>
        </w:rPr>
        <w:t>【</w:t>
      </w:r>
      <w:proofErr w:type="gramEnd"/>
      <w:r>
        <w:rPr>
          <w:rFonts w:ascii="Times New Roman" w:eastAsia="標楷體" w:hAnsi="Times New Roman"/>
          <w:sz w:val="28"/>
          <w:szCs w:val="32"/>
        </w:rPr>
        <w:t>請依本院提供之經費預算表格式</w:t>
      </w:r>
      <w:r>
        <w:rPr>
          <w:rFonts w:ascii="Times New Roman" w:eastAsia="標楷體" w:hAnsi="Times New Roman"/>
          <w:sz w:val="28"/>
          <w:szCs w:val="32"/>
        </w:rPr>
        <w:t>EXCEL</w:t>
      </w:r>
      <w:r>
        <w:rPr>
          <w:rFonts w:ascii="Times New Roman" w:eastAsia="標楷體" w:hAnsi="Times New Roman"/>
          <w:sz w:val="28"/>
          <w:szCs w:val="32"/>
        </w:rPr>
        <w:t>或</w:t>
      </w:r>
      <w:r>
        <w:rPr>
          <w:rFonts w:ascii="Times New Roman" w:eastAsia="標楷體" w:hAnsi="Times New Roman"/>
          <w:sz w:val="28"/>
          <w:szCs w:val="32"/>
        </w:rPr>
        <w:t>ODS</w:t>
      </w:r>
      <w:r>
        <w:rPr>
          <w:rFonts w:ascii="Times New Roman" w:eastAsia="標楷體" w:hAnsi="Times New Roman"/>
          <w:sz w:val="28"/>
          <w:szCs w:val="32"/>
        </w:rPr>
        <w:t>檔案進行規劃填寫。】</w:t>
      </w:r>
    </w:p>
    <w:p w14:paraId="5577D327" w14:textId="77777777" w:rsidR="006C06FB" w:rsidRDefault="009A4C18">
      <w:pPr>
        <w:pStyle w:val="Textbody"/>
        <w:pageBreakBefore/>
        <w:spacing w:line="360" w:lineRule="exact"/>
        <w:ind w:left="-57" w:right="-1304" w:hanging="454"/>
        <w:jc w:val="center"/>
        <w:rPr>
          <w:rFonts w:eastAsia="標楷體"/>
          <w:color w:val="000000"/>
          <w:szCs w:val="24"/>
        </w:rPr>
      </w:pPr>
      <w:r>
        <w:rPr>
          <w:rFonts w:ascii="Times New Roman" w:eastAsia="標楷體" w:hAnsi="Times New Roman"/>
          <w:b/>
          <w:sz w:val="36"/>
          <w:szCs w:val="32"/>
        </w:rPr>
        <w:lastRenderedPageBreak/>
        <w:t>附件</w:t>
      </w:r>
      <w:r>
        <w:rPr>
          <w:rFonts w:ascii="Times New Roman" w:eastAsia="標楷體" w:hAnsi="Times New Roman"/>
          <w:b/>
          <w:sz w:val="36"/>
          <w:szCs w:val="32"/>
        </w:rPr>
        <w:t>5</w:t>
      </w:r>
      <w:r>
        <w:rPr>
          <w:rFonts w:ascii="Times New Roman" w:eastAsia="標楷體" w:hAnsi="Times New Roman"/>
          <w:b/>
          <w:sz w:val="36"/>
          <w:szCs w:val="32"/>
        </w:rPr>
        <w:t>、</w:t>
      </w:r>
      <w:r>
        <w:rPr>
          <w:rFonts w:ascii="Times New Roman" w:eastAsia="標楷體" w:hAnsi="Times New Roman"/>
          <w:b/>
          <w:color w:val="000000"/>
          <w:sz w:val="32"/>
          <w:szCs w:val="24"/>
        </w:rPr>
        <w:t>公職人員及關係人身分關係揭露表</w:t>
      </w:r>
    </w:p>
    <w:p w14:paraId="70EC6C56" w14:textId="77777777" w:rsidR="006C06FB" w:rsidRDefault="009A4C18">
      <w:pPr>
        <w:pStyle w:val="af7"/>
        <w:spacing w:line="340" w:lineRule="exact"/>
        <w:ind w:left="127" w:right="-708" w:hanging="513"/>
        <w:jc w:val="center"/>
        <w:rPr>
          <w:rFonts w:eastAsia="標楷體"/>
          <w:color w:val="000000"/>
          <w:sz w:val="28"/>
          <w:szCs w:val="24"/>
        </w:rPr>
      </w:pPr>
      <w:r>
        <w:rPr>
          <w:rFonts w:eastAsia="標楷體"/>
          <w:color w:val="000000"/>
          <w:szCs w:val="24"/>
        </w:rPr>
        <w:t>※</w:t>
      </w:r>
      <w:r>
        <w:rPr>
          <w:rFonts w:eastAsia="標楷體"/>
          <w:color w:val="000000"/>
          <w:szCs w:val="24"/>
        </w:rPr>
        <w:t>本案適不適用公職人員利益衝突迴避法第十四條第二項應主動於申請文件內據實表明身分者？</w:t>
      </w:r>
    </w:p>
    <w:p w14:paraId="39051208" w14:textId="77777777" w:rsidR="006C06FB" w:rsidRDefault="009A4C18">
      <w:pPr>
        <w:pStyle w:val="af7"/>
        <w:spacing w:line="340" w:lineRule="exact"/>
        <w:ind w:left="1097" w:right="-708" w:hanging="617"/>
        <w:jc w:val="center"/>
        <w:rPr>
          <w:rFonts w:eastAsia="標楷體"/>
          <w:color w:val="000000"/>
          <w:szCs w:val="24"/>
        </w:rPr>
      </w:pPr>
      <w:r>
        <w:rPr>
          <w:rFonts w:eastAsia="標楷體"/>
          <w:color w:val="000000"/>
          <w:sz w:val="28"/>
          <w:szCs w:val="24"/>
        </w:rPr>
        <w:t>□</w:t>
      </w:r>
      <w:r>
        <w:rPr>
          <w:rFonts w:eastAsia="標楷體"/>
          <w:color w:val="000000"/>
          <w:szCs w:val="24"/>
        </w:rPr>
        <w:t>適用（勾選此項者，續填下表）</w:t>
      </w:r>
      <w:r>
        <w:rPr>
          <w:rFonts w:eastAsia="標楷體"/>
          <w:color w:val="000000"/>
          <w:sz w:val="28"/>
          <w:szCs w:val="24"/>
        </w:rPr>
        <w:t>□</w:t>
      </w:r>
      <w:r>
        <w:rPr>
          <w:rFonts w:eastAsia="標楷體"/>
          <w:color w:val="000000"/>
          <w:szCs w:val="24"/>
        </w:rPr>
        <w:t>不適用（勾選此項者，無需填寫表</w:t>
      </w:r>
      <w:r>
        <w:rPr>
          <w:rFonts w:eastAsia="標楷體"/>
          <w:color w:val="000000"/>
          <w:szCs w:val="24"/>
        </w:rPr>
        <w:t>1</w:t>
      </w:r>
      <w:r>
        <w:rPr>
          <w:rFonts w:eastAsia="標楷體"/>
          <w:color w:val="000000"/>
          <w:szCs w:val="24"/>
        </w:rPr>
        <w:t>、表</w:t>
      </w:r>
      <w:r>
        <w:rPr>
          <w:rFonts w:eastAsia="標楷體"/>
          <w:color w:val="000000"/>
          <w:szCs w:val="24"/>
        </w:rPr>
        <w:t>2</w:t>
      </w:r>
      <w:r>
        <w:rPr>
          <w:rFonts w:eastAsia="標楷體"/>
          <w:color w:val="000000"/>
          <w:szCs w:val="24"/>
        </w:rPr>
        <w:t>）</w:t>
      </w:r>
    </w:p>
    <w:p w14:paraId="1291A13D" w14:textId="77777777" w:rsidR="006C06FB" w:rsidRDefault="009A4C18">
      <w:pPr>
        <w:pStyle w:val="af7"/>
        <w:ind w:left="1097" w:right="-708" w:hanging="1806"/>
        <w:rPr>
          <w:rFonts w:eastAsia="標楷體"/>
          <w:sz w:val="28"/>
          <w:szCs w:val="28"/>
        </w:rPr>
      </w:pPr>
      <w:r>
        <w:rPr>
          <w:rFonts w:eastAsia="標楷體"/>
          <w:color w:val="000000"/>
          <w:szCs w:val="24"/>
        </w:rPr>
        <w:t>表</w:t>
      </w:r>
      <w:r>
        <w:rPr>
          <w:rFonts w:eastAsia="標楷體"/>
          <w:color w:val="000000"/>
          <w:szCs w:val="24"/>
        </w:rPr>
        <w:t>1</w:t>
      </w:r>
      <w:r>
        <w:rPr>
          <w:rFonts w:eastAsia="標楷體"/>
          <w:color w:val="000000"/>
          <w:szCs w:val="24"/>
        </w:rPr>
        <w:t>：</w:t>
      </w:r>
    </w:p>
    <w:tbl>
      <w:tblPr>
        <w:tblW w:w="0" w:type="auto"/>
        <w:jc w:val="center"/>
        <w:tblLayout w:type="fixed"/>
        <w:tblCellMar>
          <w:left w:w="28" w:type="dxa"/>
          <w:right w:w="28" w:type="dxa"/>
        </w:tblCellMar>
        <w:tblLook w:val="0000" w:firstRow="0" w:lastRow="0" w:firstColumn="0" w:lastColumn="0" w:noHBand="0" w:noVBand="0"/>
      </w:tblPr>
      <w:tblGrid>
        <w:gridCol w:w="6310"/>
        <w:gridCol w:w="4466"/>
      </w:tblGrid>
      <w:tr w:rsidR="006C06FB" w14:paraId="71F341CA" w14:textId="77777777">
        <w:trPr>
          <w:trHeight w:val="327"/>
          <w:jc w:val="center"/>
        </w:trPr>
        <w:tc>
          <w:tcPr>
            <w:tcW w:w="6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35CF3" w14:textId="77777777" w:rsidR="006C06FB" w:rsidRDefault="009A4C18">
            <w:pPr>
              <w:pStyle w:val="Textbody"/>
              <w:spacing w:line="440" w:lineRule="exact"/>
              <w:ind w:right="-758"/>
              <w:jc w:val="both"/>
            </w:pPr>
            <w:r>
              <w:rPr>
                <w:rFonts w:ascii="Times New Roman" w:eastAsia="標楷體" w:hAnsi="Times New Roman"/>
                <w:sz w:val="28"/>
                <w:szCs w:val="28"/>
              </w:rPr>
              <w:t>參與交易或補助案件名稱：</w:t>
            </w:r>
          </w:p>
        </w:tc>
        <w:tc>
          <w:tcPr>
            <w:tcW w:w="4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1D488" w14:textId="77777777" w:rsidR="006C06FB" w:rsidRDefault="009A4C18">
            <w:pPr>
              <w:pStyle w:val="Textbody"/>
              <w:spacing w:line="440" w:lineRule="exact"/>
              <w:ind w:right="-758"/>
              <w:jc w:val="both"/>
            </w:pPr>
            <w:r>
              <w:rPr>
                <w:rFonts w:ascii="Times New Roman" w:eastAsia="標楷體" w:hAnsi="Times New Roman"/>
                <w:sz w:val="28"/>
                <w:szCs w:val="28"/>
              </w:rPr>
              <w:t>案號：</w:t>
            </w:r>
            <w:r>
              <w:rPr>
                <w:rFonts w:ascii="Times New Roman" w:eastAsia="標楷體" w:hAnsi="Times New Roman"/>
                <w:sz w:val="28"/>
                <w:szCs w:val="28"/>
              </w:rPr>
              <w:t xml:space="preserve">              </w:t>
            </w:r>
            <w:r>
              <w:rPr>
                <w:rFonts w:ascii="Times New Roman" w:eastAsia="標楷體" w:hAnsi="Times New Roman"/>
                <w:sz w:val="20"/>
                <w:szCs w:val="20"/>
              </w:rPr>
              <w:t>（無案號者免填）</w:t>
            </w:r>
          </w:p>
        </w:tc>
      </w:tr>
      <w:tr w:rsidR="006C06FB" w14:paraId="73DDC89E"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2FE12A" w14:textId="77777777" w:rsidR="006C06FB" w:rsidRDefault="009A4C18">
            <w:pPr>
              <w:pStyle w:val="Textbody"/>
              <w:spacing w:line="440" w:lineRule="exact"/>
              <w:ind w:right="-758"/>
              <w:jc w:val="both"/>
            </w:pPr>
            <w:r>
              <w:rPr>
                <w:rFonts w:ascii="Times New Roman" w:eastAsia="標楷體" w:hAnsi="Times New Roman"/>
                <w:sz w:val="28"/>
                <w:szCs w:val="28"/>
              </w:rPr>
              <w:t>本案補助或交易對象係公職人員或其關係人：</w:t>
            </w:r>
          </w:p>
        </w:tc>
      </w:tr>
      <w:tr w:rsidR="006C06FB" w14:paraId="176C68E4"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6656BA" w14:textId="77777777" w:rsidR="006C06FB" w:rsidRDefault="009A4C18">
            <w:pPr>
              <w:pStyle w:val="Textbody"/>
              <w:spacing w:line="440" w:lineRule="exact"/>
              <w:ind w:right="-758"/>
              <w:jc w:val="both"/>
              <w:rPr>
                <w:rFonts w:ascii="Times New Roman" w:eastAsia="標楷體" w:hAnsi="Times New Roman"/>
                <w:sz w:val="28"/>
                <w:szCs w:val="28"/>
              </w:rPr>
            </w:pPr>
            <w:r>
              <w:rPr>
                <w:rFonts w:ascii="Times New Roman" w:eastAsia="標楷體" w:hAnsi="Times New Roman"/>
                <w:sz w:val="28"/>
                <w:szCs w:val="28"/>
              </w:rPr>
              <w:t>□</w:t>
            </w:r>
            <w:r>
              <w:rPr>
                <w:rFonts w:ascii="Times New Roman" w:eastAsia="標楷體" w:hAnsi="Times New Roman"/>
                <w:sz w:val="28"/>
                <w:szCs w:val="28"/>
              </w:rPr>
              <w:t>公職人員</w:t>
            </w:r>
            <w:r>
              <w:rPr>
                <w:rFonts w:ascii="Times New Roman" w:eastAsia="標楷體" w:hAnsi="Times New Roman"/>
                <w:sz w:val="20"/>
                <w:szCs w:val="20"/>
              </w:rPr>
              <w:t>（勾選此項者，無需填寫表</w:t>
            </w:r>
            <w:r>
              <w:rPr>
                <w:rFonts w:ascii="Times New Roman" w:eastAsia="標楷體" w:hAnsi="Times New Roman"/>
                <w:sz w:val="20"/>
                <w:szCs w:val="20"/>
              </w:rPr>
              <w:t>2</w:t>
            </w:r>
            <w:r>
              <w:rPr>
                <w:rFonts w:ascii="Times New Roman" w:eastAsia="標楷體" w:hAnsi="Times New Roman"/>
                <w:sz w:val="20"/>
                <w:szCs w:val="20"/>
              </w:rPr>
              <w:t>）</w:t>
            </w:r>
          </w:p>
          <w:p w14:paraId="5719E4D3" w14:textId="77777777" w:rsidR="006C06FB" w:rsidRDefault="009A4C18">
            <w:pPr>
              <w:pStyle w:val="Textbody"/>
              <w:spacing w:line="440" w:lineRule="exact"/>
              <w:ind w:right="-758"/>
              <w:jc w:val="both"/>
            </w:pPr>
            <w:r>
              <w:rPr>
                <w:rFonts w:ascii="Times New Roman" w:eastAsia="標楷體" w:hAnsi="Times New Roman"/>
                <w:sz w:val="28"/>
                <w:szCs w:val="28"/>
              </w:rPr>
              <w:t xml:space="preserve">  </w:t>
            </w:r>
            <w:r>
              <w:rPr>
                <w:rFonts w:ascii="Times New Roman" w:eastAsia="標楷體" w:hAnsi="Times New Roman"/>
                <w:sz w:val="28"/>
                <w:szCs w:val="28"/>
              </w:rPr>
              <w:t>姓名：</w:t>
            </w:r>
            <w:r>
              <w:rPr>
                <w:rFonts w:ascii="Times New Roman" w:eastAsia="標楷體" w:hAnsi="Times New Roman"/>
                <w:sz w:val="28"/>
                <w:szCs w:val="28"/>
                <w:u w:val="single"/>
              </w:rPr>
              <w:t xml:space="preserve">        </w:t>
            </w:r>
            <w:r>
              <w:rPr>
                <w:rFonts w:ascii="Times New Roman" w:eastAsia="標楷體" w:hAnsi="Times New Roman"/>
                <w:sz w:val="28"/>
                <w:szCs w:val="28"/>
              </w:rPr>
              <w:t>服務機關團體：</w:t>
            </w:r>
            <w:r>
              <w:rPr>
                <w:rFonts w:ascii="Times New Roman" w:eastAsia="標楷體" w:hAnsi="Times New Roman"/>
                <w:sz w:val="28"/>
                <w:szCs w:val="28"/>
                <w:u w:val="single"/>
              </w:rPr>
              <w:t xml:space="preserve">        </w:t>
            </w:r>
            <w:r>
              <w:rPr>
                <w:rFonts w:ascii="Times New Roman" w:eastAsia="標楷體" w:hAnsi="Times New Roman"/>
                <w:sz w:val="28"/>
                <w:szCs w:val="28"/>
              </w:rPr>
              <w:t>職稱：</w:t>
            </w:r>
            <w:r>
              <w:rPr>
                <w:rFonts w:ascii="Times New Roman" w:eastAsia="標楷體" w:hAnsi="Times New Roman"/>
                <w:sz w:val="28"/>
                <w:szCs w:val="28"/>
                <w:u w:val="single"/>
              </w:rPr>
              <w:t xml:space="preserve">       </w:t>
            </w:r>
          </w:p>
        </w:tc>
      </w:tr>
      <w:tr w:rsidR="006C06FB" w14:paraId="7896665D"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0BE6F" w14:textId="77777777" w:rsidR="006C06FB" w:rsidRDefault="009A4C18">
            <w:pPr>
              <w:pStyle w:val="Textbody"/>
              <w:spacing w:line="360" w:lineRule="exact"/>
              <w:ind w:left="-125" w:firstLine="123"/>
              <w:jc w:val="both"/>
            </w:pPr>
            <w:r>
              <w:rPr>
                <w:rFonts w:ascii="Times New Roman" w:eastAsia="標楷體" w:hAnsi="Times New Roman"/>
                <w:sz w:val="28"/>
                <w:szCs w:val="28"/>
              </w:rPr>
              <w:t>□</w:t>
            </w:r>
            <w:r>
              <w:rPr>
                <w:rFonts w:ascii="Times New Roman" w:eastAsia="標楷體" w:hAnsi="Times New Roman"/>
                <w:sz w:val="28"/>
                <w:szCs w:val="28"/>
              </w:rPr>
              <w:t>公職人員之關係人</w:t>
            </w:r>
            <w:r>
              <w:rPr>
                <w:rFonts w:ascii="Times New Roman" w:eastAsia="標楷體" w:hAnsi="Times New Roman"/>
                <w:sz w:val="20"/>
                <w:szCs w:val="20"/>
              </w:rPr>
              <w:t>（勾選此項者，請繼續填寫表</w:t>
            </w:r>
            <w:r>
              <w:rPr>
                <w:rFonts w:ascii="Times New Roman" w:eastAsia="標楷體" w:hAnsi="Times New Roman"/>
                <w:sz w:val="20"/>
                <w:szCs w:val="20"/>
              </w:rPr>
              <w:t>2</w:t>
            </w:r>
            <w:r>
              <w:rPr>
                <w:rFonts w:ascii="Times New Roman" w:eastAsia="標楷體" w:hAnsi="Times New Roman"/>
                <w:sz w:val="20"/>
                <w:szCs w:val="20"/>
              </w:rPr>
              <w:t>）</w:t>
            </w:r>
          </w:p>
        </w:tc>
      </w:tr>
    </w:tbl>
    <w:p w14:paraId="3CE1E6E9" w14:textId="77777777" w:rsidR="006C06FB" w:rsidRDefault="009A4C18">
      <w:pPr>
        <w:pStyle w:val="Textbody"/>
        <w:spacing w:line="500" w:lineRule="exact"/>
        <w:ind w:left="-371" w:hanging="620"/>
        <w:rPr>
          <w:rFonts w:ascii="Times New Roman" w:eastAsia="標楷體" w:hAnsi="Times New Roman"/>
          <w:sz w:val="28"/>
          <w:szCs w:val="28"/>
        </w:rPr>
      </w:pPr>
      <w:r>
        <w:rPr>
          <w:rFonts w:ascii="Times New Roman" w:eastAsia="標楷體" w:hAnsi="Times New Roman"/>
          <w:sz w:val="20"/>
          <w:szCs w:val="20"/>
        </w:rPr>
        <w:t xml:space="preserve">   </w:t>
      </w:r>
      <w:r>
        <w:rPr>
          <w:rFonts w:ascii="Times New Roman" w:eastAsia="標楷體" w:hAnsi="Times New Roman"/>
          <w:color w:val="000000"/>
          <w:szCs w:val="24"/>
        </w:rPr>
        <w:t>表</w:t>
      </w:r>
      <w:r>
        <w:rPr>
          <w:rFonts w:ascii="Times New Roman" w:eastAsia="標楷體" w:hAnsi="Times New Roman"/>
          <w:color w:val="000000"/>
          <w:szCs w:val="24"/>
        </w:rPr>
        <w:t>2</w:t>
      </w:r>
      <w:r>
        <w:rPr>
          <w:rFonts w:ascii="Times New Roman" w:eastAsia="標楷體" w:hAnsi="Times New Roman"/>
          <w:color w:val="000000"/>
          <w:szCs w:val="24"/>
        </w:rPr>
        <w:t>：</w:t>
      </w:r>
    </w:p>
    <w:tbl>
      <w:tblPr>
        <w:tblW w:w="0" w:type="auto"/>
        <w:jc w:val="center"/>
        <w:tblLayout w:type="fixed"/>
        <w:tblLook w:val="0000" w:firstRow="0" w:lastRow="0" w:firstColumn="0" w:lastColumn="0" w:noHBand="0" w:noVBand="0"/>
      </w:tblPr>
      <w:tblGrid>
        <w:gridCol w:w="1276"/>
        <w:gridCol w:w="3117"/>
        <w:gridCol w:w="1422"/>
        <w:gridCol w:w="2403"/>
        <w:gridCol w:w="2555"/>
      </w:tblGrid>
      <w:tr w:rsidR="006C06FB" w14:paraId="3F01C4FB"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auto"/>
          </w:tcPr>
          <w:p w14:paraId="41644C7D" w14:textId="77777777" w:rsidR="006C06FB" w:rsidRDefault="009A4C18">
            <w:pPr>
              <w:pStyle w:val="Textbody"/>
              <w:spacing w:line="320" w:lineRule="exact"/>
              <w:rPr>
                <w:rFonts w:ascii="Times New Roman" w:eastAsia="標楷體" w:hAnsi="Times New Roman"/>
                <w:sz w:val="28"/>
                <w:szCs w:val="28"/>
              </w:rPr>
            </w:pPr>
            <w:r>
              <w:rPr>
                <w:rFonts w:ascii="Times New Roman" w:eastAsia="標楷體" w:hAnsi="Times New Roman"/>
                <w:sz w:val="28"/>
                <w:szCs w:val="28"/>
              </w:rPr>
              <w:t>公職人員：</w:t>
            </w:r>
          </w:p>
          <w:p w14:paraId="3FD73B11" w14:textId="77777777" w:rsidR="006C06FB" w:rsidRDefault="009A4C18">
            <w:pPr>
              <w:pStyle w:val="Textbody"/>
              <w:spacing w:line="320" w:lineRule="exact"/>
            </w:pPr>
            <w:r>
              <w:rPr>
                <w:rFonts w:ascii="Times New Roman" w:eastAsia="標楷體" w:hAnsi="Times New Roman"/>
                <w:sz w:val="28"/>
                <w:szCs w:val="28"/>
              </w:rPr>
              <w:t>姓名：</w:t>
            </w:r>
            <w:r>
              <w:rPr>
                <w:rFonts w:ascii="Times New Roman" w:eastAsia="標楷體" w:hAnsi="Times New Roman"/>
                <w:sz w:val="28"/>
                <w:szCs w:val="28"/>
                <w:u w:val="single"/>
              </w:rPr>
              <w:t xml:space="preserve">        </w:t>
            </w:r>
            <w:r>
              <w:rPr>
                <w:rFonts w:ascii="Times New Roman" w:eastAsia="標楷體" w:hAnsi="Times New Roman"/>
                <w:sz w:val="28"/>
                <w:szCs w:val="28"/>
              </w:rPr>
              <w:t>服務機關團體：</w:t>
            </w:r>
            <w:r>
              <w:rPr>
                <w:rFonts w:ascii="Times New Roman" w:eastAsia="標楷體" w:hAnsi="Times New Roman"/>
                <w:sz w:val="28"/>
                <w:szCs w:val="28"/>
                <w:u w:val="single"/>
              </w:rPr>
              <w:t xml:space="preserve">        </w:t>
            </w:r>
            <w:r>
              <w:rPr>
                <w:rFonts w:ascii="Times New Roman" w:eastAsia="標楷體" w:hAnsi="Times New Roman"/>
                <w:sz w:val="28"/>
                <w:szCs w:val="28"/>
              </w:rPr>
              <w:t>職稱：</w:t>
            </w:r>
            <w:r>
              <w:rPr>
                <w:rFonts w:ascii="Times New Roman" w:eastAsia="標楷體" w:hAnsi="Times New Roman"/>
                <w:sz w:val="28"/>
                <w:szCs w:val="28"/>
                <w:u w:val="single"/>
              </w:rPr>
              <w:t xml:space="preserve">          </w:t>
            </w:r>
          </w:p>
        </w:tc>
      </w:tr>
      <w:tr w:rsidR="006C06FB" w14:paraId="4593CA26"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auto"/>
          </w:tcPr>
          <w:p w14:paraId="41EEA7CD" w14:textId="77777777" w:rsidR="006C06FB" w:rsidRDefault="009A4C18">
            <w:pPr>
              <w:pStyle w:val="Textbody"/>
              <w:tabs>
                <w:tab w:val="left" w:pos="1358"/>
              </w:tabs>
              <w:spacing w:line="380" w:lineRule="exact"/>
              <w:ind w:left="454" w:hanging="397"/>
              <w:rPr>
                <w:rFonts w:ascii="Times New Roman" w:eastAsia="標楷體" w:hAnsi="Times New Roman"/>
                <w:sz w:val="28"/>
                <w:szCs w:val="28"/>
              </w:rPr>
            </w:pPr>
            <w:r>
              <w:rPr>
                <w:rFonts w:ascii="Times New Roman" w:eastAsia="標楷體" w:hAnsi="Times New Roman"/>
                <w:sz w:val="28"/>
                <w:szCs w:val="28"/>
              </w:rPr>
              <w:t>關係人（屬自然人者）：姓名</w:t>
            </w:r>
            <w:r>
              <w:rPr>
                <w:rFonts w:ascii="Times New Roman" w:eastAsia="標楷體" w:hAnsi="Times New Roman"/>
                <w:sz w:val="28"/>
                <w:szCs w:val="28"/>
                <w:u w:val="single"/>
              </w:rPr>
              <w:t xml:space="preserve">        </w:t>
            </w:r>
          </w:p>
          <w:p w14:paraId="7BA83C69" w14:textId="77777777" w:rsidR="006C06FB" w:rsidRDefault="009A4C18">
            <w:pPr>
              <w:pStyle w:val="Textbody"/>
              <w:spacing w:line="380" w:lineRule="exact"/>
              <w:rPr>
                <w:rFonts w:ascii="Times New Roman" w:eastAsia="標楷體" w:hAnsi="Times New Roman"/>
                <w:sz w:val="28"/>
                <w:szCs w:val="28"/>
              </w:rPr>
            </w:pPr>
            <w:r>
              <w:rPr>
                <w:rFonts w:ascii="Times New Roman" w:eastAsia="標楷體" w:hAnsi="Times New Roman"/>
                <w:sz w:val="28"/>
                <w:szCs w:val="28"/>
              </w:rPr>
              <w:t>關係人（屬營利事業、非營利之法人或非法人團體）：</w:t>
            </w:r>
          </w:p>
          <w:p w14:paraId="0022794A" w14:textId="77777777" w:rsidR="006C06FB" w:rsidRDefault="009A4C18">
            <w:pPr>
              <w:pStyle w:val="Textbody"/>
              <w:spacing w:line="380" w:lineRule="exact"/>
            </w:pPr>
            <w:r>
              <w:rPr>
                <w:rFonts w:ascii="Times New Roman" w:eastAsia="標楷體" w:hAnsi="Times New Roman"/>
                <w:sz w:val="28"/>
                <w:szCs w:val="28"/>
              </w:rPr>
              <w:t xml:space="preserve">        </w:t>
            </w:r>
            <w:r>
              <w:rPr>
                <w:rFonts w:ascii="Times New Roman" w:eastAsia="標楷體" w:hAnsi="Times New Roman"/>
                <w:sz w:val="28"/>
                <w:szCs w:val="28"/>
              </w:rPr>
              <w:t>名稱</w:t>
            </w:r>
            <w:r>
              <w:rPr>
                <w:rFonts w:ascii="Times New Roman" w:eastAsia="標楷體" w:hAnsi="Times New Roman"/>
                <w:sz w:val="28"/>
                <w:szCs w:val="28"/>
                <w:u w:val="single"/>
              </w:rPr>
              <w:t xml:space="preserve">          </w:t>
            </w:r>
            <w:r>
              <w:rPr>
                <w:rFonts w:ascii="Times New Roman" w:eastAsia="標楷體" w:hAnsi="Times New Roman"/>
                <w:sz w:val="28"/>
                <w:szCs w:val="28"/>
              </w:rPr>
              <w:t>統一編號</w:t>
            </w:r>
            <w:r>
              <w:rPr>
                <w:rFonts w:ascii="Times New Roman" w:eastAsia="標楷體" w:hAnsi="Times New Roman"/>
                <w:sz w:val="28"/>
                <w:szCs w:val="28"/>
                <w:u w:val="single"/>
              </w:rPr>
              <w:t xml:space="preserve">         </w:t>
            </w:r>
            <w:r>
              <w:rPr>
                <w:rFonts w:ascii="Times New Roman" w:eastAsia="標楷體" w:hAnsi="Times New Roman"/>
                <w:sz w:val="28"/>
                <w:szCs w:val="28"/>
              </w:rPr>
              <w:t>代表人或管理人姓名</w:t>
            </w:r>
            <w:r>
              <w:rPr>
                <w:rFonts w:ascii="Times New Roman" w:eastAsia="標楷體" w:hAnsi="Times New Roman"/>
                <w:sz w:val="28"/>
                <w:szCs w:val="28"/>
                <w:u w:val="single"/>
              </w:rPr>
              <w:t xml:space="preserve">          </w:t>
            </w:r>
            <w:r>
              <w:rPr>
                <w:rFonts w:ascii="Times New Roman" w:eastAsia="標楷體" w:hAnsi="Times New Roman"/>
                <w:sz w:val="28"/>
                <w:szCs w:val="28"/>
              </w:rPr>
              <w:t xml:space="preserve">                                               </w:t>
            </w:r>
          </w:p>
        </w:tc>
      </w:tr>
      <w:tr w:rsidR="006C06FB" w14:paraId="0578DCC5"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Pr>
          <w:p w14:paraId="51BEEB79" w14:textId="77777777" w:rsidR="006C06FB" w:rsidRDefault="006C06FB">
            <w:pPr>
              <w:pStyle w:val="Textbody"/>
              <w:spacing w:line="320" w:lineRule="exact"/>
              <w:jc w:val="center"/>
              <w:rPr>
                <w:rFonts w:ascii="Times New Roman" w:eastAsia="標楷體" w:hAnsi="Times New Roman"/>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Pr>
          <w:p w14:paraId="245C56C0" w14:textId="77777777" w:rsidR="006C06FB" w:rsidRDefault="009A4C18">
            <w:pPr>
              <w:pStyle w:val="Textbody"/>
              <w:spacing w:line="320" w:lineRule="exact"/>
              <w:jc w:val="center"/>
            </w:pPr>
            <w:r>
              <w:rPr>
                <w:rFonts w:ascii="Times New Roman" w:eastAsia="標楷體" w:hAnsi="Times New Roman"/>
                <w:b/>
                <w:szCs w:val="24"/>
              </w:rPr>
              <w:t>關係人與公職</w:t>
            </w:r>
            <w:proofErr w:type="gramStart"/>
            <w:r>
              <w:rPr>
                <w:rFonts w:ascii="Times New Roman" w:eastAsia="標楷體" w:hAnsi="Times New Roman"/>
                <w:b/>
                <w:szCs w:val="24"/>
              </w:rPr>
              <w:t>人員間係第三</w:t>
            </w:r>
            <w:proofErr w:type="gramEnd"/>
            <w:r>
              <w:rPr>
                <w:rFonts w:ascii="Times New Roman" w:eastAsia="標楷體" w:hAnsi="Times New Roman"/>
                <w:b/>
                <w:szCs w:val="24"/>
              </w:rPr>
              <w:t>條第一項各款之關係</w:t>
            </w:r>
          </w:p>
        </w:tc>
      </w:tr>
      <w:tr w:rsidR="006C06FB" w14:paraId="71D51551"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08BA1CF4" w14:textId="77777777" w:rsidR="006C06FB" w:rsidRDefault="009A4C18">
            <w:pPr>
              <w:pStyle w:val="Textbody"/>
              <w:spacing w:line="320" w:lineRule="exact"/>
              <w:jc w:val="both"/>
            </w:pPr>
            <w:r>
              <w:rPr>
                <w:rFonts w:ascii="Times New Roman" w:eastAsia="標楷體" w:hAnsi="Times New Roman"/>
                <w:szCs w:val="24"/>
              </w:rPr>
              <w:t>□</w:t>
            </w:r>
            <w:r>
              <w:rPr>
                <w:rFonts w:ascii="Times New Roman" w:eastAsia="標楷體" w:hAnsi="Times New Roman"/>
                <w:szCs w:val="24"/>
              </w:rPr>
              <w:t>第一款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14:paraId="66F576A2" w14:textId="77777777" w:rsidR="006C06FB" w:rsidRDefault="009A4C18">
            <w:pPr>
              <w:pStyle w:val="Textbody"/>
              <w:spacing w:line="320" w:lineRule="exact"/>
              <w:jc w:val="both"/>
            </w:pPr>
            <w:r>
              <w:rPr>
                <w:rFonts w:ascii="Times New Roman" w:eastAsia="標楷體" w:hAnsi="Times New Roman"/>
                <w:kern w:val="0"/>
                <w:szCs w:val="24"/>
              </w:rPr>
              <w:t>公職人員之配偶或共同生活之家屬</w:t>
            </w:r>
          </w:p>
        </w:tc>
      </w:tr>
      <w:tr w:rsidR="006C06FB" w14:paraId="5A0F85A3"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69FB6EB" w14:textId="77777777" w:rsidR="006C06FB" w:rsidRDefault="009A4C18">
            <w:pPr>
              <w:pStyle w:val="Textbody"/>
              <w:spacing w:line="320" w:lineRule="exact"/>
              <w:jc w:val="both"/>
            </w:pPr>
            <w:r>
              <w:rPr>
                <w:rFonts w:ascii="Times New Roman" w:eastAsia="標楷體" w:hAnsi="Times New Roman"/>
                <w:szCs w:val="24"/>
              </w:rPr>
              <w:t>□</w:t>
            </w:r>
            <w:r>
              <w:rPr>
                <w:rFonts w:ascii="Times New Roman" w:eastAsia="標楷體" w:hAnsi="Times New Roman"/>
                <w:szCs w:val="24"/>
              </w:rPr>
              <w:t>第二款</w:t>
            </w:r>
          </w:p>
        </w:tc>
        <w:tc>
          <w:tcPr>
            <w:tcW w:w="453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8391DD5" w14:textId="77777777" w:rsidR="006C06FB" w:rsidRDefault="009A4C18">
            <w:pPr>
              <w:pStyle w:val="Textbody"/>
              <w:spacing w:line="320" w:lineRule="exact"/>
              <w:jc w:val="both"/>
            </w:pPr>
            <w:r>
              <w:rPr>
                <w:rFonts w:ascii="Times New Roman" w:eastAsia="標楷體" w:hAnsi="Times New Roman"/>
                <w:kern w:val="0"/>
                <w:szCs w:val="24"/>
              </w:rPr>
              <w:t>公職人員之二親等以內親屬</w:t>
            </w:r>
          </w:p>
        </w:tc>
        <w:tc>
          <w:tcPr>
            <w:tcW w:w="4958"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14:paraId="123A1A4C" w14:textId="77777777" w:rsidR="006C06FB" w:rsidRDefault="009A4C18">
            <w:pPr>
              <w:pStyle w:val="Textbody"/>
              <w:spacing w:line="320" w:lineRule="exact"/>
              <w:jc w:val="both"/>
            </w:pPr>
            <w:r>
              <w:rPr>
                <w:rFonts w:ascii="Times New Roman" w:eastAsia="標楷體" w:hAnsi="Times New Roman"/>
                <w:kern w:val="0"/>
                <w:szCs w:val="24"/>
              </w:rPr>
              <w:t>稱謂：</w:t>
            </w:r>
          </w:p>
        </w:tc>
      </w:tr>
      <w:tr w:rsidR="006C06FB" w14:paraId="740460AF"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Pr>
          <w:p w14:paraId="2086A89E" w14:textId="77777777" w:rsidR="006C06FB" w:rsidRDefault="009A4C18">
            <w:pPr>
              <w:pStyle w:val="Textbody"/>
              <w:spacing w:line="320" w:lineRule="exact"/>
            </w:pPr>
            <w:r>
              <w:rPr>
                <w:rFonts w:ascii="Times New Roman" w:eastAsia="標楷體" w:hAnsi="Times New Roman"/>
                <w:szCs w:val="24"/>
              </w:rPr>
              <w:t>□</w:t>
            </w:r>
            <w:r>
              <w:rPr>
                <w:rFonts w:ascii="Times New Roman" w:eastAsia="標楷體" w:hAnsi="Times New Roman"/>
                <w:szCs w:val="24"/>
              </w:rPr>
              <w:t>第三款</w:t>
            </w:r>
          </w:p>
        </w:tc>
        <w:tc>
          <w:tcPr>
            <w:tcW w:w="4539" w:type="dxa"/>
            <w:gridSpan w:val="2"/>
            <w:tcBorders>
              <w:top w:val="single" w:sz="6" w:space="0" w:color="000000"/>
              <w:left w:val="single" w:sz="6" w:space="0" w:color="000000"/>
              <w:bottom w:val="single" w:sz="6" w:space="0" w:color="000000"/>
              <w:right w:val="single" w:sz="2" w:space="0" w:color="000000"/>
            </w:tcBorders>
            <w:shd w:val="clear" w:color="auto" w:fill="auto"/>
          </w:tcPr>
          <w:p w14:paraId="68FF662D" w14:textId="77777777" w:rsidR="006C06FB" w:rsidRDefault="009A4C18">
            <w:pPr>
              <w:pStyle w:val="Textbody"/>
              <w:spacing w:line="320" w:lineRule="exact"/>
            </w:pPr>
            <w:r>
              <w:rPr>
                <w:rFonts w:ascii="Times New Roman" w:eastAsia="標楷體" w:hAnsi="Times New Roman"/>
                <w:kern w:val="0"/>
                <w:szCs w:val="24"/>
              </w:rPr>
              <w:t>公職人員或其配偶信託財產之受託人</w:t>
            </w:r>
          </w:p>
        </w:tc>
        <w:tc>
          <w:tcPr>
            <w:tcW w:w="4958" w:type="dxa"/>
            <w:gridSpan w:val="2"/>
            <w:tcBorders>
              <w:top w:val="single" w:sz="6" w:space="0" w:color="000000"/>
              <w:left w:val="single" w:sz="2" w:space="0" w:color="000000"/>
              <w:bottom w:val="single" w:sz="6" w:space="0" w:color="000000"/>
              <w:right w:val="single" w:sz="12" w:space="0" w:color="000000"/>
            </w:tcBorders>
            <w:shd w:val="clear" w:color="auto" w:fill="auto"/>
          </w:tcPr>
          <w:p w14:paraId="28FFAFB4" w14:textId="77777777" w:rsidR="006C06FB" w:rsidRDefault="009A4C18">
            <w:pPr>
              <w:pStyle w:val="Textbody"/>
              <w:spacing w:line="320" w:lineRule="exact"/>
            </w:pPr>
            <w:r>
              <w:rPr>
                <w:rFonts w:ascii="Times New Roman" w:eastAsia="標楷體" w:hAnsi="Times New Roman"/>
                <w:szCs w:val="24"/>
              </w:rPr>
              <w:t>受託人名稱：</w:t>
            </w:r>
            <w:r>
              <w:rPr>
                <w:rFonts w:ascii="Times New Roman" w:eastAsia="標楷體" w:hAnsi="Times New Roman"/>
                <w:szCs w:val="24"/>
              </w:rPr>
              <w:t xml:space="preserve">         </w:t>
            </w:r>
          </w:p>
        </w:tc>
      </w:tr>
      <w:tr w:rsidR="006C06FB" w14:paraId="096B71C2"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Pr>
          <w:p w14:paraId="66FE00AC" w14:textId="77777777" w:rsidR="006C06FB" w:rsidRDefault="009A4C18">
            <w:pPr>
              <w:pStyle w:val="Textbody"/>
              <w:spacing w:line="320" w:lineRule="exact"/>
              <w:rPr>
                <w:rFonts w:ascii="Times New Roman" w:eastAsia="標楷體" w:hAnsi="Times New Roman"/>
                <w:sz w:val="20"/>
                <w:szCs w:val="20"/>
              </w:rPr>
            </w:pPr>
            <w:r>
              <w:rPr>
                <w:rFonts w:ascii="Times New Roman" w:eastAsia="標楷體" w:hAnsi="Times New Roman"/>
                <w:szCs w:val="24"/>
              </w:rPr>
              <w:t>□</w:t>
            </w:r>
            <w:r>
              <w:rPr>
                <w:rFonts w:ascii="Times New Roman" w:eastAsia="標楷體" w:hAnsi="Times New Roman"/>
                <w:szCs w:val="24"/>
              </w:rPr>
              <w:t>第四款</w:t>
            </w:r>
          </w:p>
          <w:p w14:paraId="396CC44A" w14:textId="77777777" w:rsidR="006C06FB" w:rsidRDefault="009A4C18">
            <w:pPr>
              <w:pStyle w:val="Textbody"/>
              <w:spacing w:line="320" w:lineRule="exact"/>
            </w:pPr>
            <w:r>
              <w:rPr>
                <w:rFonts w:ascii="Times New Roman" w:eastAsia="標楷體" w:hAnsi="Times New Roman"/>
                <w:sz w:val="20"/>
                <w:szCs w:val="20"/>
              </w:rPr>
              <w:t>（請填寫</w:t>
            </w:r>
            <w:proofErr w:type="spellStart"/>
            <w:r>
              <w:rPr>
                <w:rFonts w:ascii="Times New Roman" w:eastAsia="標楷體" w:hAnsi="Times New Roman"/>
                <w:sz w:val="20"/>
                <w:szCs w:val="20"/>
              </w:rPr>
              <w:t>abc</w:t>
            </w:r>
            <w:proofErr w:type="spellEnd"/>
            <w:r>
              <w:rPr>
                <w:rFonts w:ascii="Times New Roman" w:eastAsia="標楷體" w:hAnsi="Times New Roman"/>
                <w:sz w:val="20"/>
                <w:szCs w:val="20"/>
              </w:rPr>
              <w:t>欄位）</w:t>
            </w: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1CB323C0"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 w:val="22"/>
              </w:rPr>
              <w:t>a.</w:t>
            </w:r>
            <w:r>
              <w:rPr>
                <w:rFonts w:ascii="Times New Roman" w:eastAsia="標楷體" w:hAnsi="Times New Roman"/>
                <w:sz w:val="22"/>
              </w:rPr>
              <w:t>請勾選關係人係屬下列何者：</w:t>
            </w:r>
          </w:p>
          <w:p w14:paraId="1F6F4090"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營利事業</w:t>
            </w:r>
          </w:p>
          <w:p w14:paraId="0A0C968D"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非營利法人</w:t>
            </w:r>
          </w:p>
          <w:p w14:paraId="1FF86894" w14:textId="77777777" w:rsidR="006C06FB" w:rsidRDefault="009A4C18">
            <w:pPr>
              <w:pStyle w:val="Textbody"/>
              <w:spacing w:line="320" w:lineRule="exact"/>
              <w:ind w:left="458" w:hanging="458"/>
            </w:pPr>
            <w:r>
              <w:rPr>
                <w:rFonts w:ascii="Times New Roman" w:eastAsia="標楷體" w:hAnsi="Times New Roman"/>
                <w:szCs w:val="24"/>
              </w:rPr>
              <w:t>□</w:t>
            </w:r>
            <w:r>
              <w:rPr>
                <w:rFonts w:ascii="Times New Roman" w:eastAsia="標楷體" w:hAnsi="Times New Roman"/>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auto"/>
          </w:tcPr>
          <w:p w14:paraId="17D0C8F0" w14:textId="77777777" w:rsidR="006C06FB" w:rsidRDefault="009A4C18">
            <w:pPr>
              <w:pStyle w:val="Textbody"/>
              <w:spacing w:line="320" w:lineRule="exact"/>
              <w:jc w:val="both"/>
              <w:rPr>
                <w:rFonts w:ascii="Times New Roman" w:eastAsia="標楷體" w:hAnsi="Times New Roman"/>
                <w:szCs w:val="24"/>
              </w:rPr>
            </w:pPr>
            <w:r>
              <w:rPr>
                <w:rFonts w:ascii="Times New Roman" w:eastAsia="標楷體" w:hAnsi="Times New Roman"/>
                <w:sz w:val="20"/>
                <w:szCs w:val="20"/>
              </w:rPr>
              <w:t>b.</w:t>
            </w:r>
            <w:r>
              <w:rPr>
                <w:rFonts w:ascii="Times New Roman" w:eastAsia="標楷體" w:hAnsi="Times New Roman"/>
                <w:sz w:val="20"/>
                <w:szCs w:val="20"/>
              </w:rPr>
              <w:t>請勾</w:t>
            </w:r>
            <w:proofErr w:type="gramStart"/>
            <w:r>
              <w:rPr>
                <w:rFonts w:ascii="Times New Roman" w:eastAsia="標楷體" w:hAnsi="Times New Roman"/>
                <w:sz w:val="20"/>
                <w:szCs w:val="20"/>
              </w:rPr>
              <w:t>選係以下何</w:t>
            </w:r>
            <w:proofErr w:type="gramEnd"/>
            <w:r>
              <w:rPr>
                <w:rFonts w:ascii="Times New Roman" w:eastAsia="標楷體" w:hAnsi="Times New Roman"/>
                <w:sz w:val="20"/>
                <w:szCs w:val="20"/>
              </w:rPr>
              <w:t>者擔任職務：</w:t>
            </w:r>
          </w:p>
          <w:p w14:paraId="3FB96A7E"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公職人員本人</w:t>
            </w:r>
          </w:p>
          <w:p w14:paraId="47372C4E" w14:textId="77777777" w:rsidR="006C06FB" w:rsidRDefault="009A4C18">
            <w:pPr>
              <w:pStyle w:val="Textbody"/>
              <w:spacing w:line="320" w:lineRule="exact"/>
              <w:ind w:left="317" w:hanging="317"/>
              <w:rPr>
                <w:rFonts w:ascii="Times New Roman" w:eastAsia="標楷體" w:hAnsi="Times New Roman"/>
                <w:kern w:val="0"/>
                <w:szCs w:val="24"/>
              </w:rPr>
            </w:pPr>
            <w:r>
              <w:rPr>
                <w:rFonts w:ascii="Times New Roman" w:eastAsia="標楷體" w:hAnsi="Times New Roman"/>
                <w:szCs w:val="24"/>
              </w:rPr>
              <w:t>□</w:t>
            </w:r>
            <w:r>
              <w:rPr>
                <w:rFonts w:ascii="Times New Roman" w:eastAsia="標楷體" w:hAnsi="Times New Roman"/>
                <w:szCs w:val="24"/>
              </w:rPr>
              <w:t>公職人員之</w:t>
            </w:r>
            <w:r>
              <w:rPr>
                <w:rFonts w:ascii="Times New Roman" w:eastAsia="標楷體" w:hAnsi="Times New Roman"/>
                <w:kern w:val="0"/>
                <w:szCs w:val="24"/>
              </w:rPr>
              <w:t>配偶或共同生活之家屬。姓名：</w:t>
            </w:r>
            <w:r>
              <w:rPr>
                <w:rFonts w:ascii="Times New Roman" w:eastAsia="標楷體" w:hAnsi="Times New Roman"/>
                <w:kern w:val="0"/>
                <w:szCs w:val="24"/>
                <w:u w:val="single"/>
              </w:rPr>
              <w:t xml:space="preserve">          </w:t>
            </w:r>
          </w:p>
          <w:p w14:paraId="2AAB7F95" w14:textId="77777777" w:rsidR="006C06FB" w:rsidRDefault="009A4C18">
            <w:pPr>
              <w:pStyle w:val="Textbody"/>
              <w:spacing w:line="320" w:lineRule="exact"/>
              <w:rPr>
                <w:rFonts w:ascii="Times New Roman" w:eastAsia="標楷體" w:hAnsi="Times New Roman"/>
                <w:kern w:val="0"/>
                <w:szCs w:val="24"/>
              </w:rPr>
            </w:pPr>
            <w:r>
              <w:rPr>
                <w:rFonts w:ascii="Times New Roman" w:eastAsia="標楷體" w:hAnsi="Times New Roman"/>
                <w:kern w:val="0"/>
                <w:szCs w:val="24"/>
              </w:rPr>
              <w:t>□</w:t>
            </w:r>
            <w:r>
              <w:rPr>
                <w:rFonts w:ascii="Times New Roman" w:eastAsia="標楷體" w:hAnsi="Times New Roman"/>
                <w:kern w:val="0"/>
                <w:szCs w:val="24"/>
              </w:rPr>
              <w:t>公職人員二親等以內親屬。</w:t>
            </w:r>
          </w:p>
          <w:p w14:paraId="104A4967" w14:textId="77777777" w:rsidR="006C06FB" w:rsidRDefault="009A4C18">
            <w:pPr>
              <w:pStyle w:val="Textbody"/>
              <w:spacing w:line="240" w:lineRule="exact"/>
              <w:ind w:left="319" w:hanging="319"/>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親屬稱謂：</w:t>
            </w:r>
            <w:r>
              <w:rPr>
                <w:rFonts w:ascii="Times New Roman" w:eastAsia="標楷體" w:hAnsi="Times New Roman"/>
                <w:kern w:val="0"/>
                <w:szCs w:val="24"/>
                <w:u w:val="single"/>
              </w:rPr>
              <w:t xml:space="preserve">        </w:t>
            </w:r>
            <w:r>
              <w:rPr>
                <w:rFonts w:ascii="Times New Roman" w:eastAsia="標楷體" w:hAnsi="Times New Roman"/>
                <w:kern w:val="0"/>
                <w:sz w:val="20"/>
                <w:szCs w:val="20"/>
              </w:rPr>
              <w:t>(</w:t>
            </w:r>
            <w:r>
              <w:rPr>
                <w:rFonts w:ascii="Times New Roman" w:eastAsia="標楷體" w:hAnsi="Times New Roman"/>
                <w:kern w:val="0"/>
                <w:sz w:val="20"/>
                <w:szCs w:val="20"/>
              </w:rPr>
              <w:t>填寫親屬稱謂例如：兒媳、女婿、兄嫂、弟媳、連襟、妯娌</w:t>
            </w:r>
            <w:r>
              <w:rPr>
                <w:rFonts w:ascii="Times New Roman" w:eastAsia="標楷體" w:hAnsi="Times New Roman"/>
                <w:kern w:val="0"/>
                <w:sz w:val="20"/>
                <w:szCs w:val="20"/>
              </w:rPr>
              <w:t>)</w:t>
            </w:r>
          </w:p>
          <w:p w14:paraId="0CEEB8D5" w14:textId="77777777" w:rsidR="006C06FB" w:rsidRDefault="009A4C18">
            <w:pPr>
              <w:pStyle w:val="Textbody"/>
              <w:spacing w:line="320" w:lineRule="exact"/>
            </w:pPr>
            <w:r>
              <w:rPr>
                <w:rFonts w:ascii="Times New Roman" w:eastAsia="標楷體" w:hAnsi="Times New Roman"/>
                <w:kern w:val="0"/>
                <w:szCs w:val="24"/>
              </w:rPr>
              <w:t xml:space="preserve">  </w:t>
            </w:r>
            <w:r>
              <w:rPr>
                <w:rFonts w:ascii="Times New Roman" w:eastAsia="標楷體" w:hAnsi="Times New Roman"/>
                <w:kern w:val="0"/>
                <w:szCs w:val="24"/>
              </w:rPr>
              <w:t>姓名：</w:t>
            </w:r>
            <w:r>
              <w:rPr>
                <w:rFonts w:ascii="Times New Roman" w:eastAsia="標楷體" w:hAnsi="Times New Roman"/>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Pr>
          <w:p w14:paraId="3D3570A3"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 w:val="20"/>
                <w:szCs w:val="20"/>
              </w:rPr>
              <w:t>c.</w:t>
            </w:r>
            <w:r>
              <w:rPr>
                <w:rFonts w:ascii="Times New Roman" w:eastAsia="標楷體" w:hAnsi="Times New Roman"/>
                <w:sz w:val="20"/>
                <w:szCs w:val="20"/>
              </w:rPr>
              <w:t>請勾選擔任職務名稱：</w:t>
            </w:r>
          </w:p>
          <w:p w14:paraId="462EEBF7"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負責人</w:t>
            </w:r>
          </w:p>
          <w:p w14:paraId="111F38E7"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董事</w:t>
            </w:r>
          </w:p>
          <w:p w14:paraId="75D6A50B"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獨立董事</w:t>
            </w:r>
          </w:p>
          <w:p w14:paraId="4686A0DD"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監察人</w:t>
            </w:r>
          </w:p>
          <w:p w14:paraId="35D62084" w14:textId="77777777" w:rsidR="006C06FB" w:rsidRDefault="009A4C18">
            <w:pPr>
              <w:pStyle w:val="Textbody"/>
              <w:spacing w:line="320" w:lineRule="exact"/>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經理人</w:t>
            </w:r>
          </w:p>
          <w:p w14:paraId="72AA46CF" w14:textId="77777777" w:rsidR="006C06FB" w:rsidRDefault="009A4C18">
            <w:pPr>
              <w:pStyle w:val="Textbody"/>
              <w:spacing w:line="320" w:lineRule="exact"/>
            </w:pPr>
            <w:r>
              <w:rPr>
                <w:rFonts w:ascii="Times New Roman" w:eastAsia="標楷體" w:hAnsi="Times New Roman"/>
                <w:szCs w:val="24"/>
              </w:rPr>
              <w:t>□</w:t>
            </w:r>
            <w:r>
              <w:rPr>
                <w:rFonts w:ascii="Times New Roman" w:eastAsia="標楷體" w:hAnsi="Times New Roman"/>
                <w:szCs w:val="24"/>
              </w:rPr>
              <w:t>相類似職務：</w:t>
            </w:r>
            <w:r>
              <w:rPr>
                <w:rFonts w:ascii="Times New Roman" w:eastAsia="標楷體" w:hAnsi="Times New Roman"/>
                <w:szCs w:val="24"/>
                <w:u w:val="single"/>
              </w:rPr>
              <w:t xml:space="preserve">    </w:t>
            </w:r>
          </w:p>
        </w:tc>
      </w:tr>
      <w:tr w:rsidR="006C06FB" w14:paraId="4655C4DF"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79F7CB02" w14:textId="77777777" w:rsidR="006C06FB" w:rsidRDefault="009A4C18">
            <w:pPr>
              <w:pStyle w:val="Textbody"/>
              <w:spacing w:line="320" w:lineRule="exact"/>
              <w:jc w:val="both"/>
            </w:pPr>
            <w:r>
              <w:rPr>
                <w:rFonts w:ascii="Times New Roman" w:eastAsia="標楷體" w:hAnsi="Times New Roman"/>
                <w:szCs w:val="24"/>
              </w:rPr>
              <w:t>□</w:t>
            </w:r>
            <w:r>
              <w:rPr>
                <w:rFonts w:ascii="Times New Roman" w:eastAsia="標楷體" w:hAnsi="Times New Roman"/>
                <w:szCs w:val="24"/>
              </w:rPr>
              <w:t>第五款</w:t>
            </w:r>
          </w:p>
        </w:tc>
        <w:tc>
          <w:tcPr>
            <w:tcW w:w="31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33FA06" w14:textId="77777777" w:rsidR="006C06FB" w:rsidRDefault="009A4C18">
            <w:pPr>
              <w:pStyle w:val="Textbody"/>
              <w:spacing w:line="320" w:lineRule="exact"/>
              <w:jc w:val="both"/>
            </w:pPr>
            <w:r>
              <w:rPr>
                <w:rFonts w:ascii="Times New Roman" w:eastAsia="標楷體" w:hAnsi="Times New Roman"/>
                <w:color w:val="000000"/>
                <w:kern w:val="0"/>
                <w:szCs w:val="24"/>
              </w:rPr>
              <w:t>經公職人員進用之機要人員</w:t>
            </w:r>
          </w:p>
        </w:tc>
        <w:tc>
          <w:tcPr>
            <w:tcW w:w="6380"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14:paraId="0F0B7A0C" w14:textId="77777777" w:rsidR="006C06FB" w:rsidRDefault="009A4C18">
            <w:pPr>
              <w:pStyle w:val="Textbody"/>
              <w:spacing w:line="320" w:lineRule="exact"/>
              <w:jc w:val="both"/>
            </w:pPr>
            <w:r>
              <w:rPr>
                <w:rFonts w:ascii="Times New Roman" w:eastAsia="標楷體" w:hAnsi="Times New Roman"/>
                <w:color w:val="000000"/>
                <w:kern w:val="0"/>
                <w:szCs w:val="24"/>
              </w:rPr>
              <w:t>機要人員之服務機關：</w:t>
            </w:r>
            <w:r>
              <w:rPr>
                <w:rFonts w:ascii="Times New Roman" w:eastAsia="標楷體" w:hAnsi="Times New Roman"/>
                <w:color w:val="000000"/>
                <w:kern w:val="0"/>
                <w:szCs w:val="24"/>
                <w:u w:val="single"/>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職稱：</w:t>
            </w:r>
            <w:r>
              <w:rPr>
                <w:rFonts w:ascii="Times New Roman" w:eastAsia="標楷體" w:hAnsi="Times New Roman"/>
                <w:color w:val="000000"/>
                <w:kern w:val="0"/>
                <w:szCs w:val="24"/>
                <w:u w:val="single"/>
              </w:rPr>
              <w:t xml:space="preserve">        </w:t>
            </w:r>
          </w:p>
        </w:tc>
      </w:tr>
      <w:tr w:rsidR="006C06FB" w14:paraId="4EE02D92"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vAlign w:val="center"/>
          </w:tcPr>
          <w:p w14:paraId="636E86C9" w14:textId="77777777" w:rsidR="006C06FB" w:rsidRDefault="009A4C18">
            <w:pPr>
              <w:pStyle w:val="Textbody"/>
              <w:spacing w:line="320" w:lineRule="exact"/>
              <w:jc w:val="both"/>
            </w:pPr>
            <w:r>
              <w:rPr>
                <w:rFonts w:ascii="Times New Roman" w:eastAsia="標楷體" w:hAnsi="Times New Roman"/>
                <w:szCs w:val="24"/>
              </w:rPr>
              <w:t>□</w:t>
            </w:r>
            <w:r>
              <w:rPr>
                <w:rFonts w:ascii="Times New Roman" w:eastAsia="標楷體" w:hAnsi="Times New Roman"/>
                <w:szCs w:val="24"/>
              </w:rPr>
              <w:t>第六款</w:t>
            </w:r>
          </w:p>
        </w:tc>
        <w:tc>
          <w:tcPr>
            <w:tcW w:w="3117"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2235BCD1" w14:textId="77777777" w:rsidR="006C06FB" w:rsidRDefault="009A4C18">
            <w:pPr>
              <w:pStyle w:val="Textbody"/>
              <w:spacing w:line="320" w:lineRule="exact"/>
              <w:jc w:val="both"/>
            </w:pPr>
            <w:r>
              <w:rPr>
                <w:rFonts w:ascii="Times New Roman" w:eastAsia="標楷體" w:hAnsi="Times New Roman"/>
                <w:kern w:val="0"/>
                <w:szCs w:val="24"/>
              </w:rPr>
              <w:t>各級民意代表之助理</w:t>
            </w:r>
          </w:p>
        </w:tc>
        <w:tc>
          <w:tcPr>
            <w:tcW w:w="6380" w:type="dxa"/>
            <w:gridSpan w:val="3"/>
            <w:tcBorders>
              <w:top w:val="single" w:sz="6" w:space="0" w:color="000000"/>
              <w:left w:val="single" w:sz="6" w:space="0" w:color="000000"/>
              <w:bottom w:val="single" w:sz="12" w:space="0" w:color="000000"/>
              <w:right w:val="single" w:sz="12" w:space="0" w:color="000000"/>
            </w:tcBorders>
            <w:shd w:val="clear" w:color="auto" w:fill="auto"/>
            <w:vAlign w:val="center"/>
          </w:tcPr>
          <w:p w14:paraId="029951B5" w14:textId="77777777" w:rsidR="006C06FB" w:rsidRDefault="009A4C18">
            <w:pPr>
              <w:pStyle w:val="Textbody"/>
              <w:spacing w:line="320" w:lineRule="exact"/>
              <w:jc w:val="both"/>
            </w:pPr>
            <w:r>
              <w:rPr>
                <w:rFonts w:ascii="Times New Roman" w:eastAsia="標楷體" w:hAnsi="Times New Roman"/>
                <w:color w:val="000000"/>
                <w:kern w:val="0"/>
                <w:szCs w:val="24"/>
              </w:rPr>
              <w:t>助理之服務機關：</w:t>
            </w:r>
            <w:r>
              <w:rPr>
                <w:rFonts w:ascii="Times New Roman" w:eastAsia="標楷體" w:hAnsi="Times New Roman"/>
                <w:color w:val="000000"/>
                <w:kern w:val="0"/>
                <w:szCs w:val="24"/>
                <w:u w:val="single"/>
              </w:rPr>
              <w:t xml:space="preserve">       </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職稱：</w:t>
            </w:r>
            <w:r>
              <w:rPr>
                <w:rFonts w:ascii="Times New Roman" w:eastAsia="標楷體" w:hAnsi="Times New Roman"/>
                <w:color w:val="000000"/>
                <w:kern w:val="0"/>
                <w:szCs w:val="24"/>
                <w:u w:val="single"/>
              </w:rPr>
              <w:t xml:space="preserve">        </w:t>
            </w:r>
          </w:p>
        </w:tc>
      </w:tr>
    </w:tbl>
    <w:p w14:paraId="09412950" w14:textId="77777777" w:rsidR="006C06FB" w:rsidRDefault="006C06FB">
      <w:pPr>
        <w:pStyle w:val="Textbody"/>
        <w:spacing w:line="280" w:lineRule="exact"/>
        <w:ind w:left="-59" w:hanging="649"/>
        <w:rPr>
          <w:rFonts w:ascii="Times New Roman" w:eastAsia="標楷體" w:hAnsi="Times New Roman"/>
          <w:sz w:val="28"/>
          <w:szCs w:val="28"/>
        </w:rPr>
      </w:pPr>
    </w:p>
    <w:p w14:paraId="23DAA26E" w14:textId="77777777" w:rsidR="006C06FB" w:rsidRDefault="009A4C18">
      <w:pPr>
        <w:pStyle w:val="Textbody"/>
        <w:spacing w:line="360" w:lineRule="exact"/>
        <w:ind w:left="118" w:hanging="826"/>
        <w:rPr>
          <w:rFonts w:ascii="Times New Roman" w:eastAsia="標楷體" w:hAnsi="Times New Roman"/>
          <w:color w:val="000000"/>
          <w:kern w:val="0"/>
          <w:szCs w:val="24"/>
        </w:rPr>
      </w:pPr>
      <w:r>
        <w:rPr>
          <w:rFonts w:ascii="Times New Roman" w:eastAsia="標楷體" w:hAnsi="Times New Roman"/>
          <w:sz w:val="28"/>
          <w:szCs w:val="28"/>
        </w:rPr>
        <w:t>填表人簽名或蓋章：</w:t>
      </w:r>
    </w:p>
    <w:p w14:paraId="15960A90" w14:textId="77777777" w:rsidR="006C06FB" w:rsidRDefault="009A4C18">
      <w:pPr>
        <w:pStyle w:val="Textbody"/>
        <w:spacing w:line="360" w:lineRule="exact"/>
        <w:ind w:hanging="708"/>
        <w:rPr>
          <w:rFonts w:ascii="Times New Roman" w:eastAsia="標楷體" w:hAnsi="Times New Roman"/>
          <w:sz w:val="28"/>
          <w:szCs w:val="28"/>
        </w:rPr>
      </w:pPr>
      <w:r>
        <w:rPr>
          <w:rFonts w:ascii="Times New Roman" w:eastAsia="標楷體" w:hAnsi="Times New Roman"/>
          <w:color w:val="000000"/>
          <w:kern w:val="0"/>
          <w:szCs w:val="24"/>
        </w:rPr>
        <w:t>（</w:t>
      </w:r>
      <w:r>
        <w:rPr>
          <w:rFonts w:ascii="Times New Roman" w:eastAsia="標楷體" w:hAnsi="Times New Roman"/>
          <w:color w:val="000000"/>
          <w:kern w:val="0"/>
          <w:szCs w:val="24"/>
          <w:u w:val="single"/>
        </w:rPr>
        <w:t>填表人屬</w:t>
      </w:r>
      <w:r>
        <w:rPr>
          <w:rFonts w:ascii="Times New Roman" w:eastAsia="標楷體" w:hAnsi="Times New Roman"/>
          <w:szCs w:val="24"/>
          <w:u w:val="single"/>
        </w:rPr>
        <w:t>營利事業、非營利之法人或非法人團體者，請一併由該「事業法人團體」</w:t>
      </w:r>
      <w:r>
        <w:rPr>
          <w:rFonts w:ascii="Times New Roman" w:eastAsia="標楷體" w:hAnsi="Times New Roman"/>
          <w:b/>
          <w:szCs w:val="24"/>
          <w:u w:val="single"/>
        </w:rPr>
        <w:t>及</w:t>
      </w:r>
      <w:r>
        <w:rPr>
          <w:rFonts w:ascii="Times New Roman" w:eastAsia="標楷體" w:hAnsi="Times New Roman"/>
          <w:szCs w:val="24"/>
          <w:u w:val="single"/>
        </w:rPr>
        <w:t>「負責人」蓋章</w:t>
      </w:r>
      <w:r>
        <w:rPr>
          <w:rFonts w:ascii="Times New Roman" w:eastAsia="標楷體" w:hAnsi="Times New Roman"/>
          <w:color w:val="000000"/>
          <w:kern w:val="0"/>
          <w:szCs w:val="24"/>
        </w:rPr>
        <w:t>）</w:t>
      </w:r>
    </w:p>
    <w:p w14:paraId="381FFD6C" w14:textId="77777777" w:rsidR="006C06FB" w:rsidRDefault="009A4C18">
      <w:pPr>
        <w:pStyle w:val="Textbody"/>
        <w:spacing w:line="360" w:lineRule="exact"/>
        <w:ind w:hanging="708"/>
        <w:rPr>
          <w:rFonts w:ascii="Times New Roman" w:eastAsia="標楷體" w:hAnsi="Times New Roman"/>
          <w:sz w:val="28"/>
          <w:szCs w:val="28"/>
        </w:rPr>
      </w:pPr>
      <w:r>
        <w:rPr>
          <w:rFonts w:ascii="Times New Roman" w:eastAsia="標楷體" w:hAnsi="Times New Roman"/>
          <w:sz w:val="28"/>
          <w:szCs w:val="28"/>
        </w:rPr>
        <w:t>備註：</w:t>
      </w:r>
    </w:p>
    <w:p w14:paraId="3E49DA2C" w14:textId="77777777" w:rsidR="006C06FB" w:rsidRDefault="009A4C18">
      <w:pPr>
        <w:pStyle w:val="Textbody"/>
        <w:spacing w:line="360" w:lineRule="exact"/>
        <w:ind w:left="118" w:hanging="826"/>
        <w:rPr>
          <w:rFonts w:ascii="Times New Roman" w:eastAsia="標楷體" w:hAnsi="Times New Roman"/>
          <w:sz w:val="28"/>
          <w:szCs w:val="28"/>
        </w:rPr>
      </w:pPr>
      <w:r>
        <w:rPr>
          <w:rFonts w:ascii="Times New Roman" w:eastAsia="標楷體" w:hAnsi="Times New Roman"/>
          <w:sz w:val="28"/>
          <w:szCs w:val="28"/>
        </w:rPr>
        <w:t>填表日期：</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p w14:paraId="32439DD5" w14:textId="77777777" w:rsidR="006C06FB" w:rsidRDefault="006C06FB">
      <w:pPr>
        <w:pStyle w:val="Textbody"/>
        <w:spacing w:line="360" w:lineRule="exact"/>
        <w:ind w:left="118" w:hanging="826"/>
        <w:rPr>
          <w:rFonts w:ascii="Times New Roman" w:eastAsia="標楷體" w:hAnsi="Times New Roman"/>
          <w:sz w:val="28"/>
          <w:szCs w:val="28"/>
        </w:rPr>
      </w:pPr>
    </w:p>
    <w:p w14:paraId="670AB1AB" w14:textId="77777777" w:rsidR="006C06FB" w:rsidRDefault="009A4C18">
      <w:pPr>
        <w:pStyle w:val="Textbody"/>
        <w:spacing w:line="360" w:lineRule="exact"/>
        <w:ind w:left="118" w:hanging="826"/>
        <w:rPr>
          <w:rFonts w:ascii="Times New Roman" w:eastAsia="標楷體" w:hAnsi="Times New Roman"/>
          <w:b/>
          <w:sz w:val="18"/>
          <w:szCs w:val="18"/>
          <w:shd w:val="clear" w:color="auto" w:fill="FFFFFF"/>
        </w:rPr>
      </w:pPr>
      <w:r>
        <w:rPr>
          <w:rFonts w:ascii="Times New Roman" w:eastAsia="標楷體" w:hAnsi="Times New Roman"/>
          <w:sz w:val="28"/>
          <w:szCs w:val="28"/>
        </w:rPr>
        <w:t>此致機關：國家環境研究院</w:t>
      </w:r>
    </w:p>
    <w:p w14:paraId="204EDD4A" w14:textId="77777777" w:rsidR="006C06FB" w:rsidRDefault="006C06FB">
      <w:pPr>
        <w:pStyle w:val="Textbody"/>
        <w:spacing w:line="220" w:lineRule="exact"/>
        <w:ind w:left="-176" w:hanging="532"/>
        <w:rPr>
          <w:rFonts w:ascii="Times New Roman" w:eastAsia="標楷體" w:hAnsi="Times New Roman"/>
          <w:b/>
          <w:sz w:val="18"/>
          <w:szCs w:val="18"/>
          <w:shd w:val="clear" w:color="auto" w:fill="FFFFFF"/>
        </w:rPr>
      </w:pPr>
    </w:p>
    <w:p w14:paraId="0C8C3681" w14:textId="3B2F1B37" w:rsidR="006C06FB" w:rsidRDefault="006C06FB">
      <w:pPr>
        <w:pStyle w:val="Textbody"/>
        <w:spacing w:line="220" w:lineRule="exact"/>
        <w:ind w:left="-176" w:hanging="532"/>
        <w:rPr>
          <w:rFonts w:ascii="Times New Roman" w:eastAsia="標楷體" w:hAnsi="Times New Roman"/>
          <w:b/>
          <w:sz w:val="18"/>
          <w:szCs w:val="18"/>
          <w:shd w:val="clear" w:color="auto" w:fill="FFFFFF"/>
        </w:rPr>
      </w:pPr>
    </w:p>
    <w:p w14:paraId="1933DAAF" w14:textId="77777777" w:rsidR="000C17D2" w:rsidRDefault="000C17D2">
      <w:pPr>
        <w:pStyle w:val="Textbody"/>
        <w:spacing w:line="220" w:lineRule="exact"/>
        <w:ind w:left="-176" w:hanging="532"/>
        <w:rPr>
          <w:rFonts w:ascii="Times New Roman" w:eastAsia="標楷體" w:hAnsi="Times New Roman"/>
          <w:b/>
          <w:sz w:val="18"/>
          <w:szCs w:val="18"/>
          <w:shd w:val="clear" w:color="auto" w:fill="FFFFFF"/>
        </w:rPr>
      </w:pPr>
    </w:p>
    <w:p w14:paraId="7A13A570" w14:textId="77777777" w:rsidR="006C06FB" w:rsidRDefault="009A4C18">
      <w:pPr>
        <w:pStyle w:val="Textbody"/>
        <w:spacing w:line="220" w:lineRule="exact"/>
        <w:ind w:left="-176" w:hanging="532"/>
        <w:rPr>
          <w:rFonts w:ascii="Times New Roman" w:eastAsia="標楷體" w:hAnsi="Times New Roman"/>
          <w:sz w:val="18"/>
          <w:szCs w:val="18"/>
        </w:rPr>
      </w:pPr>
      <w:r>
        <w:rPr>
          <w:rFonts w:ascii="Times New Roman" w:eastAsia="標楷體" w:hAnsi="Times New Roman"/>
          <w:b/>
          <w:sz w:val="18"/>
          <w:szCs w:val="18"/>
          <w:shd w:val="clear" w:color="auto" w:fill="FFFFFF"/>
        </w:rPr>
        <w:lastRenderedPageBreak/>
        <w:t>說明：</w:t>
      </w:r>
    </w:p>
    <w:p w14:paraId="5EBEAAD4" w14:textId="77777777" w:rsidR="006C06FB" w:rsidRDefault="009A4C18">
      <w:pPr>
        <w:pStyle w:val="Textbody"/>
        <w:spacing w:line="220" w:lineRule="exact"/>
        <w:ind w:left="-582" w:right="-900" w:hanging="126"/>
        <w:rPr>
          <w:rFonts w:ascii="Times New Roman" w:eastAsia="標楷體" w:hAnsi="Times New Roman"/>
          <w:sz w:val="18"/>
          <w:szCs w:val="18"/>
        </w:rPr>
      </w:pPr>
      <w:r>
        <w:rPr>
          <w:rFonts w:ascii="Times New Roman" w:eastAsia="標楷體" w:hAnsi="Times New Roman"/>
          <w:sz w:val="18"/>
          <w:szCs w:val="18"/>
        </w:rPr>
        <w:t xml:space="preserve">  1.</w:t>
      </w:r>
      <w:r>
        <w:rPr>
          <w:rFonts w:ascii="Times New Roman" w:eastAsia="標楷體" w:hAnsi="Times New Roman"/>
          <w:sz w:val="18"/>
          <w:szCs w:val="18"/>
        </w:rPr>
        <w:t>請先填寫表</w:t>
      </w:r>
      <w:r>
        <w:rPr>
          <w:rFonts w:ascii="Times New Roman" w:eastAsia="標楷體" w:hAnsi="Times New Roman"/>
          <w:sz w:val="18"/>
          <w:szCs w:val="18"/>
        </w:rPr>
        <w:t>1</w:t>
      </w:r>
      <w:r>
        <w:rPr>
          <w:rFonts w:ascii="Times New Roman" w:eastAsia="標楷體" w:hAnsi="Times New Roman"/>
          <w:sz w:val="18"/>
          <w:szCs w:val="18"/>
        </w:rPr>
        <w:t>，選擇補助或交易對象係公職人員或關係人。</w:t>
      </w:r>
    </w:p>
    <w:p w14:paraId="53AC6BA5" w14:textId="77777777" w:rsidR="006C06FB" w:rsidRDefault="009A4C18">
      <w:pPr>
        <w:pStyle w:val="Textbody"/>
        <w:spacing w:line="220" w:lineRule="exact"/>
        <w:ind w:left="-582" w:right="-900" w:hanging="126"/>
        <w:rPr>
          <w:rFonts w:ascii="Times New Roman" w:eastAsia="標楷體" w:hAnsi="Times New Roman"/>
          <w:sz w:val="18"/>
          <w:szCs w:val="18"/>
        </w:rPr>
      </w:pPr>
      <w:r>
        <w:rPr>
          <w:rFonts w:ascii="Times New Roman" w:eastAsia="標楷體" w:hAnsi="Times New Roman"/>
          <w:sz w:val="18"/>
          <w:szCs w:val="18"/>
        </w:rPr>
        <w:t xml:space="preserve">  2.</w:t>
      </w:r>
      <w:r>
        <w:rPr>
          <w:rFonts w:ascii="Times New Roman" w:eastAsia="標楷體" w:hAnsi="Times New Roman"/>
          <w:sz w:val="18"/>
          <w:szCs w:val="18"/>
        </w:rPr>
        <w:t>補助或交易對象係公職人員者，無須填表</w:t>
      </w:r>
      <w:r>
        <w:rPr>
          <w:rFonts w:ascii="Times New Roman" w:eastAsia="標楷體" w:hAnsi="Times New Roman"/>
          <w:sz w:val="18"/>
          <w:szCs w:val="18"/>
        </w:rPr>
        <w:t>2</w:t>
      </w:r>
      <w:r>
        <w:rPr>
          <w:rFonts w:ascii="Times New Roman" w:eastAsia="標楷體" w:hAnsi="Times New Roman"/>
          <w:sz w:val="18"/>
          <w:szCs w:val="18"/>
        </w:rPr>
        <w:t>；補助或交易對象為公職人員之關係人者，則須填寫表</w:t>
      </w:r>
      <w:r>
        <w:rPr>
          <w:rFonts w:ascii="Times New Roman" w:eastAsia="標楷體" w:hAnsi="Times New Roman"/>
          <w:sz w:val="18"/>
          <w:szCs w:val="18"/>
        </w:rPr>
        <w:t>2</w:t>
      </w:r>
      <w:r>
        <w:rPr>
          <w:rFonts w:ascii="Times New Roman" w:eastAsia="標楷體" w:hAnsi="Times New Roman"/>
          <w:sz w:val="18"/>
          <w:szCs w:val="18"/>
        </w:rPr>
        <w:t>。</w:t>
      </w:r>
    </w:p>
    <w:p w14:paraId="18AA709C" w14:textId="77777777" w:rsidR="006C06FB" w:rsidRDefault="009A4C18">
      <w:pPr>
        <w:pStyle w:val="Textbody"/>
        <w:spacing w:line="220" w:lineRule="exact"/>
        <w:ind w:left="-582" w:right="-900" w:hanging="126"/>
        <w:rPr>
          <w:rFonts w:ascii="Times New Roman" w:eastAsia="標楷體" w:hAnsi="Times New Roman"/>
          <w:sz w:val="18"/>
          <w:szCs w:val="18"/>
        </w:rPr>
      </w:pPr>
      <w:r>
        <w:rPr>
          <w:rFonts w:ascii="Times New Roman" w:eastAsia="標楷體" w:hAnsi="Times New Roman"/>
          <w:sz w:val="18"/>
          <w:szCs w:val="18"/>
        </w:rPr>
        <w:t xml:space="preserve">  3.</w:t>
      </w:r>
      <w:r>
        <w:rPr>
          <w:rFonts w:ascii="Times New Roman" w:eastAsia="標楷體" w:hAnsi="Times New Roman"/>
          <w:sz w:val="18"/>
          <w:szCs w:val="18"/>
        </w:rPr>
        <w:t>表</w:t>
      </w:r>
      <w:r>
        <w:rPr>
          <w:rFonts w:ascii="Times New Roman" w:eastAsia="標楷體" w:hAnsi="Times New Roman"/>
          <w:sz w:val="18"/>
          <w:szCs w:val="18"/>
        </w:rPr>
        <w:t>2</w:t>
      </w:r>
      <w:r>
        <w:rPr>
          <w:rFonts w:ascii="Times New Roman" w:eastAsia="標楷體" w:hAnsi="Times New Roman"/>
          <w:sz w:val="18"/>
          <w:szCs w:val="18"/>
        </w:rPr>
        <w:t>請填寫公職人員及關係人之基本資料，並選擇填寫關係人與公職</w:t>
      </w:r>
      <w:proofErr w:type="gramStart"/>
      <w:r>
        <w:rPr>
          <w:rFonts w:ascii="Times New Roman" w:eastAsia="標楷體" w:hAnsi="Times New Roman"/>
          <w:sz w:val="18"/>
          <w:szCs w:val="18"/>
        </w:rPr>
        <w:t>人員間屬第</w:t>
      </w:r>
      <w:r>
        <w:rPr>
          <w:rFonts w:ascii="Times New Roman" w:eastAsia="標楷體" w:hAnsi="Times New Roman"/>
          <w:sz w:val="18"/>
          <w:szCs w:val="18"/>
        </w:rPr>
        <w:t>3</w:t>
      </w:r>
      <w:r>
        <w:rPr>
          <w:rFonts w:ascii="Times New Roman" w:eastAsia="標楷體" w:hAnsi="Times New Roman"/>
          <w:sz w:val="18"/>
          <w:szCs w:val="18"/>
        </w:rPr>
        <w:t>條</w:t>
      </w:r>
      <w:proofErr w:type="gramEnd"/>
      <w:r>
        <w:rPr>
          <w:rFonts w:ascii="Times New Roman" w:eastAsia="標楷體" w:hAnsi="Times New Roman"/>
          <w:sz w:val="18"/>
          <w:szCs w:val="18"/>
        </w:rPr>
        <w:t>第</w:t>
      </w:r>
      <w:r>
        <w:rPr>
          <w:rFonts w:ascii="Times New Roman" w:eastAsia="標楷體" w:hAnsi="Times New Roman"/>
          <w:sz w:val="18"/>
          <w:szCs w:val="18"/>
        </w:rPr>
        <w:t>1</w:t>
      </w:r>
      <w:r>
        <w:rPr>
          <w:rFonts w:ascii="Times New Roman" w:eastAsia="標楷體" w:hAnsi="Times New Roman"/>
          <w:sz w:val="18"/>
          <w:szCs w:val="18"/>
        </w:rPr>
        <w:t>項各款之關係。</w:t>
      </w:r>
    </w:p>
    <w:p w14:paraId="5DAED814" w14:textId="77777777" w:rsidR="006C06FB" w:rsidRDefault="009A4C18">
      <w:pPr>
        <w:pStyle w:val="Textbody"/>
        <w:spacing w:line="220" w:lineRule="exact"/>
        <w:ind w:left="-582" w:right="-900" w:hanging="126"/>
        <w:rPr>
          <w:rFonts w:ascii="Times New Roman" w:eastAsia="標楷體" w:hAnsi="Times New Roman"/>
          <w:sz w:val="18"/>
          <w:szCs w:val="18"/>
        </w:rPr>
      </w:pPr>
      <w:r>
        <w:rPr>
          <w:rFonts w:ascii="Times New Roman" w:eastAsia="標楷體" w:hAnsi="Times New Roman"/>
          <w:sz w:val="18"/>
          <w:szCs w:val="18"/>
        </w:rPr>
        <w:t xml:space="preserve">  4.</w:t>
      </w:r>
      <w:r>
        <w:rPr>
          <w:rFonts w:ascii="Times New Roman" w:eastAsia="標楷體" w:hAnsi="Times New Roman"/>
          <w:sz w:val="18"/>
          <w:szCs w:val="18"/>
        </w:rPr>
        <w:t>有其他記載事項請填於備註。</w:t>
      </w:r>
    </w:p>
    <w:p w14:paraId="17A45514" w14:textId="77777777" w:rsidR="006C06FB" w:rsidRDefault="009A4C18">
      <w:pPr>
        <w:pStyle w:val="Textbody"/>
        <w:spacing w:line="220" w:lineRule="exact"/>
        <w:ind w:left="-582" w:right="-900" w:hanging="126"/>
        <w:rPr>
          <w:rFonts w:ascii="Times New Roman" w:eastAsia="標楷體" w:hAnsi="Times New Roman"/>
          <w:sz w:val="18"/>
          <w:szCs w:val="18"/>
        </w:rPr>
      </w:pPr>
      <w:r>
        <w:rPr>
          <w:rFonts w:ascii="Times New Roman" w:eastAsia="標楷體" w:hAnsi="Times New Roman"/>
          <w:sz w:val="18"/>
          <w:szCs w:val="18"/>
        </w:rPr>
        <w:t xml:space="preserve">  5.</w:t>
      </w:r>
      <w:r>
        <w:rPr>
          <w:rFonts w:ascii="Times New Roman" w:eastAsia="標楷體" w:hAnsi="Times New Roman"/>
          <w:sz w:val="18"/>
          <w:szCs w:val="18"/>
        </w:rPr>
        <w:t>請填寫參與交易或補助案件名稱，填表人即公職人員或關係人請於簽名欄位簽名或蓋章，並填寫填表日期。</w:t>
      </w:r>
    </w:p>
    <w:p w14:paraId="1660A3A1" w14:textId="77777777" w:rsidR="006C06FB" w:rsidRDefault="006C06FB">
      <w:pPr>
        <w:pStyle w:val="Textbody"/>
        <w:spacing w:line="220" w:lineRule="exact"/>
        <w:ind w:left="-582" w:right="-900" w:hanging="126"/>
        <w:rPr>
          <w:rFonts w:ascii="Times New Roman" w:eastAsia="標楷體" w:hAnsi="Times New Roman"/>
          <w:sz w:val="18"/>
          <w:szCs w:val="18"/>
        </w:rPr>
      </w:pPr>
    </w:p>
    <w:p w14:paraId="14721648" w14:textId="77777777" w:rsidR="006C06FB" w:rsidRDefault="009A4C18">
      <w:pPr>
        <w:pStyle w:val="Textbody"/>
        <w:spacing w:line="220" w:lineRule="exact"/>
        <w:ind w:left="-582" w:right="-900" w:hanging="126"/>
        <w:rPr>
          <w:rFonts w:ascii="Times New Roman" w:eastAsia="標楷體" w:hAnsi="Times New Roman"/>
          <w:kern w:val="0"/>
          <w:sz w:val="18"/>
          <w:szCs w:val="18"/>
        </w:rPr>
      </w:pPr>
      <w:r>
        <w:rPr>
          <w:rFonts w:ascii="Times New Roman" w:eastAsia="標楷體" w:hAnsi="Times New Roman"/>
          <w:b/>
          <w:sz w:val="18"/>
          <w:szCs w:val="18"/>
          <w:shd w:val="clear" w:color="auto" w:fill="FFFFFF"/>
        </w:rPr>
        <w:t>法條：</w:t>
      </w:r>
    </w:p>
    <w:p w14:paraId="77CD83DF" w14:textId="77777777" w:rsidR="006C06FB" w:rsidRDefault="009A4C18">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kern w:val="0"/>
          <w:sz w:val="18"/>
          <w:szCs w:val="18"/>
        </w:rPr>
      </w:pPr>
      <w:r>
        <w:rPr>
          <w:rFonts w:ascii="Times New Roman" w:eastAsia="標楷體" w:hAnsi="Times New Roman"/>
          <w:kern w:val="0"/>
          <w:sz w:val="18"/>
          <w:szCs w:val="18"/>
        </w:rPr>
        <w:t>公職人員利益衝突迴避法</w:t>
      </w:r>
    </w:p>
    <w:p w14:paraId="2248F94D" w14:textId="77777777" w:rsidR="006C06FB" w:rsidRDefault="009A4C18">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kern w:val="0"/>
          <w:sz w:val="18"/>
          <w:szCs w:val="18"/>
        </w:rPr>
      </w:pPr>
      <w:r>
        <w:rPr>
          <w:rFonts w:ascii="Times New Roman" w:eastAsia="標楷體" w:hAnsi="Times New Roman"/>
          <w:kern w:val="0"/>
          <w:sz w:val="18"/>
          <w:szCs w:val="18"/>
        </w:rPr>
        <w:t>第二條</w:t>
      </w:r>
    </w:p>
    <w:p w14:paraId="6490B90A" w14:textId="2CD9F9E4" w:rsidR="006C06FB" w:rsidRDefault="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kern w:val="0"/>
          <w:sz w:val="18"/>
          <w:szCs w:val="18"/>
        </w:rPr>
      </w:pPr>
      <w:r>
        <w:rPr>
          <w:rFonts w:ascii="Times New Roman" w:eastAsia="標楷體" w:hAnsi="Times New Roman" w:hint="eastAsia"/>
          <w:kern w:val="0"/>
          <w:sz w:val="18"/>
          <w:szCs w:val="18"/>
        </w:rPr>
        <w:t xml:space="preserve">    </w:t>
      </w:r>
      <w:r w:rsidR="009A4C18">
        <w:rPr>
          <w:rFonts w:ascii="Times New Roman" w:eastAsia="標楷體" w:hAnsi="Times New Roman"/>
          <w:kern w:val="0"/>
          <w:sz w:val="18"/>
          <w:szCs w:val="18"/>
        </w:rPr>
        <w:t>本法所稱公職人員，其範圍如下：</w:t>
      </w:r>
    </w:p>
    <w:p w14:paraId="1F17AC12"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一、總統、副總統。</w:t>
      </w:r>
    </w:p>
    <w:p w14:paraId="6A30F68B" w14:textId="77777777" w:rsidR="006C06FB" w:rsidRDefault="009A4C18" w:rsidP="00AE521B">
      <w:pPr>
        <w:pStyle w:val="Textbody"/>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firstLine="43"/>
        <w:jc w:val="both"/>
        <w:rPr>
          <w:rFonts w:ascii="Times New Roman" w:eastAsia="標楷體" w:hAnsi="Times New Roman"/>
          <w:kern w:val="0"/>
          <w:sz w:val="18"/>
          <w:szCs w:val="18"/>
        </w:rPr>
      </w:pPr>
      <w:r>
        <w:rPr>
          <w:rFonts w:ascii="Times New Roman" w:eastAsia="標楷體" w:hAnsi="Times New Roman"/>
          <w:kern w:val="0"/>
          <w:sz w:val="18"/>
          <w:szCs w:val="18"/>
        </w:rPr>
        <w:t>二、各級政府機關（構）、公營事業總、分支機構之首長、副首長、幕僚長、副幕僚長與該等職務之人。</w:t>
      </w:r>
    </w:p>
    <w:p w14:paraId="736F21B0"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三、政務人員。</w:t>
      </w:r>
    </w:p>
    <w:p w14:paraId="096C4C0F" w14:textId="77777777" w:rsidR="006C06FB" w:rsidRDefault="009A4C18" w:rsidP="00AE521B">
      <w:pPr>
        <w:pStyle w:val="Textbody"/>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firstLine="43"/>
        <w:jc w:val="both"/>
        <w:rPr>
          <w:rFonts w:ascii="Times New Roman" w:eastAsia="標楷體" w:hAnsi="Times New Roman"/>
          <w:kern w:val="0"/>
          <w:sz w:val="18"/>
          <w:szCs w:val="18"/>
        </w:rPr>
      </w:pPr>
      <w:r>
        <w:rPr>
          <w:rFonts w:ascii="Times New Roman" w:eastAsia="標楷體" w:hAnsi="Times New Roman"/>
          <w:kern w:val="0"/>
          <w:sz w:val="18"/>
          <w:szCs w:val="18"/>
        </w:rPr>
        <w:t>四、各級公立學校、軍警院校、矯正學校校長、副校長；其設有附屬機構者，該機構之首長、副首長。</w:t>
      </w:r>
    </w:p>
    <w:p w14:paraId="1AAE9D50"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五、各級民意機關之民意代表。</w:t>
      </w:r>
    </w:p>
    <w:p w14:paraId="37D5D2F1"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六、代表政府或公股出任其出資、捐助之私法人之董事、監察人與該等職務之人。</w:t>
      </w:r>
    </w:p>
    <w:p w14:paraId="210A28F7"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七、公法人之董事、監察人、首長、執行長與該等職務之人。</w:t>
      </w:r>
    </w:p>
    <w:p w14:paraId="1DD2552A"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八、政府捐助之財團法人之董事長、執行長、秘書長與該等職務之人。</w:t>
      </w:r>
    </w:p>
    <w:p w14:paraId="2919E009"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九、法官、檢察官、戰時軍法官、行政執行官、司法事務官及檢察事務官。</w:t>
      </w:r>
    </w:p>
    <w:p w14:paraId="60B48073"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十、各級軍事機關（構）及部隊上校編階以上之主官、副主官。</w:t>
      </w:r>
    </w:p>
    <w:p w14:paraId="07B0AB0D" w14:textId="77777777" w:rsidR="006C06FB" w:rsidRDefault="009A4C18" w:rsidP="00AE521B">
      <w:pPr>
        <w:pStyle w:val="Textbody"/>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993" w:hanging="567"/>
        <w:jc w:val="both"/>
        <w:rPr>
          <w:rFonts w:ascii="Times New Roman" w:eastAsia="標楷體" w:hAnsi="Times New Roman"/>
          <w:kern w:val="0"/>
          <w:sz w:val="18"/>
          <w:szCs w:val="18"/>
        </w:rPr>
      </w:pPr>
      <w:r>
        <w:rPr>
          <w:rFonts w:ascii="Times New Roman" w:eastAsia="標楷體" w:hAnsi="Times New Roman"/>
          <w:kern w:val="0"/>
          <w:sz w:val="18"/>
          <w:szCs w:val="18"/>
        </w:rPr>
        <w:t>十一、其他各級政府機關（構）、公營事業機構、各級公立學校、軍警院校、矯正學校及附屬機構辦理工務、建築管理、城鄉計畫、政風、會計、審計、採購業務之主管人員。</w:t>
      </w:r>
    </w:p>
    <w:p w14:paraId="1F9EBB16" w14:textId="77777777" w:rsidR="006C06FB" w:rsidRDefault="009A4C18" w:rsidP="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Chars="236" w:firstLine="425"/>
        <w:jc w:val="both"/>
        <w:rPr>
          <w:rFonts w:ascii="Times New Roman" w:eastAsia="標楷體" w:hAnsi="Times New Roman"/>
          <w:kern w:val="0"/>
          <w:sz w:val="18"/>
          <w:szCs w:val="18"/>
        </w:rPr>
      </w:pPr>
      <w:r>
        <w:rPr>
          <w:rFonts w:ascii="Times New Roman" w:eastAsia="標楷體" w:hAnsi="Times New Roman"/>
          <w:kern w:val="0"/>
          <w:sz w:val="18"/>
          <w:szCs w:val="18"/>
        </w:rPr>
        <w:t>十二、其他職務性質特殊，經行政院會同主管府、院核定適用本法之人員。</w:t>
      </w:r>
    </w:p>
    <w:p w14:paraId="277BF8A9" w14:textId="41546643" w:rsidR="006C06FB" w:rsidRDefault="00AE521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sz w:val="18"/>
          <w:szCs w:val="18"/>
        </w:rPr>
      </w:pPr>
      <w:r>
        <w:rPr>
          <w:rFonts w:ascii="Times New Roman" w:eastAsia="標楷體" w:hAnsi="Times New Roman" w:hint="eastAsia"/>
          <w:kern w:val="0"/>
          <w:sz w:val="18"/>
          <w:szCs w:val="18"/>
        </w:rPr>
        <w:t xml:space="preserve">    </w:t>
      </w:r>
      <w:r w:rsidR="009A4C18">
        <w:rPr>
          <w:rFonts w:ascii="Times New Roman" w:eastAsia="標楷體" w:hAnsi="Times New Roman"/>
          <w:kern w:val="0"/>
          <w:sz w:val="18"/>
          <w:szCs w:val="18"/>
        </w:rPr>
        <w:t>依法代理執行前項公職人員職務之人員，於執行該職務期間亦屬本法之公職人員。</w:t>
      </w:r>
    </w:p>
    <w:p w14:paraId="59FF31AD" w14:textId="77777777" w:rsidR="006C06FB" w:rsidRDefault="006C06FB">
      <w:pPr>
        <w:pStyle w:val="Textbody"/>
        <w:spacing w:line="220" w:lineRule="exact"/>
        <w:ind w:left="-582" w:right="-900" w:hanging="126"/>
        <w:jc w:val="both"/>
        <w:rPr>
          <w:rFonts w:ascii="Times New Roman" w:eastAsia="標楷體" w:hAnsi="Times New Roman"/>
          <w:sz w:val="18"/>
          <w:szCs w:val="18"/>
        </w:rPr>
      </w:pPr>
    </w:p>
    <w:p w14:paraId="2E21A239" w14:textId="77777777" w:rsidR="006C06FB" w:rsidRDefault="009A4C18">
      <w:pPr>
        <w:pStyle w:val="Textbody"/>
        <w:spacing w:line="220" w:lineRule="exact"/>
        <w:ind w:left="-582" w:right="-900" w:hanging="126"/>
        <w:jc w:val="both"/>
        <w:rPr>
          <w:rFonts w:ascii="Times New Roman" w:eastAsia="標楷體" w:hAnsi="Times New Roman"/>
          <w:sz w:val="18"/>
          <w:szCs w:val="18"/>
        </w:rPr>
      </w:pPr>
      <w:r>
        <w:rPr>
          <w:rFonts w:ascii="Times New Roman" w:eastAsia="標楷體" w:hAnsi="Times New Roman"/>
          <w:sz w:val="18"/>
          <w:szCs w:val="18"/>
        </w:rPr>
        <w:t xml:space="preserve">       </w:t>
      </w:r>
      <w:r>
        <w:rPr>
          <w:rFonts w:ascii="Times New Roman" w:eastAsia="標楷體" w:hAnsi="Times New Roman"/>
          <w:sz w:val="18"/>
          <w:szCs w:val="18"/>
        </w:rPr>
        <w:t>第三條</w:t>
      </w:r>
    </w:p>
    <w:p w14:paraId="5B593F85" w14:textId="65D4B96A" w:rsidR="006C06FB" w:rsidRDefault="00AE521B" w:rsidP="00AE521B">
      <w:pPr>
        <w:pStyle w:val="HTML0"/>
        <w:spacing w:line="220" w:lineRule="exact"/>
        <w:ind w:leftChars="-54" w:hangingChars="72" w:hanging="130"/>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本法所定公職人員之關係人，其範圍如下：</w:t>
      </w:r>
    </w:p>
    <w:p w14:paraId="09E6B0DB"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一、公職人員之配偶或共同生活之家屬。</w:t>
      </w:r>
    </w:p>
    <w:p w14:paraId="721B655F"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二、公職人員之二親等以內親屬。</w:t>
      </w:r>
    </w:p>
    <w:p w14:paraId="200CE6F9"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三、公職人員或其配偶信託財產之受託人。但依法辦理強制信託時，不在此限。</w:t>
      </w:r>
    </w:p>
    <w:p w14:paraId="2A05A2DE" w14:textId="77777777" w:rsidR="006C06FB" w:rsidRDefault="009A4C18" w:rsidP="00AE521B">
      <w:pPr>
        <w:pStyle w:val="HTML0"/>
        <w:tabs>
          <w:tab w:val="clear" w:pos="916"/>
          <w:tab w:val="left" w:pos="709"/>
        </w:tabs>
        <w:spacing w:line="220" w:lineRule="exact"/>
        <w:ind w:left="798" w:hanging="372"/>
        <w:jc w:val="both"/>
        <w:rPr>
          <w:rFonts w:ascii="Times New Roman" w:eastAsia="標楷體" w:hAnsi="Times New Roman" w:cs="Times New Roman"/>
          <w:sz w:val="18"/>
          <w:szCs w:val="18"/>
        </w:rPr>
      </w:pPr>
      <w:r>
        <w:rPr>
          <w:rFonts w:ascii="Times New Roman" w:eastAsia="標楷體" w:hAnsi="Times New Roman" w:cs="Times New Roman"/>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Times New Roman" w:eastAsia="標楷體" w:hAnsi="Times New Roman" w:cs="Times New Roman"/>
          <w:sz w:val="18"/>
          <w:szCs w:val="18"/>
        </w:rPr>
        <w:t>遴</w:t>
      </w:r>
      <w:proofErr w:type="gramEnd"/>
      <w:r>
        <w:rPr>
          <w:rFonts w:ascii="Times New Roman" w:eastAsia="標楷體" w:hAnsi="Times New Roman" w:cs="Times New Roman"/>
          <w:sz w:val="18"/>
          <w:szCs w:val="18"/>
        </w:rPr>
        <w:t>聘代表或由政府聘任者，不包括之。</w:t>
      </w:r>
    </w:p>
    <w:p w14:paraId="3545F245"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五、經公職人員進用之機要人員。</w:t>
      </w:r>
    </w:p>
    <w:p w14:paraId="576C0FD1"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六、各級民意代表之助理。</w:t>
      </w:r>
    </w:p>
    <w:p w14:paraId="67A79B17" w14:textId="77777777" w:rsidR="006C06FB" w:rsidRDefault="009A4C18" w:rsidP="00AE521B">
      <w:pPr>
        <w:pStyle w:val="HTML0"/>
        <w:spacing w:line="220" w:lineRule="exact"/>
        <w:ind w:firstLineChars="157" w:firstLine="283"/>
        <w:jc w:val="both"/>
        <w:rPr>
          <w:rFonts w:ascii="Times New Roman" w:eastAsia="標楷體" w:hAnsi="Times New Roman"/>
          <w:sz w:val="18"/>
          <w:szCs w:val="18"/>
        </w:rPr>
      </w:pPr>
      <w:r>
        <w:rPr>
          <w:rFonts w:ascii="Times New Roman" w:eastAsia="標楷體" w:hAnsi="Times New Roman" w:cs="Times New Roman"/>
          <w:sz w:val="18"/>
          <w:szCs w:val="18"/>
        </w:rPr>
        <w:t>前項第六款所稱之助理指各級民意代表之公費助理、其加入助理工會之助理及其他受其指揮監督之助理。</w:t>
      </w:r>
    </w:p>
    <w:p w14:paraId="23F5BD37" w14:textId="77777777" w:rsidR="006C06FB" w:rsidRDefault="009A4C18">
      <w:pPr>
        <w:pStyle w:val="Textbody"/>
        <w:spacing w:line="220" w:lineRule="exact"/>
        <w:ind w:left="-582" w:right="-900" w:hanging="126"/>
        <w:jc w:val="both"/>
        <w:rPr>
          <w:rFonts w:ascii="Times New Roman" w:eastAsia="標楷體" w:hAnsi="Times New Roman"/>
          <w:sz w:val="18"/>
          <w:szCs w:val="18"/>
        </w:rPr>
      </w:pPr>
      <w:r>
        <w:rPr>
          <w:rFonts w:ascii="Times New Roman" w:eastAsia="標楷體" w:hAnsi="Times New Roman"/>
          <w:sz w:val="18"/>
          <w:szCs w:val="18"/>
        </w:rPr>
        <w:t xml:space="preserve"> </w:t>
      </w:r>
    </w:p>
    <w:p w14:paraId="2568A420" w14:textId="77777777" w:rsidR="006C06FB" w:rsidRDefault="009A4C18">
      <w:pPr>
        <w:pStyle w:val="Textbody"/>
        <w:spacing w:line="220" w:lineRule="exact"/>
        <w:ind w:left="-582" w:right="-900" w:hanging="126"/>
        <w:jc w:val="both"/>
        <w:rPr>
          <w:rFonts w:ascii="Times New Roman" w:eastAsia="標楷體" w:hAnsi="Times New Roman"/>
          <w:sz w:val="18"/>
          <w:szCs w:val="18"/>
        </w:rPr>
      </w:pPr>
      <w:r>
        <w:rPr>
          <w:rFonts w:ascii="Times New Roman" w:eastAsia="標楷體" w:hAnsi="Times New Roman"/>
          <w:sz w:val="18"/>
          <w:szCs w:val="18"/>
        </w:rPr>
        <w:t xml:space="preserve">       </w:t>
      </w:r>
      <w:r>
        <w:rPr>
          <w:rFonts w:ascii="Times New Roman" w:eastAsia="標楷體" w:hAnsi="Times New Roman"/>
          <w:sz w:val="18"/>
          <w:szCs w:val="18"/>
        </w:rPr>
        <w:t>第十四條</w:t>
      </w:r>
    </w:p>
    <w:p w14:paraId="3A6D1B7E" w14:textId="77777777" w:rsidR="006C06FB" w:rsidRDefault="009A4C18" w:rsidP="00AE521B">
      <w:pPr>
        <w:pStyle w:val="HTML0"/>
        <w:spacing w:line="220" w:lineRule="exact"/>
        <w:ind w:leftChars="118" w:left="284" w:hanging="1"/>
        <w:jc w:val="both"/>
        <w:rPr>
          <w:rFonts w:ascii="Times New Roman" w:eastAsia="標楷體" w:hAnsi="Times New Roman" w:cs="Times New Roman"/>
          <w:sz w:val="18"/>
          <w:szCs w:val="18"/>
        </w:rPr>
      </w:pPr>
      <w:r>
        <w:rPr>
          <w:rFonts w:ascii="Times New Roman" w:eastAsia="標楷體" w:hAnsi="Times New Roman" w:cs="Times New Roman"/>
          <w:sz w:val="18"/>
          <w:szCs w:val="18"/>
        </w:rPr>
        <w:t>公職人員或其關係人，不得與公職人員服務或受其監督之機關團體為補助、買賣、租賃、承攬或其他具有對價之交易行為。但有下列情形之</w:t>
      </w:r>
      <w:proofErr w:type="gramStart"/>
      <w:r>
        <w:rPr>
          <w:rFonts w:ascii="Times New Roman" w:eastAsia="標楷體" w:hAnsi="Times New Roman" w:cs="Times New Roman"/>
          <w:sz w:val="18"/>
          <w:szCs w:val="18"/>
        </w:rPr>
        <w:t>一</w:t>
      </w:r>
      <w:proofErr w:type="gramEnd"/>
      <w:r>
        <w:rPr>
          <w:rFonts w:ascii="Times New Roman" w:eastAsia="標楷體" w:hAnsi="Times New Roman" w:cs="Times New Roman"/>
          <w:sz w:val="18"/>
          <w:szCs w:val="18"/>
        </w:rPr>
        <w:t>者，不在此限：</w:t>
      </w:r>
    </w:p>
    <w:p w14:paraId="06C48FA3"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一、依政府採購法以公告程序或同法第一百零五條辦理之採購。</w:t>
      </w:r>
    </w:p>
    <w:p w14:paraId="3DC7120B"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二、依法令規定經由公平競爭方式，以公告程序辦理之採購、標售、標租或招標設定用益物權。</w:t>
      </w:r>
    </w:p>
    <w:p w14:paraId="190C01D2" w14:textId="77777777" w:rsidR="006C06FB" w:rsidRDefault="009A4C18" w:rsidP="00AE521B">
      <w:pPr>
        <w:pStyle w:val="HTML0"/>
        <w:tabs>
          <w:tab w:val="clear" w:pos="916"/>
          <w:tab w:val="left" w:pos="868"/>
        </w:tabs>
        <w:spacing w:line="220" w:lineRule="exact"/>
        <w:ind w:left="798" w:hanging="372"/>
        <w:jc w:val="both"/>
        <w:rPr>
          <w:rFonts w:ascii="Times New Roman" w:eastAsia="標楷體" w:hAnsi="Times New Roman" w:cs="Times New Roman"/>
          <w:sz w:val="18"/>
          <w:szCs w:val="18"/>
        </w:rPr>
      </w:pPr>
      <w:r>
        <w:rPr>
          <w:rFonts w:ascii="Times New Roman" w:eastAsia="標楷體" w:hAnsi="Times New Roman" w:cs="Times New Roman"/>
          <w:sz w:val="18"/>
          <w:szCs w:val="18"/>
        </w:rPr>
        <w:t>三、基於法定身分依法令規定申請之補助；或對公職人員之關係人依法令規定以公開公平方式辦理之補助，或禁止其補助反不利於公共利益且經補助法令主管機關核定同意之補助。</w:t>
      </w:r>
    </w:p>
    <w:p w14:paraId="7CAE9640"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四、交易標的為公職人員服務或受其監督之機關團體所提供，並以公定價格交易。</w:t>
      </w:r>
    </w:p>
    <w:p w14:paraId="50C70198" w14:textId="77777777" w:rsidR="006C06FB" w:rsidRDefault="009A4C18" w:rsidP="00AE521B">
      <w:pPr>
        <w:pStyle w:val="HTML0"/>
        <w:tabs>
          <w:tab w:val="clear" w:pos="916"/>
          <w:tab w:val="left" w:pos="1134"/>
        </w:tabs>
        <w:spacing w:line="220" w:lineRule="exact"/>
        <w:ind w:left="798" w:hanging="372"/>
        <w:jc w:val="both"/>
        <w:rPr>
          <w:rFonts w:ascii="Times New Roman" w:eastAsia="標楷體" w:hAnsi="Times New Roman" w:cs="Times New Roman"/>
          <w:sz w:val="18"/>
          <w:szCs w:val="18"/>
        </w:rPr>
      </w:pPr>
      <w:r>
        <w:rPr>
          <w:rFonts w:ascii="Times New Roman" w:eastAsia="標楷體" w:hAnsi="Times New Roman" w:cs="Times New Roman"/>
          <w:sz w:val="18"/>
          <w:szCs w:val="18"/>
        </w:rPr>
        <w:t>五、公營事業機構執行國家建設、公共政策或為公益用途申請承租、承購、委託經營、改良利用國有非公用不動產。</w:t>
      </w:r>
    </w:p>
    <w:p w14:paraId="7D95173B" w14:textId="77777777" w:rsidR="006C06FB" w:rsidRDefault="009A4C18" w:rsidP="00AE521B">
      <w:pPr>
        <w:pStyle w:val="HTML0"/>
        <w:spacing w:line="220" w:lineRule="exact"/>
        <w:ind w:firstLineChars="236" w:firstLine="425"/>
        <w:jc w:val="both"/>
        <w:rPr>
          <w:rFonts w:ascii="Times New Roman" w:eastAsia="標楷體" w:hAnsi="Times New Roman" w:cs="Times New Roman"/>
          <w:sz w:val="18"/>
          <w:szCs w:val="18"/>
        </w:rPr>
      </w:pPr>
      <w:r>
        <w:rPr>
          <w:rFonts w:ascii="Times New Roman" w:eastAsia="標楷體" w:hAnsi="Times New Roman" w:cs="Times New Roman"/>
          <w:sz w:val="18"/>
          <w:szCs w:val="18"/>
        </w:rPr>
        <w:t>六、一定金額以下之補助及交易。</w:t>
      </w:r>
    </w:p>
    <w:p w14:paraId="5BA92BAB" w14:textId="77777777" w:rsidR="006C06FB" w:rsidRDefault="009A4C18" w:rsidP="00AE521B">
      <w:pPr>
        <w:pStyle w:val="HTML0"/>
        <w:spacing w:line="220" w:lineRule="exact"/>
        <w:ind w:leftChars="118" w:left="284" w:hanging="1"/>
        <w:jc w:val="both"/>
        <w:rPr>
          <w:rFonts w:ascii="Times New Roman" w:eastAsia="標楷體" w:hAnsi="Times New Roman" w:cs="Times New Roman"/>
          <w:sz w:val="18"/>
          <w:szCs w:val="18"/>
        </w:rPr>
      </w:pPr>
      <w:r>
        <w:rPr>
          <w:rFonts w:ascii="Times New Roman" w:eastAsia="標楷體" w:hAnsi="Times New Roman" w:cs="Times New Roman"/>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3FD1511" w14:textId="155BD67F"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前項公開應利用電信網路或其他方式供公眾線上查詢。</w:t>
      </w:r>
    </w:p>
    <w:p w14:paraId="1F1DEDC4" w14:textId="4D438F3E" w:rsidR="006C06FB" w:rsidRDefault="00AE521B" w:rsidP="00AE521B">
      <w:pPr>
        <w:pStyle w:val="HTML0"/>
        <w:spacing w:line="220" w:lineRule="exact"/>
        <w:jc w:val="both"/>
        <w:rPr>
          <w:rFonts w:ascii="Times New Roman" w:eastAsia="標楷體" w:hAnsi="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第一項但書第六款之一定金額，由行政院會同監察院定之。</w:t>
      </w:r>
    </w:p>
    <w:p w14:paraId="5A3741B5" w14:textId="77777777" w:rsidR="006C06FB" w:rsidRDefault="006C06FB">
      <w:pPr>
        <w:pStyle w:val="Textbody"/>
        <w:spacing w:line="220" w:lineRule="exact"/>
        <w:ind w:left="-582" w:right="-900" w:hanging="126"/>
        <w:jc w:val="both"/>
        <w:rPr>
          <w:rFonts w:ascii="Times New Roman" w:eastAsia="標楷體" w:hAnsi="Times New Roman"/>
          <w:sz w:val="18"/>
          <w:szCs w:val="18"/>
        </w:rPr>
      </w:pPr>
    </w:p>
    <w:p w14:paraId="14E09DDD" w14:textId="77777777" w:rsidR="006C06FB" w:rsidRDefault="009A4C18">
      <w:pPr>
        <w:pStyle w:val="Textbody"/>
        <w:spacing w:line="220" w:lineRule="exact"/>
        <w:ind w:left="-582" w:right="-900" w:hanging="126"/>
        <w:jc w:val="both"/>
        <w:rPr>
          <w:rFonts w:ascii="Times New Roman" w:eastAsia="標楷體" w:hAnsi="Times New Roman"/>
          <w:sz w:val="18"/>
          <w:szCs w:val="18"/>
        </w:rPr>
      </w:pPr>
      <w:r>
        <w:rPr>
          <w:rFonts w:ascii="Times New Roman" w:eastAsia="標楷體" w:hAnsi="Times New Roman"/>
          <w:sz w:val="18"/>
          <w:szCs w:val="18"/>
        </w:rPr>
        <w:t xml:space="preserve">       </w:t>
      </w:r>
      <w:r>
        <w:rPr>
          <w:rFonts w:ascii="Times New Roman" w:eastAsia="標楷體" w:hAnsi="Times New Roman"/>
          <w:sz w:val="18"/>
          <w:szCs w:val="18"/>
        </w:rPr>
        <w:t>第十八條</w:t>
      </w:r>
    </w:p>
    <w:p w14:paraId="0814EA5A" w14:textId="003969C4"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違反第十四條第一項規定者，依下列規定處罰：</w:t>
      </w:r>
    </w:p>
    <w:p w14:paraId="256F219D" w14:textId="1310A6AB"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一、交易或補助金額未達新臺幣十萬元者，處新臺幣一萬元以上五萬元以下罰鍰。</w:t>
      </w:r>
    </w:p>
    <w:p w14:paraId="3369503D" w14:textId="742819B0"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二、交易或補助金額新臺幣十萬元以上未達</w:t>
      </w:r>
      <w:proofErr w:type="gramStart"/>
      <w:r w:rsidR="009A4C18">
        <w:rPr>
          <w:rFonts w:ascii="Times New Roman" w:eastAsia="標楷體" w:hAnsi="Times New Roman" w:cs="Times New Roman"/>
          <w:sz w:val="18"/>
          <w:szCs w:val="18"/>
        </w:rPr>
        <w:t>一</w:t>
      </w:r>
      <w:proofErr w:type="gramEnd"/>
      <w:r w:rsidR="009A4C18">
        <w:rPr>
          <w:rFonts w:ascii="Times New Roman" w:eastAsia="標楷體" w:hAnsi="Times New Roman" w:cs="Times New Roman"/>
          <w:sz w:val="18"/>
          <w:szCs w:val="18"/>
        </w:rPr>
        <w:t>百萬元者，處新臺幣六萬元以上五十萬元以下罰鍰。</w:t>
      </w:r>
    </w:p>
    <w:p w14:paraId="6A380395" w14:textId="13FCCCEE"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三、交易或補助金額新臺幣</w:t>
      </w:r>
      <w:proofErr w:type="gramStart"/>
      <w:r w:rsidR="009A4C18">
        <w:rPr>
          <w:rFonts w:ascii="Times New Roman" w:eastAsia="標楷體" w:hAnsi="Times New Roman" w:cs="Times New Roman"/>
          <w:sz w:val="18"/>
          <w:szCs w:val="18"/>
        </w:rPr>
        <w:t>一</w:t>
      </w:r>
      <w:proofErr w:type="gramEnd"/>
      <w:r w:rsidR="009A4C18">
        <w:rPr>
          <w:rFonts w:ascii="Times New Roman" w:eastAsia="標楷體" w:hAnsi="Times New Roman" w:cs="Times New Roman"/>
          <w:sz w:val="18"/>
          <w:szCs w:val="18"/>
        </w:rPr>
        <w:t>百萬元以上未達一千萬元者，處新臺幣六十萬元以上五百萬元以下罰鍰。</w:t>
      </w:r>
    </w:p>
    <w:p w14:paraId="01EE59A7" w14:textId="6A9D8D85" w:rsidR="006C06FB" w:rsidRDefault="00AE521B" w:rsidP="00AE521B">
      <w:pPr>
        <w:pStyle w:val="HTML0"/>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四、交易或補助金額新臺幣一千萬元以上者，處新臺幣六百萬元以上該交易金額以下罰鍰。</w:t>
      </w:r>
    </w:p>
    <w:p w14:paraId="2FF20C13" w14:textId="39FDD557" w:rsidR="006C06FB" w:rsidRDefault="00AE521B" w:rsidP="00AE521B">
      <w:pPr>
        <w:pStyle w:val="HTML0"/>
        <w:tabs>
          <w:tab w:val="clear" w:pos="916"/>
          <w:tab w:val="left" w:pos="993"/>
        </w:tabs>
        <w:spacing w:line="220" w:lineRule="exact"/>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前項交易金額依契約所明定或可得確定之價格定之。但結算後之金額高於該價格者，依結算金額。</w:t>
      </w:r>
    </w:p>
    <w:p w14:paraId="73C5F56A" w14:textId="119FBFFF" w:rsidR="006C06FB" w:rsidRDefault="00AE521B" w:rsidP="00AE521B">
      <w:pPr>
        <w:pStyle w:val="HTML0"/>
        <w:spacing w:line="220" w:lineRule="exact"/>
        <w:jc w:val="both"/>
        <w:rPr>
          <w:rFonts w:ascii="Times New Roman" w:hAnsi="Times New Roman" w:cs="Times New Roman"/>
          <w:b/>
          <w:sz w:val="36"/>
          <w:szCs w:val="32"/>
        </w:rPr>
        <w:sectPr w:rsidR="006C06FB">
          <w:footerReference w:type="even" r:id="rId17"/>
          <w:footerReference w:type="default" r:id="rId18"/>
          <w:footerReference w:type="first" r:id="rId19"/>
          <w:pgSz w:w="11906" w:h="16838"/>
          <w:pgMar w:top="720" w:right="1418" w:bottom="1134" w:left="1418" w:header="720" w:footer="567" w:gutter="0"/>
          <w:cols w:space="720"/>
          <w:docGrid w:type="lines" w:linePitch="600" w:charSpace="-28673"/>
        </w:sectPr>
      </w:pPr>
      <w:r>
        <w:rPr>
          <w:rFonts w:ascii="Times New Roman" w:eastAsia="標楷體" w:hAnsi="Times New Roman" w:cs="Times New Roman" w:hint="eastAsia"/>
          <w:sz w:val="18"/>
          <w:szCs w:val="18"/>
        </w:rPr>
        <w:t xml:space="preserve">   </w:t>
      </w:r>
      <w:r w:rsidR="009A4C18">
        <w:rPr>
          <w:rFonts w:ascii="Times New Roman" w:eastAsia="標楷體" w:hAnsi="Times New Roman" w:cs="Times New Roman"/>
          <w:sz w:val="18"/>
          <w:szCs w:val="18"/>
        </w:rPr>
        <w:t>違反第十四條第二項規定者，處新臺幣五萬元以上五十萬元以下罰鍰，並得按次處罰。</w:t>
      </w:r>
    </w:p>
    <w:p w14:paraId="0C64E36A" w14:textId="7D3C02D0" w:rsidR="006C06FB" w:rsidRDefault="009A4C18">
      <w:pPr>
        <w:pStyle w:val="Default"/>
        <w:pageBreakBefore/>
        <w:spacing w:line="480" w:lineRule="exact"/>
        <w:ind w:right="-427"/>
        <w:jc w:val="center"/>
        <w:rPr>
          <w:rFonts w:ascii="Times New Roman" w:hAnsi="Times New Roman" w:cs="Times New Roman"/>
          <w:sz w:val="32"/>
          <w:szCs w:val="32"/>
        </w:rPr>
      </w:pPr>
      <w:r>
        <w:rPr>
          <w:rFonts w:ascii="Times New Roman" w:hAnsi="Times New Roman" w:cs="Times New Roman"/>
          <w:b/>
          <w:sz w:val="36"/>
          <w:szCs w:val="32"/>
        </w:rPr>
        <w:lastRenderedPageBreak/>
        <w:t>附件</w:t>
      </w:r>
      <w:r>
        <w:rPr>
          <w:rFonts w:ascii="Times New Roman" w:hAnsi="Times New Roman" w:cs="Times New Roman"/>
          <w:b/>
          <w:sz w:val="36"/>
          <w:szCs w:val="32"/>
        </w:rPr>
        <w:t>6</w:t>
      </w:r>
      <w:r>
        <w:rPr>
          <w:rFonts w:ascii="Times New Roman" w:hAnsi="Times New Roman" w:cs="Times New Roman"/>
          <w:b/>
          <w:sz w:val="36"/>
          <w:szCs w:val="32"/>
        </w:rPr>
        <w:t>、</w:t>
      </w:r>
      <w:r w:rsidRPr="000C17D2">
        <w:rPr>
          <w:rFonts w:ascii="Times New Roman" w:hAnsi="Times New Roman" w:cs="Times New Roman"/>
          <w:b/>
          <w:color w:val="auto"/>
          <w:sz w:val="36"/>
          <w:szCs w:val="32"/>
        </w:rPr>
        <w:t>11</w:t>
      </w:r>
      <w:r w:rsidR="002C0EA2">
        <w:rPr>
          <w:rFonts w:ascii="Times New Roman" w:hAnsi="Times New Roman" w:cs="Times New Roman" w:hint="eastAsia"/>
          <w:b/>
          <w:color w:val="auto"/>
          <w:sz w:val="36"/>
          <w:szCs w:val="32"/>
        </w:rPr>
        <w:t>5</w:t>
      </w:r>
      <w:r w:rsidRPr="000C17D2">
        <w:rPr>
          <w:rFonts w:ascii="Times New Roman" w:hAnsi="Times New Roman" w:cs="Times New Roman"/>
          <w:b/>
          <w:color w:val="auto"/>
          <w:sz w:val="36"/>
          <w:szCs w:val="32"/>
        </w:rPr>
        <w:t>年</w:t>
      </w:r>
      <w:r>
        <w:rPr>
          <w:rFonts w:ascii="Times New Roman" w:hAnsi="Times New Roman" w:cs="Times New Roman"/>
          <w:b/>
          <w:sz w:val="36"/>
          <w:szCs w:val="32"/>
        </w:rPr>
        <w:t>度補（捐）助環境教育設施場所辦理環境教育活動計畫成果授權同意書</w:t>
      </w:r>
    </w:p>
    <w:p w14:paraId="15750F62" w14:textId="77777777" w:rsidR="006C06FB" w:rsidRDefault="006C06FB">
      <w:pPr>
        <w:pStyle w:val="Default"/>
        <w:spacing w:line="360" w:lineRule="exact"/>
        <w:jc w:val="center"/>
        <w:rPr>
          <w:rFonts w:ascii="Times New Roman" w:hAnsi="Times New Roman" w:cs="Times New Roman"/>
          <w:sz w:val="32"/>
          <w:szCs w:val="32"/>
        </w:rPr>
      </w:pPr>
    </w:p>
    <w:p w14:paraId="7E23073B" w14:textId="279CC879" w:rsidR="006C06FB" w:rsidRDefault="00AE521B" w:rsidP="00AE521B">
      <w:pPr>
        <w:pStyle w:val="Default"/>
        <w:spacing w:beforeLines="20" w:before="120" w:afterLines="20" w:after="120" w:line="400" w:lineRule="exact"/>
        <w:rPr>
          <w:rFonts w:ascii="Times New Roman" w:hAnsi="Times New Roman" w:cs="Times New Roman"/>
          <w:sz w:val="28"/>
          <w:szCs w:val="28"/>
        </w:rPr>
      </w:pPr>
      <w:r>
        <w:rPr>
          <w:rFonts w:ascii="Times New Roman" w:hAnsi="Times New Roman" w:cs="Times New Roman" w:hint="eastAsia"/>
          <w:sz w:val="28"/>
          <w:szCs w:val="28"/>
        </w:rPr>
        <w:t xml:space="preserve">    </w:t>
      </w:r>
      <w:r w:rsidR="009A4C18">
        <w:rPr>
          <w:rFonts w:ascii="Times New Roman" w:hAnsi="Times New Roman" w:cs="Times New Roman"/>
          <w:sz w:val="28"/>
          <w:szCs w:val="28"/>
        </w:rPr>
        <w:t>本單位茲申請「</w:t>
      </w:r>
      <w:proofErr w:type="gramStart"/>
      <w:r w:rsidR="009A4C18" w:rsidRPr="000C17D2">
        <w:rPr>
          <w:rFonts w:ascii="Times New Roman" w:hAnsi="Times New Roman" w:cs="Times New Roman"/>
          <w:color w:val="auto"/>
          <w:sz w:val="28"/>
          <w:szCs w:val="28"/>
        </w:rPr>
        <w:t>11</w:t>
      </w:r>
      <w:r w:rsidR="002C0EA2">
        <w:rPr>
          <w:rFonts w:ascii="Times New Roman" w:hAnsi="Times New Roman" w:cs="Times New Roman" w:hint="eastAsia"/>
          <w:color w:val="auto"/>
          <w:sz w:val="28"/>
          <w:szCs w:val="28"/>
        </w:rPr>
        <w:t>5</w:t>
      </w:r>
      <w:proofErr w:type="gramEnd"/>
      <w:r w:rsidR="009A4C18" w:rsidRPr="000C17D2">
        <w:rPr>
          <w:rFonts w:ascii="Times New Roman" w:hAnsi="Times New Roman" w:cs="Times New Roman"/>
          <w:color w:val="auto"/>
          <w:sz w:val="28"/>
          <w:szCs w:val="28"/>
        </w:rPr>
        <w:t>年度</w:t>
      </w:r>
      <w:r w:rsidR="009A4C18">
        <w:rPr>
          <w:rFonts w:ascii="Times New Roman" w:hAnsi="Times New Roman" w:cs="Times New Roman"/>
          <w:sz w:val="28"/>
          <w:szCs w:val="28"/>
        </w:rPr>
        <w:t>補（捐）助環境教育設施場所辦理環境教育」，已詳閱計畫內容，願於獲補助後計畫與成果授權同意使用：</w:t>
      </w:r>
    </w:p>
    <w:p w14:paraId="20D96303" w14:textId="77777777" w:rsidR="006C06FB" w:rsidRDefault="009A4C18" w:rsidP="00AE521B">
      <w:pPr>
        <w:pStyle w:val="Default"/>
        <w:spacing w:beforeLines="20" w:before="120" w:afterLines="20" w:after="120" w:line="400" w:lineRule="exact"/>
        <w:ind w:left="566" w:right="-142" w:hanging="566"/>
        <w:rPr>
          <w:rFonts w:ascii="Times New Roman" w:hAnsi="Times New Roman" w:cs="Times New Roman"/>
          <w:sz w:val="28"/>
          <w:szCs w:val="28"/>
        </w:rPr>
      </w:pPr>
      <w:r>
        <w:rPr>
          <w:rFonts w:ascii="Times New Roman" w:hAnsi="Times New Roman" w:cs="Times New Roman"/>
          <w:sz w:val="28"/>
          <w:szCs w:val="28"/>
        </w:rPr>
        <w:t>一、受補助單位同意將計畫及執行成果</w:t>
      </w:r>
      <w:r>
        <w:rPr>
          <w:rFonts w:ascii="Times New Roman" w:hAnsi="Times New Roman" w:cs="Times New Roman"/>
          <w:sz w:val="28"/>
          <w:szCs w:val="28"/>
        </w:rPr>
        <w:t>(</w:t>
      </w:r>
      <w:r>
        <w:rPr>
          <w:rFonts w:ascii="Times New Roman" w:hAnsi="Times New Roman" w:cs="Times New Roman"/>
          <w:sz w:val="28"/>
          <w:szCs w:val="28"/>
        </w:rPr>
        <w:t>包括文字、圖片及影像等</w:t>
      </w:r>
      <w:r>
        <w:rPr>
          <w:rFonts w:ascii="Times New Roman" w:hAnsi="Times New Roman" w:cs="Times New Roman"/>
          <w:sz w:val="28"/>
          <w:szCs w:val="28"/>
        </w:rPr>
        <w:t>)</w:t>
      </w:r>
      <w:r>
        <w:rPr>
          <w:rFonts w:ascii="Times New Roman" w:hAnsi="Times New Roman" w:cs="Times New Roman"/>
          <w:sz w:val="28"/>
          <w:szCs w:val="28"/>
        </w:rPr>
        <w:t>、各項報告等著作無償授權予國家環境研究院進行非營利及推廣之目的使用，得公開於環境部相關網站及報告使用，不限時間與地域，進行紙本印刷、宣傳、展覽、書籍發表、數位化、重製等加值流程後收錄於資料庫，並以電子型式透過單機、網際網路、無線網路或其他公開傳輸方式，提供進行檢索、瀏覽、下載、傳輸、列印及拍攝影像紀錄等。授權人同意不對國家環境研究院及其指定之第三人行使智慧財產權人格權</w:t>
      </w:r>
      <w:r>
        <w:rPr>
          <w:rFonts w:ascii="Times New Roman" w:hAnsi="Times New Roman" w:cs="Times New Roman"/>
          <w:sz w:val="28"/>
          <w:szCs w:val="28"/>
        </w:rPr>
        <w:t>(</w:t>
      </w:r>
      <w:r>
        <w:rPr>
          <w:rFonts w:ascii="Times New Roman" w:hAnsi="Times New Roman" w:cs="Times New Roman"/>
          <w:sz w:val="28"/>
          <w:szCs w:val="28"/>
        </w:rPr>
        <w:t>包括專利及著作人格權</w:t>
      </w:r>
      <w:r>
        <w:rPr>
          <w:rFonts w:ascii="Times New Roman" w:hAnsi="Times New Roman" w:cs="Times New Roman"/>
          <w:sz w:val="28"/>
          <w:szCs w:val="28"/>
        </w:rPr>
        <w:t>)</w:t>
      </w:r>
      <w:r>
        <w:rPr>
          <w:rFonts w:ascii="Times New Roman" w:hAnsi="Times New Roman" w:cs="Times New Roman"/>
          <w:sz w:val="28"/>
          <w:szCs w:val="28"/>
        </w:rPr>
        <w:t>。</w:t>
      </w:r>
    </w:p>
    <w:p w14:paraId="4EB8383D" w14:textId="77777777" w:rsidR="006C06FB" w:rsidRDefault="009A4C18" w:rsidP="00AE521B">
      <w:pPr>
        <w:pStyle w:val="Default"/>
        <w:spacing w:beforeLines="20" w:before="120" w:afterLines="20" w:after="120" w:line="400" w:lineRule="exact"/>
        <w:ind w:left="566" w:hanging="566"/>
        <w:rPr>
          <w:rFonts w:ascii="Times New Roman" w:hAnsi="Times New Roman" w:cs="Times New Roman"/>
          <w:sz w:val="28"/>
          <w:szCs w:val="28"/>
        </w:rPr>
      </w:pPr>
      <w:r>
        <w:rPr>
          <w:rFonts w:ascii="Times New Roman" w:hAnsi="Times New Roman" w:cs="Times New Roman"/>
          <w:sz w:val="28"/>
          <w:szCs w:val="28"/>
        </w:rPr>
        <w:t>二、受補助單位擔保對於本計畫享有智慧財產權，計畫內容並無不法侵害他人權利或著作權之情事，如有違反，致被授權人受有損害，願負擔一切損害賠償及其他法律責任。</w:t>
      </w:r>
    </w:p>
    <w:p w14:paraId="0C526750" w14:textId="77777777" w:rsidR="006C06FB" w:rsidRDefault="009A4C18" w:rsidP="00AE521B">
      <w:pPr>
        <w:pStyle w:val="Default"/>
        <w:spacing w:beforeLines="20" w:before="120" w:afterLines="20" w:after="120" w:line="400" w:lineRule="exact"/>
        <w:ind w:left="566" w:hanging="566"/>
        <w:rPr>
          <w:rFonts w:ascii="Times New Roman" w:hAnsi="Times New Roman" w:cs="Times New Roman"/>
          <w:sz w:val="28"/>
          <w:szCs w:val="28"/>
        </w:rPr>
      </w:pPr>
      <w:r>
        <w:rPr>
          <w:rFonts w:ascii="Times New Roman" w:hAnsi="Times New Roman" w:cs="Times New Roman"/>
          <w:sz w:val="28"/>
          <w:szCs w:val="28"/>
        </w:rPr>
        <w:t>三、</w:t>
      </w:r>
      <w:proofErr w:type="gramStart"/>
      <w:r>
        <w:rPr>
          <w:rFonts w:ascii="Times New Roman" w:hAnsi="Times New Roman" w:cs="Times New Roman"/>
          <w:sz w:val="28"/>
          <w:szCs w:val="28"/>
        </w:rPr>
        <w:t>本切結暨</w:t>
      </w:r>
      <w:proofErr w:type="gramEnd"/>
      <w:r>
        <w:rPr>
          <w:rFonts w:ascii="Times New Roman" w:hAnsi="Times New Roman" w:cs="Times New Roman"/>
          <w:sz w:val="28"/>
          <w:szCs w:val="28"/>
        </w:rPr>
        <w:t>同意書所約定之內容，如有其他未盡事宜，依著作權法及其他相關法令定之。</w:t>
      </w:r>
    </w:p>
    <w:p w14:paraId="505211CC" w14:textId="77777777" w:rsidR="006C06FB" w:rsidRDefault="009A4C18" w:rsidP="00AE521B">
      <w:pPr>
        <w:pStyle w:val="Default"/>
        <w:spacing w:beforeLines="20" w:before="120" w:afterLines="20" w:after="120" w:line="400" w:lineRule="exact"/>
        <w:ind w:left="566" w:hanging="566"/>
        <w:rPr>
          <w:rFonts w:ascii="Times New Roman" w:hAnsi="Times New Roman" w:cs="Times New Roman"/>
          <w:sz w:val="28"/>
          <w:szCs w:val="28"/>
        </w:rPr>
      </w:pPr>
      <w:bookmarkStart w:id="4" w:name="_Hlk177802660"/>
      <w:r>
        <w:rPr>
          <w:rFonts w:ascii="Times New Roman" w:hAnsi="Times New Roman" w:cs="Times New Roman"/>
          <w:sz w:val="28"/>
          <w:szCs w:val="28"/>
        </w:rPr>
        <w:t>四、本計畫之成果影片將上傳至國家環境研究院環境教育認證系統</w:t>
      </w:r>
      <w:r>
        <w:rPr>
          <w:rFonts w:ascii="Times New Roman" w:hAnsi="Times New Roman" w:cs="Times New Roman"/>
          <w:sz w:val="28"/>
          <w:szCs w:val="28"/>
        </w:rPr>
        <w:t>(https://neecs.moenv.gov.tw/)</w:t>
      </w:r>
      <w:r>
        <w:rPr>
          <w:rFonts w:ascii="Times New Roman" w:hAnsi="Times New Roman" w:cs="Times New Roman"/>
          <w:sz w:val="28"/>
          <w:szCs w:val="28"/>
        </w:rPr>
        <w:t>或環境教育相關網站。</w:t>
      </w:r>
    </w:p>
    <w:bookmarkEnd w:id="4"/>
    <w:p w14:paraId="77819F9D" w14:textId="77777777" w:rsidR="006C06FB" w:rsidRDefault="006C06FB">
      <w:pPr>
        <w:pStyle w:val="Default"/>
        <w:spacing w:line="400" w:lineRule="exact"/>
        <w:rPr>
          <w:rFonts w:ascii="Times New Roman" w:hAnsi="Times New Roman" w:cs="Times New Roman"/>
          <w:sz w:val="28"/>
          <w:szCs w:val="28"/>
        </w:rPr>
      </w:pPr>
    </w:p>
    <w:p w14:paraId="42D54870" w14:textId="77777777" w:rsidR="006C06FB" w:rsidRDefault="009A4C18">
      <w:pPr>
        <w:spacing w:line="400" w:lineRule="exact"/>
        <w:rPr>
          <w:rFonts w:ascii="Times New Roman" w:eastAsia="標楷體" w:hAnsi="Times New Roman"/>
          <w:sz w:val="28"/>
          <w:szCs w:val="28"/>
        </w:rPr>
      </w:pPr>
      <w:r>
        <w:rPr>
          <w:rFonts w:ascii="Times New Roman" w:eastAsia="標楷體" w:hAnsi="Times New Roman"/>
          <w:sz w:val="28"/>
          <w:szCs w:val="28"/>
        </w:rPr>
        <w:t>此致</w:t>
      </w:r>
    </w:p>
    <w:p w14:paraId="0B48DB04" w14:textId="77777777" w:rsidR="006C06FB" w:rsidRDefault="006C06FB">
      <w:pPr>
        <w:spacing w:line="400" w:lineRule="exact"/>
        <w:rPr>
          <w:rFonts w:ascii="Times New Roman" w:eastAsia="標楷體" w:hAnsi="Times New Roman"/>
          <w:sz w:val="28"/>
          <w:szCs w:val="28"/>
        </w:rPr>
      </w:pPr>
    </w:p>
    <w:p w14:paraId="0506D244" w14:textId="77777777" w:rsidR="006C06FB" w:rsidRDefault="009A4C18">
      <w:pPr>
        <w:spacing w:line="400" w:lineRule="exact"/>
        <w:rPr>
          <w:rFonts w:ascii="Times New Roman" w:eastAsia="標楷體" w:hAnsi="Times New Roman"/>
          <w:sz w:val="28"/>
          <w:szCs w:val="28"/>
        </w:rPr>
      </w:pPr>
      <w:r>
        <w:rPr>
          <w:rFonts w:ascii="Times New Roman" w:eastAsia="標楷體" w:hAnsi="Times New Roman"/>
          <w:sz w:val="28"/>
          <w:szCs w:val="28"/>
        </w:rPr>
        <w:t>國家環境研究院</w:t>
      </w:r>
    </w:p>
    <w:p w14:paraId="71BD3BD0" w14:textId="77777777" w:rsidR="006C06FB" w:rsidRDefault="006C06FB">
      <w:pPr>
        <w:rPr>
          <w:rFonts w:ascii="Times New Roman" w:eastAsia="標楷體" w:hAnsi="Times New Roman"/>
          <w:sz w:val="28"/>
          <w:szCs w:val="28"/>
        </w:rPr>
      </w:pPr>
    </w:p>
    <w:p w14:paraId="03AC94D9" w14:textId="77777777" w:rsidR="006C06FB" w:rsidRDefault="009A4C18">
      <w:pPr>
        <w:rPr>
          <w:rFonts w:ascii="Times New Roman" w:eastAsia="標楷體" w:hAnsi="Times New Roman"/>
          <w:sz w:val="28"/>
          <w:szCs w:val="28"/>
        </w:rPr>
      </w:pPr>
      <w:r>
        <w:rPr>
          <w:rFonts w:ascii="Times New Roman" w:eastAsia="標楷體" w:hAnsi="Times New Roman"/>
          <w:sz w:val="28"/>
          <w:szCs w:val="28"/>
        </w:rPr>
        <w:t>申請單位：</w:t>
      </w:r>
    </w:p>
    <w:p w14:paraId="0ED70D18" w14:textId="77777777" w:rsidR="006C06FB" w:rsidRDefault="006C06FB">
      <w:pPr>
        <w:rPr>
          <w:rFonts w:ascii="Times New Roman" w:eastAsia="標楷體" w:hAnsi="Times New Roman"/>
          <w:sz w:val="28"/>
          <w:szCs w:val="28"/>
        </w:rPr>
      </w:pPr>
    </w:p>
    <w:p w14:paraId="6B1E1766" w14:textId="77777777" w:rsidR="006C06FB" w:rsidRDefault="009A4C18">
      <w:pPr>
        <w:rPr>
          <w:rFonts w:ascii="Times New Roman" w:eastAsia="標楷體" w:hAnsi="Times New Roman"/>
          <w:sz w:val="28"/>
          <w:szCs w:val="28"/>
        </w:rPr>
      </w:pPr>
      <w:r>
        <w:rPr>
          <w:rFonts w:ascii="Times New Roman" w:eastAsia="標楷體" w:hAnsi="Times New Roman"/>
          <w:sz w:val="28"/>
          <w:szCs w:val="28"/>
        </w:rPr>
        <w:t>負責人簽章：</w:t>
      </w:r>
    </w:p>
    <w:p w14:paraId="7C74A168" w14:textId="77777777" w:rsidR="006C06FB" w:rsidRDefault="006C06FB">
      <w:pPr>
        <w:rPr>
          <w:rFonts w:ascii="Times New Roman" w:eastAsia="標楷體" w:hAnsi="Times New Roman"/>
          <w:sz w:val="28"/>
          <w:szCs w:val="28"/>
        </w:rPr>
      </w:pPr>
    </w:p>
    <w:p w14:paraId="21610EA4" w14:textId="77777777" w:rsidR="006C06FB" w:rsidRDefault="009A4C18">
      <w:pPr>
        <w:jc w:val="center"/>
        <w:rPr>
          <w:rFonts w:ascii="Times New Roman" w:eastAsia="標楷體" w:hAnsi="Times New Roman"/>
          <w:b/>
          <w:sz w:val="36"/>
          <w:szCs w:val="32"/>
        </w:rPr>
        <w:sectPr w:rsidR="006C06FB">
          <w:footerReference w:type="even" r:id="rId20"/>
          <w:footerReference w:type="default" r:id="rId21"/>
          <w:footerReference w:type="first" r:id="rId22"/>
          <w:pgSz w:w="11906" w:h="16838"/>
          <w:pgMar w:top="720" w:right="1274" w:bottom="709" w:left="1418" w:header="720" w:footer="567" w:gutter="0"/>
          <w:cols w:space="720"/>
          <w:docGrid w:type="lines" w:linePitch="600" w:charSpace="-28673"/>
        </w:sectPr>
      </w:pPr>
      <w:r>
        <w:rPr>
          <w:rFonts w:ascii="Times New Roman" w:eastAsia="標楷體" w:hAnsi="Times New Roman"/>
          <w:sz w:val="28"/>
          <w:szCs w:val="28"/>
        </w:rPr>
        <w:t>中華民國</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p w14:paraId="237B66CC" w14:textId="77777777" w:rsidR="006C06FB" w:rsidRDefault="009A4C18">
      <w:pPr>
        <w:pageBreakBefore/>
        <w:spacing w:before="180" w:after="180" w:line="400" w:lineRule="exact"/>
        <w:ind w:left="720"/>
        <w:rPr>
          <w:rFonts w:ascii="Times New Roman" w:eastAsia="標楷體" w:hAnsi="Times New Roman"/>
          <w:sz w:val="28"/>
          <w:szCs w:val="28"/>
        </w:rPr>
      </w:pPr>
      <w:r>
        <w:rPr>
          <w:rFonts w:ascii="Times New Roman" w:eastAsia="標楷體" w:hAnsi="Times New Roman"/>
          <w:b/>
          <w:sz w:val="36"/>
          <w:szCs w:val="32"/>
        </w:rPr>
        <w:lastRenderedPageBreak/>
        <w:t>附件</w:t>
      </w:r>
      <w:r>
        <w:rPr>
          <w:rFonts w:ascii="Times New Roman" w:eastAsia="標楷體" w:hAnsi="Times New Roman"/>
          <w:b/>
          <w:sz w:val="36"/>
          <w:szCs w:val="32"/>
        </w:rPr>
        <w:t>7</w:t>
      </w:r>
      <w:r>
        <w:rPr>
          <w:rFonts w:ascii="Times New Roman" w:eastAsia="標楷體" w:hAnsi="Times New Roman"/>
          <w:b/>
          <w:sz w:val="36"/>
          <w:szCs w:val="32"/>
        </w:rPr>
        <w:t>、</w:t>
      </w:r>
      <w:r>
        <w:rPr>
          <w:rFonts w:ascii="Times New Roman" w:eastAsia="標楷體" w:hAnsi="Times New Roman"/>
          <w:b/>
          <w:sz w:val="36"/>
          <w:szCs w:val="26"/>
        </w:rPr>
        <w:t>補助項目編列參考表</w:t>
      </w:r>
    </w:p>
    <w:tbl>
      <w:tblPr>
        <w:tblW w:w="0" w:type="auto"/>
        <w:jc w:val="center"/>
        <w:tblLayout w:type="fixed"/>
        <w:tblLook w:val="0000" w:firstRow="0" w:lastRow="0" w:firstColumn="0" w:lastColumn="0" w:noHBand="0" w:noVBand="0"/>
      </w:tblPr>
      <w:tblGrid>
        <w:gridCol w:w="697"/>
        <w:gridCol w:w="1991"/>
        <w:gridCol w:w="7832"/>
      </w:tblGrid>
      <w:tr w:rsidR="006C06FB" w14:paraId="10E94740" w14:textId="77777777">
        <w:trPr>
          <w:trHeight w:val="400"/>
          <w:tblHeader/>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02362F2" w14:textId="77777777" w:rsidR="006C06FB" w:rsidRDefault="009A4C18">
            <w:pPr>
              <w:pStyle w:val="Web"/>
              <w:widowControl w:val="0"/>
              <w:snapToGrid w:val="0"/>
              <w:spacing w:before="0" w:after="0"/>
              <w:jc w:val="center"/>
            </w:pPr>
            <w:r>
              <w:rPr>
                <w:rFonts w:ascii="Times New Roman" w:eastAsia="標楷體" w:hAnsi="Times New Roman" w:cs="Times New Roman"/>
                <w:sz w:val="28"/>
                <w:szCs w:val="28"/>
              </w:rPr>
              <w:t>項次</w:t>
            </w:r>
          </w:p>
        </w:tc>
        <w:tc>
          <w:tcPr>
            <w:tcW w:w="199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897B8A6" w14:textId="77777777" w:rsidR="006C06FB" w:rsidRDefault="009A4C18">
            <w:pPr>
              <w:snapToGrid w:val="0"/>
              <w:jc w:val="center"/>
            </w:pPr>
            <w:r>
              <w:rPr>
                <w:rFonts w:ascii="Times New Roman" w:eastAsia="標楷體" w:hAnsi="Times New Roman"/>
                <w:sz w:val="28"/>
                <w:szCs w:val="28"/>
              </w:rPr>
              <w:t>補助項目</w:t>
            </w:r>
          </w:p>
        </w:tc>
        <w:tc>
          <w:tcPr>
            <w:tcW w:w="78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F93B73B" w14:textId="77777777" w:rsidR="006C06FB" w:rsidRDefault="009A4C18">
            <w:pPr>
              <w:snapToGrid w:val="0"/>
              <w:jc w:val="center"/>
            </w:pPr>
            <w:r>
              <w:rPr>
                <w:rFonts w:ascii="Times New Roman" w:eastAsia="標楷體" w:hAnsi="Times New Roman"/>
                <w:sz w:val="28"/>
                <w:szCs w:val="28"/>
              </w:rPr>
              <w:t>補助原則</w:t>
            </w:r>
          </w:p>
        </w:tc>
      </w:tr>
      <w:tr w:rsidR="006C06FB" w14:paraId="75C0477E" w14:textId="77777777">
        <w:trPr>
          <w:trHeight w:val="40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F1C9E" w14:textId="77777777" w:rsidR="006C06FB" w:rsidRDefault="009A4C18">
            <w:pPr>
              <w:pStyle w:val="Web"/>
              <w:widowControl w:val="0"/>
              <w:snapToGrid w:val="0"/>
              <w:spacing w:before="0" w:after="0"/>
              <w:jc w:val="center"/>
            </w:pPr>
            <w:r>
              <w:rPr>
                <w:rFonts w:ascii="Times New Roman" w:eastAsia="標楷體" w:hAnsi="Times New Roman" w:cs="Times New Roman"/>
                <w:sz w:val="28"/>
                <w:szCs w:val="28"/>
              </w:rPr>
              <w:t>1</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9C658" w14:textId="77777777" w:rsidR="006C06FB" w:rsidRDefault="009A4C18">
            <w:pPr>
              <w:snapToGrid w:val="0"/>
              <w:jc w:val="center"/>
            </w:pPr>
            <w:r>
              <w:rPr>
                <w:rFonts w:ascii="Times New Roman" w:eastAsia="標楷體" w:hAnsi="Times New Roman"/>
                <w:sz w:val="28"/>
                <w:szCs w:val="28"/>
              </w:rPr>
              <w:t>03</w:t>
            </w:r>
            <w:r>
              <w:rPr>
                <w:rFonts w:ascii="Times New Roman" w:eastAsia="標楷體" w:hAnsi="Times New Roman"/>
                <w:sz w:val="28"/>
                <w:szCs w:val="28"/>
              </w:rPr>
              <w:t>印刷費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FBDB" w14:textId="77777777" w:rsidR="006C06FB" w:rsidRDefault="009A4C18">
            <w:pPr>
              <w:snapToGrid w:val="0"/>
              <w:ind w:left="12"/>
              <w:jc w:val="both"/>
              <w:rPr>
                <w:rFonts w:ascii="Times New Roman" w:eastAsia="標楷體" w:hAnsi="Times New Roman"/>
                <w:sz w:val="28"/>
                <w:szCs w:val="28"/>
              </w:rPr>
            </w:pPr>
            <w:r>
              <w:rPr>
                <w:rFonts w:ascii="Times New Roman" w:eastAsia="標楷體" w:hAnsi="Times New Roman"/>
                <w:sz w:val="28"/>
                <w:szCs w:val="28"/>
              </w:rPr>
              <w:t>1.</w:t>
            </w:r>
            <w:r>
              <w:rPr>
                <w:rFonts w:ascii="Times New Roman" w:eastAsia="標楷體" w:hAnsi="Times New Roman"/>
                <w:sz w:val="28"/>
                <w:szCs w:val="28"/>
              </w:rPr>
              <w:t>執行計畫所需印製之書面資料、成果報告等。</w:t>
            </w:r>
          </w:p>
          <w:p w14:paraId="50BCCAE3" w14:textId="77777777" w:rsidR="006C06FB" w:rsidRDefault="009A4C18">
            <w:pPr>
              <w:snapToGrid w:val="0"/>
              <w:ind w:left="12"/>
              <w:jc w:val="both"/>
            </w:pPr>
            <w:r>
              <w:rPr>
                <w:rFonts w:ascii="Times New Roman" w:eastAsia="標楷體" w:hAnsi="Times New Roman"/>
                <w:sz w:val="28"/>
                <w:szCs w:val="28"/>
              </w:rPr>
              <w:t>2.</w:t>
            </w:r>
            <w:r>
              <w:rPr>
                <w:rFonts w:ascii="Times New Roman" w:eastAsia="標楷體" w:hAnsi="Times New Roman"/>
                <w:sz w:val="28"/>
                <w:szCs w:val="28"/>
              </w:rPr>
              <w:t>如編列印刷費，將不補助碳粉墨水夾、影印列表紙等。</w:t>
            </w:r>
          </w:p>
        </w:tc>
      </w:tr>
      <w:tr w:rsidR="006C06FB" w14:paraId="75C8A773" w14:textId="77777777">
        <w:trPr>
          <w:trHeight w:val="40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3B597" w14:textId="77777777" w:rsidR="006C06FB" w:rsidRDefault="009A4C18">
            <w:pPr>
              <w:pStyle w:val="Web"/>
              <w:widowControl w:val="0"/>
              <w:snapToGrid w:val="0"/>
              <w:spacing w:before="0" w:after="0"/>
              <w:jc w:val="center"/>
            </w:pPr>
            <w:r>
              <w:rPr>
                <w:rFonts w:ascii="Times New Roman" w:eastAsia="標楷體" w:hAnsi="Times New Roman" w:cs="Times New Roman"/>
                <w:sz w:val="28"/>
                <w:szCs w:val="28"/>
              </w:rPr>
              <w:t>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55C6" w14:textId="77777777" w:rsidR="006C06FB" w:rsidRDefault="009A4C18">
            <w:pPr>
              <w:snapToGrid w:val="0"/>
              <w:jc w:val="center"/>
            </w:pPr>
            <w:r>
              <w:rPr>
                <w:rFonts w:ascii="Times New Roman" w:eastAsia="標楷體" w:hAnsi="Times New Roman"/>
                <w:sz w:val="28"/>
                <w:szCs w:val="28"/>
              </w:rPr>
              <w:t>04</w:t>
            </w:r>
            <w:r>
              <w:rPr>
                <w:rFonts w:ascii="Times New Roman" w:eastAsia="標楷體" w:hAnsi="Times New Roman"/>
                <w:sz w:val="28"/>
                <w:szCs w:val="28"/>
              </w:rPr>
              <w:t>差旅費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94068" w14:textId="77777777" w:rsidR="006C06FB" w:rsidRDefault="009A4C18">
            <w:pPr>
              <w:snapToGrid w:val="0"/>
              <w:jc w:val="both"/>
            </w:pPr>
            <w:r>
              <w:rPr>
                <w:rFonts w:ascii="Times New Roman" w:eastAsia="標楷體" w:hAnsi="Times New Roman"/>
                <w:spacing w:val="4"/>
                <w:sz w:val="28"/>
                <w:szCs w:val="28"/>
              </w:rPr>
              <w:t>執行本計畫相關人員所需，依行政院頒定「國內出差旅費報支要點」報支交通費及住宿費，不補助雜費。</w:t>
            </w:r>
          </w:p>
        </w:tc>
      </w:tr>
      <w:tr w:rsidR="006C06FB" w14:paraId="35F3229B" w14:textId="77777777">
        <w:trPr>
          <w:trHeight w:val="40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CE688" w14:textId="77777777" w:rsidR="006C06FB" w:rsidRDefault="009A4C18">
            <w:pPr>
              <w:pStyle w:val="Web"/>
              <w:widowControl w:val="0"/>
              <w:snapToGrid w:val="0"/>
              <w:spacing w:before="0" w:after="0"/>
              <w:jc w:val="center"/>
            </w:pPr>
            <w:r>
              <w:rPr>
                <w:rFonts w:ascii="Times New Roman" w:eastAsia="標楷體" w:hAnsi="Times New Roman" w:cs="Times New Roman"/>
                <w:sz w:val="28"/>
                <w:szCs w:val="28"/>
              </w:rPr>
              <w:t>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4BDB5" w14:textId="77777777" w:rsidR="006C06FB" w:rsidRDefault="009A4C18">
            <w:pPr>
              <w:snapToGrid w:val="0"/>
              <w:jc w:val="center"/>
            </w:pPr>
            <w:r>
              <w:rPr>
                <w:rFonts w:ascii="Times New Roman" w:eastAsia="標楷體" w:hAnsi="Times New Roman"/>
                <w:sz w:val="28"/>
                <w:szCs w:val="28"/>
              </w:rPr>
              <w:t>05</w:t>
            </w:r>
            <w:r>
              <w:rPr>
                <w:rFonts w:ascii="Times New Roman" w:eastAsia="標楷體" w:hAnsi="Times New Roman"/>
                <w:sz w:val="28"/>
                <w:szCs w:val="28"/>
              </w:rPr>
              <w:t>材料費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E9B7A" w14:textId="77777777" w:rsidR="006C06FB" w:rsidRDefault="009A4C18">
            <w:pPr>
              <w:snapToGrid w:val="0"/>
              <w:ind w:left="12"/>
              <w:jc w:val="both"/>
              <w:rPr>
                <w:rFonts w:ascii="Times New Roman" w:eastAsia="標楷體" w:hAnsi="Times New Roman"/>
                <w:sz w:val="28"/>
                <w:szCs w:val="28"/>
              </w:rPr>
            </w:pPr>
            <w:r>
              <w:rPr>
                <w:rFonts w:ascii="Times New Roman" w:eastAsia="標楷體" w:hAnsi="Times New Roman"/>
                <w:sz w:val="28"/>
                <w:szCs w:val="28"/>
              </w:rPr>
              <w:t>1.</w:t>
            </w:r>
            <w:r>
              <w:rPr>
                <w:rFonts w:ascii="Times New Roman" w:eastAsia="標楷體" w:hAnsi="Times New Roman"/>
                <w:sz w:val="28"/>
                <w:szCs w:val="28"/>
              </w:rPr>
              <w:t>規劃及執行環境教育活動所需材料之支出。</w:t>
            </w:r>
          </w:p>
          <w:p w14:paraId="4EFF5F2D" w14:textId="77777777" w:rsidR="006C06FB" w:rsidRDefault="009A4C18">
            <w:pPr>
              <w:tabs>
                <w:tab w:val="left" w:pos="799"/>
                <w:tab w:val="left" w:pos="825"/>
              </w:tabs>
              <w:snapToGrid w:val="0"/>
              <w:ind w:left="213" w:hanging="213"/>
              <w:jc w:val="both"/>
            </w:pPr>
            <w:r>
              <w:rPr>
                <w:rFonts w:ascii="Times New Roman" w:eastAsia="標楷體" w:hAnsi="Times New Roman"/>
                <w:sz w:val="28"/>
                <w:szCs w:val="28"/>
              </w:rPr>
              <w:t>2.</w:t>
            </w:r>
            <w:r>
              <w:rPr>
                <w:rFonts w:ascii="Times New Roman" w:eastAsia="標楷體" w:hAnsi="Times New Roman"/>
                <w:sz w:val="28"/>
                <w:szCs w:val="28"/>
              </w:rPr>
              <w:t>本補助費用</w:t>
            </w:r>
            <w:r>
              <w:rPr>
                <w:rFonts w:ascii="Times New Roman" w:eastAsia="標楷體" w:hAnsi="Times New Roman"/>
                <w:b/>
                <w:sz w:val="28"/>
                <w:szCs w:val="28"/>
              </w:rPr>
              <w:t>不得購買設備或一般辦公用器具</w:t>
            </w:r>
            <w:r>
              <w:rPr>
                <w:rFonts w:ascii="Times New Roman" w:eastAsia="標楷體" w:hAnsi="Times New Roman"/>
                <w:sz w:val="28"/>
                <w:szCs w:val="28"/>
              </w:rPr>
              <w:t>（依行政院頒定「財物標準分類表」之</w:t>
            </w:r>
            <w:r>
              <w:rPr>
                <w:rFonts w:ascii="Times New Roman" w:eastAsia="標楷體" w:hAnsi="Times New Roman"/>
                <w:b/>
                <w:sz w:val="28"/>
                <w:szCs w:val="28"/>
              </w:rPr>
              <w:t>非消耗品</w:t>
            </w:r>
            <w:r>
              <w:rPr>
                <w:rFonts w:ascii="Times New Roman" w:eastAsia="標楷體" w:hAnsi="Times New Roman"/>
                <w:sz w:val="28"/>
                <w:szCs w:val="28"/>
              </w:rPr>
              <w:t>分類項目）。</w:t>
            </w:r>
          </w:p>
        </w:tc>
      </w:tr>
      <w:tr w:rsidR="006C06FB" w14:paraId="6F9DFF39" w14:textId="77777777">
        <w:trPr>
          <w:trHeight w:val="615"/>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3654E" w14:textId="77777777" w:rsidR="006C06FB" w:rsidRDefault="009A4C18">
            <w:pPr>
              <w:snapToGrid w:val="0"/>
              <w:jc w:val="center"/>
            </w:pPr>
            <w:r>
              <w:rPr>
                <w:rFonts w:ascii="Times New Roman" w:eastAsia="標楷體" w:hAnsi="Times New Roman"/>
                <w:sz w:val="28"/>
                <w:szCs w:val="28"/>
              </w:rPr>
              <w:t>4</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248BE" w14:textId="77777777" w:rsidR="006C06FB" w:rsidRDefault="009A4C18">
            <w:pPr>
              <w:snapToGrid w:val="0"/>
              <w:jc w:val="center"/>
            </w:pPr>
            <w:r>
              <w:rPr>
                <w:rFonts w:ascii="Times New Roman" w:eastAsia="標楷體" w:hAnsi="Times New Roman"/>
                <w:sz w:val="28"/>
                <w:szCs w:val="28"/>
              </w:rPr>
              <w:t>06</w:t>
            </w:r>
            <w:r>
              <w:rPr>
                <w:rFonts w:ascii="Times New Roman" w:eastAsia="標楷體" w:hAnsi="Times New Roman"/>
                <w:sz w:val="28"/>
                <w:szCs w:val="28"/>
              </w:rPr>
              <w:t>講師鐘點費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D479D" w14:textId="77777777" w:rsidR="006C06FB" w:rsidRDefault="009A4C18">
            <w:pPr>
              <w:tabs>
                <w:tab w:val="left" w:pos="612"/>
              </w:tabs>
              <w:snapToGrid w:val="0"/>
              <w:jc w:val="both"/>
              <w:rPr>
                <w:rFonts w:ascii="Times New Roman" w:eastAsia="標楷體" w:hAnsi="Times New Roman"/>
                <w:sz w:val="28"/>
                <w:szCs w:val="28"/>
              </w:rPr>
            </w:pPr>
            <w:r>
              <w:rPr>
                <w:rFonts w:ascii="Times New Roman" w:eastAsia="標楷體" w:hAnsi="Times New Roman"/>
                <w:sz w:val="28"/>
                <w:szCs w:val="28"/>
              </w:rPr>
              <w:t>1.</w:t>
            </w:r>
            <w:proofErr w:type="gramStart"/>
            <w:r>
              <w:rPr>
                <w:rFonts w:ascii="Times New Roman" w:eastAsia="標楷體" w:hAnsi="Times New Roman"/>
                <w:sz w:val="28"/>
                <w:szCs w:val="28"/>
              </w:rPr>
              <w:t>內聘講師</w:t>
            </w:r>
            <w:proofErr w:type="gramEnd"/>
            <w:r>
              <w:rPr>
                <w:rFonts w:ascii="Times New Roman" w:eastAsia="標楷體" w:hAnsi="Times New Roman"/>
                <w:sz w:val="28"/>
                <w:szCs w:val="28"/>
              </w:rPr>
              <w:t>：每節</w:t>
            </w:r>
            <w:r>
              <w:rPr>
                <w:rFonts w:ascii="Times New Roman" w:eastAsia="標楷體" w:hAnsi="Times New Roman"/>
                <w:sz w:val="28"/>
                <w:szCs w:val="28"/>
              </w:rPr>
              <w:t>1,000</w:t>
            </w:r>
            <w:r>
              <w:rPr>
                <w:rFonts w:ascii="Times New Roman" w:eastAsia="標楷體" w:hAnsi="Times New Roman"/>
                <w:sz w:val="28"/>
                <w:szCs w:val="28"/>
              </w:rPr>
              <w:t>元，外聘講師：每節</w:t>
            </w:r>
            <w:r>
              <w:rPr>
                <w:rFonts w:ascii="Times New Roman" w:eastAsia="標楷體" w:hAnsi="Times New Roman"/>
                <w:sz w:val="28"/>
                <w:szCs w:val="28"/>
              </w:rPr>
              <w:t>2,000</w:t>
            </w:r>
            <w:r>
              <w:rPr>
                <w:rFonts w:ascii="Times New Roman" w:eastAsia="標楷體" w:hAnsi="Times New Roman"/>
                <w:sz w:val="28"/>
                <w:szCs w:val="28"/>
              </w:rPr>
              <w:t>元。</w:t>
            </w:r>
          </w:p>
          <w:p w14:paraId="09F11A6B" w14:textId="77777777" w:rsidR="006C06FB" w:rsidRDefault="009A4C18">
            <w:pPr>
              <w:snapToGrid w:val="0"/>
              <w:ind w:left="213" w:hanging="213"/>
              <w:jc w:val="both"/>
              <w:rPr>
                <w:rFonts w:ascii="Times New Roman" w:eastAsia="標楷體" w:hAnsi="Times New Roman"/>
                <w:sz w:val="28"/>
                <w:szCs w:val="28"/>
              </w:rPr>
            </w:pPr>
            <w:r>
              <w:rPr>
                <w:rFonts w:ascii="Times New Roman" w:eastAsia="標楷體" w:hAnsi="Times New Roman"/>
                <w:sz w:val="28"/>
                <w:szCs w:val="28"/>
              </w:rPr>
              <w:t>2.</w:t>
            </w:r>
            <w:r>
              <w:rPr>
                <w:rFonts w:ascii="Times New Roman" w:eastAsia="標楷體" w:hAnsi="Times New Roman"/>
                <w:sz w:val="28"/>
                <w:szCs w:val="28"/>
              </w:rPr>
              <w:t>授課時間每節</w:t>
            </w:r>
            <w:r>
              <w:rPr>
                <w:rFonts w:ascii="Times New Roman" w:eastAsia="標楷體" w:hAnsi="Times New Roman"/>
                <w:sz w:val="28"/>
                <w:szCs w:val="28"/>
              </w:rPr>
              <w:t>50</w:t>
            </w:r>
            <w:r>
              <w:rPr>
                <w:rFonts w:ascii="Times New Roman" w:eastAsia="標楷體" w:hAnsi="Times New Roman"/>
                <w:sz w:val="28"/>
                <w:szCs w:val="28"/>
              </w:rPr>
              <w:t>分鐘，其連續上課二節者為</w:t>
            </w:r>
            <w:r>
              <w:rPr>
                <w:rFonts w:ascii="Times New Roman" w:eastAsia="標楷體" w:hAnsi="Times New Roman"/>
                <w:sz w:val="28"/>
                <w:szCs w:val="28"/>
              </w:rPr>
              <w:t>90</w:t>
            </w:r>
            <w:r>
              <w:rPr>
                <w:rFonts w:ascii="Times New Roman" w:eastAsia="標楷體" w:hAnsi="Times New Roman"/>
                <w:sz w:val="28"/>
                <w:szCs w:val="28"/>
              </w:rPr>
              <w:t>分鐘，未滿者減半支給。</w:t>
            </w:r>
          </w:p>
          <w:p w14:paraId="018F402F" w14:textId="77777777" w:rsidR="006C06FB" w:rsidRDefault="009A4C18">
            <w:pPr>
              <w:snapToGrid w:val="0"/>
              <w:ind w:left="213" w:hanging="213"/>
              <w:jc w:val="both"/>
            </w:pPr>
            <w:r>
              <w:rPr>
                <w:rFonts w:ascii="Times New Roman" w:eastAsia="標楷體" w:hAnsi="Times New Roman"/>
                <w:sz w:val="28"/>
                <w:szCs w:val="28"/>
              </w:rPr>
              <w:t>3.</w:t>
            </w:r>
            <w:r>
              <w:rPr>
                <w:rFonts w:ascii="Times New Roman" w:eastAsia="標楷體" w:hAnsi="Times New Roman"/>
                <w:color w:val="FF0000"/>
                <w:sz w:val="28"/>
                <w:szCs w:val="28"/>
              </w:rPr>
              <w:t>以本院補助經費之</w:t>
            </w:r>
            <w:r>
              <w:rPr>
                <w:rFonts w:ascii="Times New Roman" w:eastAsia="標楷體" w:hAnsi="Times New Roman"/>
                <w:color w:val="FF0000"/>
                <w:sz w:val="28"/>
                <w:szCs w:val="28"/>
              </w:rPr>
              <w:t>30%</w:t>
            </w:r>
            <w:r>
              <w:rPr>
                <w:rFonts w:ascii="Times New Roman" w:eastAsia="標楷體" w:hAnsi="Times New Roman"/>
                <w:color w:val="FF0000"/>
                <w:sz w:val="28"/>
                <w:szCs w:val="28"/>
              </w:rPr>
              <w:t>為限。</w:t>
            </w:r>
          </w:p>
        </w:tc>
      </w:tr>
      <w:tr w:rsidR="006C06FB" w14:paraId="22258A30" w14:textId="77777777">
        <w:trPr>
          <w:trHeight w:val="681"/>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517BC" w14:textId="77777777" w:rsidR="006C06FB" w:rsidRDefault="009A4C18">
            <w:pPr>
              <w:snapToGrid w:val="0"/>
              <w:jc w:val="center"/>
            </w:pPr>
            <w:r>
              <w:rPr>
                <w:rFonts w:ascii="Times New Roman" w:eastAsia="標楷體" w:hAnsi="Times New Roman"/>
                <w:sz w:val="28"/>
                <w:szCs w:val="28"/>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C4736" w14:textId="77777777" w:rsidR="006C06FB" w:rsidRDefault="009A4C18">
            <w:pPr>
              <w:snapToGrid w:val="0"/>
              <w:jc w:val="center"/>
            </w:pPr>
            <w:r>
              <w:rPr>
                <w:rFonts w:ascii="Times New Roman" w:eastAsia="標楷體" w:hAnsi="Times New Roman"/>
                <w:sz w:val="28"/>
                <w:szCs w:val="28"/>
              </w:rPr>
              <w:t>07</w:t>
            </w:r>
            <w:r>
              <w:rPr>
                <w:rFonts w:ascii="Times New Roman" w:eastAsia="標楷體" w:hAnsi="Times New Roman"/>
                <w:sz w:val="28"/>
                <w:szCs w:val="28"/>
              </w:rPr>
              <w:t>臨時工資</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4BA21" w14:textId="77777777" w:rsidR="006C06FB" w:rsidRDefault="009A4C18">
            <w:pPr>
              <w:tabs>
                <w:tab w:val="left" w:pos="588"/>
                <w:tab w:val="left" w:pos="614"/>
              </w:tabs>
              <w:snapToGrid w:val="0"/>
              <w:ind w:left="2"/>
              <w:jc w:val="both"/>
            </w:pPr>
            <w:r>
              <w:rPr>
                <w:rFonts w:ascii="Times New Roman" w:eastAsia="標楷體" w:hAnsi="Times New Roman"/>
                <w:sz w:val="28"/>
                <w:szCs w:val="28"/>
              </w:rPr>
              <w:t>臨時工資依勞動部公告每小時基本工資給付，每人每日以支領</w:t>
            </w:r>
            <w:r>
              <w:rPr>
                <w:rFonts w:ascii="Times New Roman" w:eastAsia="標楷體" w:hAnsi="Times New Roman"/>
                <w:sz w:val="28"/>
                <w:szCs w:val="28"/>
              </w:rPr>
              <w:t>8</w:t>
            </w:r>
            <w:r>
              <w:rPr>
                <w:rFonts w:ascii="Times New Roman" w:eastAsia="標楷體" w:hAnsi="Times New Roman"/>
                <w:sz w:val="28"/>
                <w:szCs w:val="28"/>
              </w:rPr>
              <w:t>小時為限，需註明實際工作日期及工作內容，支領對象為場所非固定員工，亦不可由志工擔任臨時人員，</w:t>
            </w:r>
            <w:r>
              <w:rPr>
                <w:rFonts w:ascii="Times New Roman" w:eastAsia="標楷體" w:hAnsi="Times New Roman"/>
                <w:color w:val="FF0000"/>
                <w:sz w:val="28"/>
                <w:szCs w:val="28"/>
              </w:rPr>
              <w:t>以本院補助經費之</w:t>
            </w:r>
            <w:r>
              <w:rPr>
                <w:rFonts w:ascii="Times New Roman" w:eastAsia="標楷體" w:hAnsi="Times New Roman"/>
                <w:color w:val="FF0000"/>
                <w:sz w:val="28"/>
                <w:szCs w:val="28"/>
              </w:rPr>
              <w:t>10%</w:t>
            </w:r>
            <w:r>
              <w:rPr>
                <w:rFonts w:ascii="Times New Roman" w:eastAsia="標楷體" w:hAnsi="Times New Roman"/>
                <w:color w:val="FF0000"/>
                <w:sz w:val="28"/>
                <w:szCs w:val="28"/>
              </w:rPr>
              <w:t>為限</w:t>
            </w:r>
            <w:r>
              <w:rPr>
                <w:rFonts w:ascii="Times New Roman" w:eastAsia="標楷體" w:hAnsi="Times New Roman"/>
                <w:sz w:val="28"/>
                <w:szCs w:val="28"/>
              </w:rPr>
              <w:t>。</w:t>
            </w:r>
          </w:p>
        </w:tc>
      </w:tr>
      <w:tr w:rsidR="006C06FB" w14:paraId="65548F6C" w14:textId="77777777">
        <w:trPr>
          <w:trHeight w:val="324"/>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31334" w14:textId="77777777" w:rsidR="006C06FB" w:rsidRDefault="009A4C18">
            <w:pPr>
              <w:snapToGrid w:val="0"/>
              <w:jc w:val="center"/>
            </w:pPr>
            <w:r>
              <w:rPr>
                <w:rFonts w:ascii="Times New Roman" w:eastAsia="標楷體" w:hAnsi="Times New Roman"/>
                <w:sz w:val="28"/>
                <w:szCs w:val="28"/>
              </w:rPr>
              <w:t>6</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47B78" w14:textId="77777777" w:rsidR="006C06FB" w:rsidRDefault="009A4C18">
            <w:pPr>
              <w:snapToGrid w:val="0"/>
              <w:jc w:val="center"/>
            </w:pPr>
            <w:r>
              <w:rPr>
                <w:rFonts w:ascii="Times New Roman" w:eastAsia="標楷體" w:hAnsi="Times New Roman"/>
                <w:sz w:val="28"/>
                <w:szCs w:val="28"/>
              </w:rPr>
              <w:t>08</w:t>
            </w:r>
            <w:r>
              <w:rPr>
                <w:rFonts w:ascii="Times New Roman" w:eastAsia="標楷體" w:hAnsi="Times New Roman"/>
                <w:sz w:val="28"/>
                <w:szCs w:val="28"/>
              </w:rPr>
              <w:t>場地布置</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192AC" w14:textId="77777777" w:rsidR="006C06FB" w:rsidRDefault="009A4C18">
            <w:pPr>
              <w:snapToGrid w:val="0"/>
              <w:jc w:val="both"/>
            </w:pPr>
            <w:r>
              <w:rPr>
                <w:rFonts w:ascii="Times New Roman" w:eastAsia="標楷體" w:hAnsi="Times New Roman"/>
                <w:sz w:val="28"/>
                <w:szCs w:val="28"/>
              </w:rPr>
              <w:t>實施本計畫所需之場地布置、器材租借等，應避免一次性之耗費為原則。</w:t>
            </w:r>
          </w:p>
        </w:tc>
      </w:tr>
      <w:tr w:rsidR="006C06FB" w14:paraId="06647817" w14:textId="77777777">
        <w:trPr>
          <w:trHeight w:val="671"/>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F1240" w14:textId="77777777" w:rsidR="006C06FB" w:rsidRDefault="009A4C18">
            <w:pPr>
              <w:snapToGrid w:val="0"/>
              <w:jc w:val="center"/>
            </w:pPr>
            <w:r>
              <w:rPr>
                <w:rFonts w:ascii="Times New Roman" w:eastAsia="標楷體" w:hAnsi="Times New Roman"/>
                <w:sz w:val="28"/>
                <w:szCs w:val="28"/>
              </w:rPr>
              <w:t>7</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C104A" w14:textId="77777777" w:rsidR="006C06FB" w:rsidRDefault="009A4C18">
            <w:pPr>
              <w:snapToGrid w:val="0"/>
              <w:jc w:val="center"/>
            </w:pPr>
            <w:r>
              <w:rPr>
                <w:rFonts w:ascii="Times New Roman" w:eastAsia="標楷體" w:hAnsi="Times New Roman"/>
                <w:sz w:val="28"/>
                <w:szCs w:val="28"/>
              </w:rPr>
              <w:t>09</w:t>
            </w:r>
            <w:r>
              <w:rPr>
                <w:rFonts w:ascii="Times New Roman" w:eastAsia="標楷體" w:hAnsi="Times New Roman"/>
                <w:sz w:val="28"/>
                <w:szCs w:val="28"/>
              </w:rPr>
              <w:t>場地租金</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EE95" w14:textId="77777777" w:rsidR="006C06FB" w:rsidRDefault="009A4C18">
            <w:pPr>
              <w:snapToGrid w:val="0"/>
              <w:ind w:left="24" w:hanging="24"/>
              <w:jc w:val="both"/>
              <w:rPr>
                <w:rFonts w:ascii="Times New Roman" w:eastAsia="標楷體" w:hAnsi="Times New Roman"/>
                <w:sz w:val="28"/>
                <w:szCs w:val="28"/>
              </w:rPr>
            </w:pPr>
            <w:r>
              <w:rPr>
                <w:rFonts w:ascii="Times New Roman" w:eastAsia="標楷體" w:hAnsi="Times New Roman"/>
                <w:sz w:val="28"/>
                <w:szCs w:val="28"/>
              </w:rPr>
              <w:t>1.</w:t>
            </w:r>
            <w:r>
              <w:rPr>
                <w:rFonts w:ascii="Times New Roman" w:eastAsia="標楷體" w:hAnsi="Times New Roman"/>
                <w:sz w:val="28"/>
                <w:szCs w:val="28"/>
              </w:rPr>
              <w:t>實施本計畫所需租用教室、活動場地等租金。</w:t>
            </w:r>
          </w:p>
          <w:p w14:paraId="5B527BCE" w14:textId="77777777" w:rsidR="006C06FB" w:rsidRDefault="009A4C18">
            <w:pPr>
              <w:snapToGrid w:val="0"/>
              <w:ind w:left="24" w:hanging="24"/>
              <w:jc w:val="both"/>
            </w:pPr>
            <w:r>
              <w:rPr>
                <w:rFonts w:ascii="Times New Roman" w:eastAsia="標楷體" w:hAnsi="Times New Roman"/>
                <w:sz w:val="28"/>
                <w:szCs w:val="28"/>
              </w:rPr>
              <w:t>2.</w:t>
            </w:r>
            <w:proofErr w:type="gramStart"/>
            <w:r>
              <w:rPr>
                <w:rFonts w:ascii="Times New Roman" w:eastAsia="標楷體" w:hAnsi="Times New Roman"/>
                <w:sz w:val="28"/>
                <w:szCs w:val="28"/>
              </w:rPr>
              <w:t>半天（</w:t>
            </w:r>
            <w:proofErr w:type="gramEnd"/>
            <w:r>
              <w:rPr>
                <w:rFonts w:ascii="Times New Roman" w:eastAsia="標楷體" w:hAnsi="Times New Roman"/>
                <w:sz w:val="28"/>
                <w:szCs w:val="28"/>
              </w:rPr>
              <w:t>4</w:t>
            </w:r>
            <w:r>
              <w:rPr>
                <w:rFonts w:ascii="Times New Roman" w:eastAsia="標楷體" w:hAnsi="Times New Roman"/>
                <w:sz w:val="28"/>
                <w:szCs w:val="28"/>
              </w:rPr>
              <w:t>小時）</w:t>
            </w:r>
            <w:r>
              <w:rPr>
                <w:rFonts w:ascii="Times New Roman" w:eastAsia="標楷體" w:hAnsi="Times New Roman"/>
                <w:sz w:val="28"/>
                <w:szCs w:val="28"/>
              </w:rPr>
              <w:t>5,000</w:t>
            </w:r>
            <w:r>
              <w:rPr>
                <w:rFonts w:ascii="Times New Roman" w:eastAsia="標楷體" w:hAnsi="Times New Roman"/>
                <w:sz w:val="28"/>
                <w:szCs w:val="28"/>
              </w:rPr>
              <w:t>元；</w:t>
            </w:r>
            <w:r>
              <w:rPr>
                <w:rFonts w:ascii="Times New Roman" w:eastAsia="標楷體" w:hAnsi="Times New Roman"/>
                <w:sz w:val="28"/>
                <w:szCs w:val="28"/>
              </w:rPr>
              <w:t>1</w:t>
            </w:r>
            <w:r>
              <w:rPr>
                <w:rFonts w:ascii="Times New Roman" w:eastAsia="標楷體" w:hAnsi="Times New Roman"/>
                <w:sz w:val="28"/>
                <w:szCs w:val="28"/>
              </w:rPr>
              <w:t>天（</w:t>
            </w:r>
            <w:r>
              <w:rPr>
                <w:rFonts w:ascii="Times New Roman" w:eastAsia="標楷體" w:hAnsi="Times New Roman"/>
                <w:sz w:val="28"/>
                <w:szCs w:val="28"/>
              </w:rPr>
              <w:t>8</w:t>
            </w:r>
            <w:r>
              <w:rPr>
                <w:rFonts w:ascii="Times New Roman" w:eastAsia="標楷體" w:hAnsi="Times New Roman"/>
                <w:sz w:val="28"/>
                <w:szCs w:val="28"/>
              </w:rPr>
              <w:t>小時）</w:t>
            </w:r>
            <w:r>
              <w:rPr>
                <w:rFonts w:ascii="Times New Roman" w:eastAsia="標楷體" w:hAnsi="Times New Roman"/>
                <w:sz w:val="28"/>
                <w:szCs w:val="28"/>
              </w:rPr>
              <w:t>10,000</w:t>
            </w:r>
            <w:r>
              <w:rPr>
                <w:rFonts w:ascii="Times New Roman" w:eastAsia="標楷體" w:hAnsi="Times New Roman"/>
                <w:sz w:val="28"/>
                <w:szCs w:val="28"/>
              </w:rPr>
              <w:t>元為補助上限</w:t>
            </w:r>
            <w:r w:rsidRPr="000C17D2">
              <w:rPr>
                <w:rFonts w:ascii="Times New Roman" w:eastAsia="標楷體" w:hAnsi="Times New Roman"/>
                <w:color w:val="FF0000"/>
                <w:sz w:val="28"/>
                <w:szCs w:val="28"/>
              </w:rPr>
              <w:t>，僅補助活動當日</w:t>
            </w:r>
            <w:r>
              <w:rPr>
                <w:rFonts w:ascii="Times New Roman" w:eastAsia="標楷體" w:hAnsi="Times New Roman"/>
                <w:sz w:val="28"/>
                <w:szCs w:val="28"/>
              </w:rPr>
              <w:t>。</w:t>
            </w:r>
          </w:p>
        </w:tc>
      </w:tr>
      <w:tr w:rsidR="006C06FB" w14:paraId="637F1A0A" w14:textId="77777777">
        <w:trPr>
          <w:trHeight w:val="968"/>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FAD32" w14:textId="77777777" w:rsidR="006C06FB" w:rsidRDefault="009A4C18">
            <w:pPr>
              <w:snapToGrid w:val="0"/>
              <w:jc w:val="center"/>
            </w:pPr>
            <w:r>
              <w:rPr>
                <w:rFonts w:ascii="Times New Roman" w:eastAsia="標楷體" w:hAnsi="Times New Roman"/>
                <w:sz w:val="28"/>
                <w:szCs w:val="28"/>
              </w:rPr>
              <w:t>8</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442C4" w14:textId="77777777" w:rsidR="006C06FB" w:rsidRDefault="009A4C18">
            <w:pPr>
              <w:snapToGrid w:val="0"/>
              <w:jc w:val="center"/>
            </w:pPr>
            <w:r>
              <w:rPr>
                <w:rFonts w:ascii="Times New Roman" w:eastAsia="標楷體" w:hAnsi="Times New Roman"/>
                <w:sz w:val="28"/>
                <w:szCs w:val="28"/>
              </w:rPr>
              <w:t>10</w:t>
            </w:r>
            <w:r>
              <w:rPr>
                <w:rFonts w:ascii="Times New Roman" w:eastAsia="標楷體" w:hAnsi="Times New Roman"/>
                <w:sz w:val="28"/>
                <w:szCs w:val="28"/>
              </w:rPr>
              <w:t>出席費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20662" w14:textId="77777777" w:rsidR="006C06FB" w:rsidRDefault="009A4C18">
            <w:pPr>
              <w:snapToGrid w:val="0"/>
              <w:jc w:val="both"/>
              <w:rPr>
                <w:rFonts w:ascii="Times New Roman" w:eastAsia="標楷體" w:hAnsi="Times New Roman"/>
                <w:sz w:val="28"/>
                <w:szCs w:val="28"/>
              </w:rPr>
            </w:pPr>
            <w:r>
              <w:rPr>
                <w:rFonts w:ascii="Times New Roman" w:eastAsia="標楷體" w:hAnsi="Times New Roman"/>
                <w:sz w:val="28"/>
                <w:szCs w:val="28"/>
              </w:rPr>
              <w:t>1.</w:t>
            </w:r>
            <w:r>
              <w:rPr>
                <w:rFonts w:ascii="Times New Roman" w:eastAsia="標楷體" w:hAnsi="Times New Roman"/>
                <w:sz w:val="28"/>
                <w:szCs w:val="28"/>
              </w:rPr>
              <w:t>重大諮詢會議每次</w:t>
            </w:r>
            <w:r>
              <w:rPr>
                <w:rFonts w:ascii="Times New Roman" w:eastAsia="標楷體" w:hAnsi="Times New Roman"/>
                <w:sz w:val="28"/>
                <w:szCs w:val="28"/>
              </w:rPr>
              <w:t>2,500</w:t>
            </w:r>
            <w:r>
              <w:rPr>
                <w:rFonts w:ascii="Times New Roman" w:eastAsia="標楷體" w:hAnsi="Times New Roman"/>
                <w:sz w:val="28"/>
                <w:szCs w:val="28"/>
              </w:rPr>
              <w:t>元（本計畫及本院人員不得支領）。</w:t>
            </w:r>
          </w:p>
          <w:p w14:paraId="6DBBCBBE" w14:textId="77777777" w:rsidR="006C06FB" w:rsidRDefault="009A4C18">
            <w:pPr>
              <w:tabs>
                <w:tab w:val="left" w:pos="825"/>
              </w:tabs>
              <w:snapToGrid w:val="0"/>
              <w:ind w:left="213" w:hanging="213"/>
              <w:jc w:val="both"/>
              <w:rPr>
                <w:rFonts w:ascii="Times New Roman" w:eastAsia="標楷體" w:hAnsi="Times New Roman"/>
                <w:sz w:val="28"/>
                <w:szCs w:val="28"/>
              </w:rPr>
            </w:pPr>
            <w:r>
              <w:rPr>
                <w:rFonts w:ascii="Times New Roman" w:eastAsia="標楷體" w:hAnsi="Times New Roman"/>
                <w:sz w:val="28"/>
                <w:szCs w:val="28"/>
              </w:rPr>
              <w:t>2.</w:t>
            </w:r>
            <w:r>
              <w:rPr>
                <w:rFonts w:ascii="Times New Roman" w:eastAsia="標楷體" w:hAnsi="Times New Roman"/>
                <w:sz w:val="28"/>
                <w:szCs w:val="28"/>
              </w:rPr>
              <w:t>如上下午分別出席（勘查）不同會議（場次），支領出席（現</w:t>
            </w:r>
            <w:proofErr w:type="gramStart"/>
            <w:r>
              <w:rPr>
                <w:rFonts w:ascii="Times New Roman" w:eastAsia="標楷體" w:hAnsi="Times New Roman"/>
                <w:sz w:val="28"/>
                <w:szCs w:val="28"/>
              </w:rPr>
              <w:t>勘</w:t>
            </w:r>
            <w:proofErr w:type="gramEnd"/>
            <w:r>
              <w:rPr>
                <w:rFonts w:ascii="Times New Roman" w:eastAsia="標楷體" w:hAnsi="Times New Roman"/>
                <w:sz w:val="28"/>
                <w:szCs w:val="28"/>
              </w:rPr>
              <w:t>）費上下場合併每日支領至多</w:t>
            </w:r>
            <w:r>
              <w:rPr>
                <w:rFonts w:ascii="Times New Roman" w:eastAsia="標楷體" w:hAnsi="Times New Roman"/>
                <w:sz w:val="28"/>
                <w:szCs w:val="28"/>
              </w:rPr>
              <w:t>5,000</w:t>
            </w:r>
            <w:r>
              <w:rPr>
                <w:rFonts w:ascii="Times New Roman" w:eastAsia="標楷體" w:hAnsi="Times New Roman"/>
                <w:sz w:val="28"/>
                <w:szCs w:val="28"/>
              </w:rPr>
              <w:t>元。</w:t>
            </w:r>
          </w:p>
          <w:p w14:paraId="588438AD" w14:textId="77777777" w:rsidR="006C06FB" w:rsidRDefault="009A4C18">
            <w:pPr>
              <w:tabs>
                <w:tab w:val="left" w:pos="825"/>
              </w:tabs>
              <w:snapToGrid w:val="0"/>
              <w:ind w:left="213" w:hanging="213"/>
              <w:jc w:val="both"/>
            </w:pPr>
            <w:r>
              <w:rPr>
                <w:rFonts w:ascii="Times New Roman" w:eastAsia="標楷體" w:hAnsi="Times New Roman"/>
                <w:sz w:val="28"/>
                <w:szCs w:val="28"/>
              </w:rPr>
              <w:t>3.</w:t>
            </w:r>
            <w:r>
              <w:rPr>
                <w:rFonts w:ascii="Times New Roman" w:eastAsia="標楷體" w:hAnsi="Times New Roman"/>
                <w:color w:val="FF0000"/>
                <w:sz w:val="28"/>
                <w:szCs w:val="28"/>
              </w:rPr>
              <w:t>以本院補助經費之</w:t>
            </w:r>
            <w:r>
              <w:rPr>
                <w:rFonts w:ascii="Times New Roman" w:eastAsia="標楷體" w:hAnsi="Times New Roman"/>
                <w:color w:val="FF0000"/>
                <w:sz w:val="28"/>
                <w:szCs w:val="28"/>
              </w:rPr>
              <w:t>10%</w:t>
            </w:r>
            <w:r>
              <w:rPr>
                <w:rFonts w:ascii="Times New Roman" w:eastAsia="標楷體" w:hAnsi="Times New Roman"/>
                <w:color w:val="FF0000"/>
                <w:sz w:val="28"/>
                <w:szCs w:val="28"/>
              </w:rPr>
              <w:t>為限。</w:t>
            </w:r>
          </w:p>
        </w:tc>
      </w:tr>
      <w:tr w:rsidR="002C0EA2" w14:paraId="12811948" w14:textId="77777777">
        <w:trPr>
          <w:trHeight w:val="968"/>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A43AA" w14:textId="39EF3F7D" w:rsidR="002C0EA2" w:rsidRDefault="002C0EA2">
            <w:pPr>
              <w:snapToGrid w:val="0"/>
              <w:jc w:val="center"/>
              <w:rPr>
                <w:rFonts w:ascii="Times New Roman" w:eastAsia="標楷體" w:hAnsi="Times New Roman"/>
                <w:sz w:val="28"/>
                <w:szCs w:val="28"/>
              </w:rPr>
            </w:pPr>
            <w:r>
              <w:rPr>
                <w:rFonts w:ascii="Times New Roman" w:eastAsia="標楷體" w:hAnsi="Times New Roman" w:hint="eastAsia"/>
                <w:sz w:val="28"/>
                <w:szCs w:val="28"/>
              </w:rPr>
              <w:t>9</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29EC2" w14:textId="34388E92" w:rsidR="002C0EA2" w:rsidRDefault="002C0EA2">
            <w:pPr>
              <w:snapToGrid w:val="0"/>
              <w:jc w:val="center"/>
              <w:rPr>
                <w:rFonts w:ascii="Times New Roman" w:eastAsia="標楷體" w:hAnsi="Times New Roman"/>
                <w:sz w:val="28"/>
                <w:szCs w:val="28"/>
              </w:rPr>
            </w:pPr>
            <w:r>
              <w:rPr>
                <w:rFonts w:ascii="Times New Roman" w:eastAsia="標楷體" w:hAnsi="Times New Roman" w:hint="eastAsia"/>
                <w:sz w:val="28"/>
                <w:szCs w:val="28"/>
              </w:rPr>
              <w:t>11</w:t>
            </w:r>
            <w:r>
              <w:rPr>
                <w:rFonts w:ascii="Times New Roman" w:eastAsia="標楷體" w:hAnsi="Times New Roman" w:hint="eastAsia"/>
                <w:sz w:val="28"/>
                <w:szCs w:val="28"/>
              </w:rPr>
              <w:t>審查費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155B1" w14:textId="23D61E94" w:rsidR="00296A20" w:rsidRPr="00296A20" w:rsidRDefault="00296A20">
            <w:pPr>
              <w:snapToGrid w:val="0"/>
              <w:jc w:val="both"/>
              <w:rPr>
                <w:rFonts w:ascii="Times New Roman" w:eastAsia="標楷體" w:hAnsi="Times New Roman"/>
                <w:sz w:val="28"/>
                <w:szCs w:val="28"/>
              </w:rPr>
            </w:pPr>
            <w:r>
              <w:rPr>
                <w:rFonts w:ascii="Times New Roman" w:eastAsia="標楷體" w:hAnsi="Times New Roman" w:hint="eastAsia"/>
                <w:sz w:val="28"/>
                <w:szCs w:val="28"/>
              </w:rPr>
              <w:t>限由本院</w:t>
            </w:r>
            <w:r>
              <w:rPr>
                <w:rFonts w:ascii="Times New Roman" w:eastAsia="標楷體" w:hAnsi="Times New Roman" w:hint="eastAsia"/>
                <w:sz w:val="28"/>
                <w:szCs w:val="28"/>
              </w:rPr>
              <w:t>114</w:t>
            </w:r>
            <w:r>
              <w:rPr>
                <w:rFonts w:ascii="Times New Roman" w:eastAsia="標楷體" w:hAnsi="Times New Roman" w:hint="eastAsia"/>
                <w:sz w:val="28"/>
                <w:szCs w:val="28"/>
              </w:rPr>
              <w:t>年輔導課程服務碳足跡盤查之場所編列，補助申請第三方查證費用，</w:t>
            </w:r>
            <w:r>
              <w:rPr>
                <w:rFonts w:ascii="Times New Roman" w:eastAsia="標楷體" w:hAnsi="Times New Roman"/>
                <w:color w:val="FF0000"/>
                <w:sz w:val="28"/>
                <w:szCs w:val="28"/>
              </w:rPr>
              <w:t>以本院補助經費之</w:t>
            </w:r>
            <w:r>
              <w:rPr>
                <w:rFonts w:ascii="Times New Roman" w:eastAsia="標楷體" w:hAnsi="Times New Roman" w:hint="eastAsia"/>
                <w:color w:val="FF0000"/>
                <w:sz w:val="28"/>
                <w:szCs w:val="28"/>
              </w:rPr>
              <w:t>2</w:t>
            </w:r>
            <w:r>
              <w:rPr>
                <w:rFonts w:ascii="Times New Roman" w:eastAsia="標楷體" w:hAnsi="Times New Roman"/>
                <w:color w:val="FF0000"/>
                <w:sz w:val="28"/>
                <w:szCs w:val="28"/>
              </w:rPr>
              <w:t>0%</w:t>
            </w:r>
            <w:r>
              <w:rPr>
                <w:rFonts w:ascii="Times New Roman" w:eastAsia="標楷體" w:hAnsi="Times New Roman"/>
                <w:color w:val="FF0000"/>
                <w:sz w:val="28"/>
                <w:szCs w:val="28"/>
              </w:rPr>
              <w:t>為限。</w:t>
            </w:r>
          </w:p>
        </w:tc>
      </w:tr>
      <w:tr w:rsidR="006C06FB" w14:paraId="5776297C" w14:textId="77777777">
        <w:trPr>
          <w:trHeight w:val="701"/>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6DFA1" w14:textId="77777777" w:rsidR="006C06FB" w:rsidRDefault="009A4C18">
            <w:pPr>
              <w:snapToGrid w:val="0"/>
              <w:jc w:val="center"/>
            </w:pPr>
            <w:r>
              <w:rPr>
                <w:rFonts w:ascii="Times New Roman" w:eastAsia="標楷體" w:hAnsi="Times New Roman"/>
                <w:sz w:val="28"/>
                <w:szCs w:val="28"/>
              </w:rPr>
              <w:t>9</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DEFD6" w14:textId="77777777" w:rsidR="006C06FB" w:rsidRDefault="009A4C18">
            <w:pPr>
              <w:snapToGrid w:val="0"/>
              <w:jc w:val="center"/>
            </w:pPr>
            <w:r>
              <w:rPr>
                <w:rFonts w:ascii="Times New Roman" w:eastAsia="標楷體" w:hAnsi="Times New Roman"/>
                <w:sz w:val="28"/>
                <w:szCs w:val="28"/>
              </w:rPr>
              <w:t>13</w:t>
            </w:r>
            <w:r>
              <w:rPr>
                <w:rFonts w:ascii="Times New Roman" w:eastAsia="標楷體" w:hAnsi="Times New Roman"/>
                <w:sz w:val="28"/>
                <w:szCs w:val="28"/>
              </w:rPr>
              <w:t>餐飲費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E877" w14:textId="77777777" w:rsidR="006C06FB" w:rsidRDefault="009A4C18">
            <w:pPr>
              <w:pStyle w:val="af7"/>
              <w:numPr>
                <w:ilvl w:val="1"/>
                <w:numId w:val="4"/>
              </w:numPr>
              <w:tabs>
                <w:tab w:val="left" w:pos="552"/>
              </w:tabs>
              <w:snapToGrid w:val="0"/>
              <w:ind w:left="262" w:hanging="280"/>
              <w:jc w:val="both"/>
              <w:rPr>
                <w:rFonts w:eastAsia="標楷體"/>
                <w:sz w:val="28"/>
                <w:szCs w:val="28"/>
              </w:rPr>
            </w:pPr>
            <w:proofErr w:type="gramStart"/>
            <w:r>
              <w:rPr>
                <w:rFonts w:eastAsia="標楷體"/>
                <w:sz w:val="28"/>
                <w:szCs w:val="28"/>
              </w:rPr>
              <w:t>採</w:t>
            </w:r>
            <w:proofErr w:type="gramEnd"/>
            <w:r>
              <w:rPr>
                <w:rFonts w:eastAsia="標楷體"/>
                <w:sz w:val="28"/>
                <w:szCs w:val="28"/>
              </w:rPr>
              <w:t>可重複使用之餐具，</w:t>
            </w:r>
            <w:proofErr w:type="gramStart"/>
            <w:r>
              <w:rPr>
                <w:rFonts w:eastAsia="標楷體"/>
                <w:sz w:val="28"/>
                <w:szCs w:val="28"/>
              </w:rPr>
              <w:t>如鐵便當</w:t>
            </w:r>
            <w:proofErr w:type="gramEnd"/>
            <w:r>
              <w:rPr>
                <w:rFonts w:eastAsia="標楷體"/>
                <w:sz w:val="28"/>
                <w:szCs w:val="28"/>
              </w:rPr>
              <w:t>盒，</w:t>
            </w:r>
            <w:r>
              <w:rPr>
                <w:rFonts w:eastAsia="標楷體"/>
                <w:color w:val="FF0000"/>
                <w:sz w:val="28"/>
                <w:szCs w:val="28"/>
              </w:rPr>
              <w:t>可自備餐點或由提供可循環容器盛裝餐點業者提供，名單可至環境部一次用產品源頭減量宣導網</w:t>
            </w:r>
            <w:r>
              <w:rPr>
                <w:rFonts w:eastAsia="標楷體"/>
                <w:color w:val="FF0000"/>
                <w:sz w:val="28"/>
                <w:szCs w:val="28"/>
              </w:rPr>
              <w:t>(</w:t>
            </w:r>
            <w:hyperlink r:id="rId23" w:anchor="_blank" w:history="1">
              <w:r>
                <w:rPr>
                  <w:rStyle w:val="a6"/>
                  <w:rFonts w:eastAsia="標楷體"/>
                  <w:color w:val="FF0000"/>
                  <w:sz w:val="28"/>
                  <w:szCs w:val="28"/>
                </w:rPr>
                <w:t>https://hwms.moenv.gov.tw/dispPageBox/onceOff/onceOffHp.aspx?ddsPageID=EPATWH</w:t>
              </w:r>
            </w:hyperlink>
            <w:hyperlink r:id="rId24" w:anchor="_blank" w:history="1">
              <w:r>
                <w:rPr>
                  <w:rStyle w:val="a6"/>
                  <w:rFonts w:eastAsia="標楷體"/>
                  <w:color w:val="FF0000"/>
                  <w:sz w:val="28"/>
                  <w:szCs w:val="28"/>
                </w:rPr>
                <w:t>)/</w:t>
              </w:r>
              <w:r>
                <w:rPr>
                  <w:rStyle w:val="a6"/>
                  <w:rFonts w:eastAsia="標楷體"/>
                  <w:color w:val="FF0000"/>
                  <w:sz w:val="28"/>
                  <w:szCs w:val="28"/>
                </w:rPr>
                <w:t>免洗餐具</w:t>
              </w:r>
              <w:r>
                <w:rPr>
                  <w:rStyle w:val="a6"/>
                  <w:rFonts w:eastAsia="標楷體"/>
                  <w:color w:val="FF0000"/>
                  <w:sz w:val="28"/>
                  <w:szCs w:val="28"/>
                </w:rPr>
                <w:t>/</w:t>
              </w:r>
              <w:r>
                <w:rPr>
                  <w:rStyle w:val="a6"/>
                  <w:rFonts w:eastAsia="標楷體"/>
                  <w:color w:val="FF0000"/>
                  <w:sz w:val="28"/>
                  <w:szCs w:val="28"/>
                </w:rPr>
                <w:t>提供可循環容器盛裝餐點業者名單查詢</w:t>
              </w:r>
            </w:hyperlink>
            <w:r>
              <w:rPr>
                <w:rFonts w:eastAsia="標楷體"/>
                <w:color w:val="FF0000"/>
                <w:sz w:val="28"/>
                <w:szCs w:val="28"/>
              </w:rPr>
              <w:t>。</w:t>
            </w:r>
          </w:p>
          <w:p w14:paraId="138103A9" w14:textId="77777777" w:rsidR="006C06FB" w:rsidRDefault="009A4C18">
            <w:pPr>
              <w:pStyle w:val="af7"/>
              <w:numPr>
                <w:ilvl w:val="1"/>
                <w:numId w:val="4"/>
              </w:numPr>
              <w:tabs>
                <w:tab w:val="left" w:pos="552"/>
              </w:tabs>
              <w:snapToGrid w:val="0"/>
              <w:ind w:left="262" w:hanging="280"/>
              <w:jc w:val="both"/>
            </w:pPr>
            <w:proofErr w:type="gramStart"/>
            <w:r>
              <w:rPr>
                <w:rFonts w:eastAsia="標楷體"/>
                <w:sz w:val="28"/>
                <w:szCs w:val="28"/>
              </w:rPr>
              <w:t>採</w:t>
            </w:r>
            <w:proofErr w:type="gramEnd"/>
            <w:r>
              <w:rPr>
                <w:rFonts w:eastAsia="標楷體"/>
                <w:sz w:val="28"/>
                <w:szCs w:val="28"/>
              </w:rPr>
              <w:t>便當及茶水方式辦理者，以每人新臺幣（以下同）</w:t>
            </w:r>
            <w:r>
              <w:rPr>
                <w:rFonts w:eastAsia="標楷體"/>
                <w:sz w:val="28"/>
                <w:szCs w:val="28"/>
              </w:rPr>
              <w:t>120</w:t>
            </w:r>
            <w:r>
              <w:rPr>
                <w:rFonts w:eastAsia="標楷體"/>
                <w:sz w:val="28"/>
                <w:szCs w:val="28"/>
              </w:rPr>
              <w:t>元</w:t>
            </w:r>
            <w:r>
              <w:rPr>
                <w:rFonts w:eastAsia="標楷體"/>
                <w:sz w:val="28"/>
                <w:szCs w:val="28"/>
              </w:rPr>
              <w:lastRenderedPageBreak/>
              <w:t>額度內核實補助，</w:t>
            </w:r>
            <w:r w:rsidRPr="000C17D2">
              <w:rPr>
                <w:rFonts w:eastAsia="標楷體"/>
                <w:color w:val="FF0000"/>
                <w:sz w:val="28"/>
                <w:szCs w:val="28"/>
              </w:rPr>
              <w:t>僅補助活動當日。</w:t>
            </w:r>
          </w:p>
        </w:tc>
      </w:tr>
      <w:tr w:rsidR="006C06FB" w14:paraId="2489D0F4" w14:textId="77777777">
        <w:trPr>
          <w:trHeight w:val="34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251A3" w14:textId="77777777" w:rsidR="006C06FB" w:rsidRDefault="009A4C18">
            <w:pPr>
              <w:snapToGrid w:val="0"/>
              <w:jc w:val="center"/>
            </w:pPr>
            <w:r>
              <w:rPr>
                <w:rFonts w:ascii="Times New Roman" w:eastAsia="標楷體" w:hAnsi="Times New Roman"/>
                <w:sz w:val="28"/>
                <w:szCs w:val="28"/>
              </w:rPr>
              <w:lastRenderedPageBreak/>
              <w:t>10</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2C105" w14:textId="77777777" w:rsidR="006C06FB" w:rsidRDefault="009A4C18">
            <w:pPr>
              <w:snapToGrid w:val="0"/>
              <w:jc w:val="center"/>
            </w:pPr>
            <w:r>
              <w:rPr>
                <w:rFonts w:ascii="Times New Roman" w:eastAsia="標楷體" w:hAnsi="Times New Roman"/>
                <w:sz w:val="28"/>
                <w:szCs w:val="28"/>
              </w:rPr>
              <w:t>15</w:t>
            </w:r>
            <w:r>
              <w:rPr>
                <w:rFonts w:ascii="Times New Roman" w:eastAsia="標楷體" w:hAnsi="Times New Roman"/>
                <w:sz w:val="28"/>
                <w:szCs w:val="28"/>
              </w:rPr>
              <w:t>保險費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39862" w14:textId="77777777" w:rsidR="006C06FB" w:rsidRDefault="009A4C18">
            <w:pPr>
              <w:snapToGrid w:val="0"/>
              <w:jc w:val="both"/>
            </w:pPr>
            <w:r>
              <w:rPr>
                <w:rFonts w:ascii="Times New Roman" w:eastAsia="標楷體" w:hAnsi="Times New Roman"/>
                <w:sz w:val="28"/>
                <w:szCs w:val="28"/>
              </w:rPr>
              <w:t>以</w:t>
            </w:r>
            <w:r>
              <w:rPr>
                <w:rFonts w:ascii="Times New Roman" w:eastAsia="標楷體" w:hAnsi="Times New Roman"/>
                <w:sz w:val="28"/>
                <w:szCs w:val="28"/>
              </w:rPr>
              <w:t>100</w:t>
            </w:r>
            <w:r>
              <w:rPr>
                <w:rFonts w:ascii="Times New Roman" w:eastAsia="標楷體" w:hAnsi="Times New Roman"/>
                <w:sz w:val="28"/>
                <w:szCs w:val="28"/>
              </w:rPr>
              <w:t>元</w:t>
            </w:r>
            <w:r>
              <w:rPr>
                <w:rFonts w:ascii="Times New Roman" w:eastAsia="標楷體" w:hAnsi="Times New Roman"/>
                <w:sz w:val="28"/>
                <w:szCs w:val="28"/>
              </w:rPr>
              <w:t>/</w:t>
            </w:r>
            <w:r>
              <w:rPr>
                <w:rFonts w:ascii="Times New Roman" w:eastAsia="標楷體" w:hAnsi="Times New Roman"/>
                <w:sz w:val="28"/>
                <w:szCs w:val="28"/>
              </w:rPr>
              <w:t>人為補助上限，</w:t>
            </w:r>
            <w:r w:rsidRPr="000C17D2">
              <w:rPr>
                <w:rFonts w:ascii="Times New Roman" w:eastAsia="標楷體" w:hAnsi="Times New Roman"/>
                <w:color w:val="FF0000"/>
                <w:sz w:val="28"/>
                <w:szCs w:val="28"/>
              </w:rPr>
              <w:t>僅補助活動當日</w:t>
            </w:r>
            <w:r>
              <w:rPr>
                <w:rFonts w:ascii="Times New Roman" w:eastAsia="標楷體" w:hAnsi="Times New Roman"/>
                <w:sz w:val="28"/>
                <w:szCs w:val="28"/>
              </w:rPr>
              <w:t>。</w:t>
            </w:r>
          </w:p>
        </w:tc>
      </w:tr>
      <w:tr w:rsidR="006C06FB" w14:paraId="11740020" w14:textId="77777777">
        <w:trPr>
          <w:trHeight w:val="964"/>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1E2F3" w14:textId="77777777" w:rsidR="006C06FB" w:rsidRDefault="009A4C18">
            <w:pPr>
              <w:snapToGrid w:val="0"/>
              <w:jc w:val="center"/>
            </w:pPr>
            <w:r>
              <w:rPr>
                <w:rFonts w:ascii="Times New Roman" w:eastAsia="標楷體" w:hAnsi="Times New Roman"/>
                <w:sz w:val="28"/>
                <w:szCs w:val="28"/>
              </w:rPr>
              <w:t>11</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C7AF6" w14:textId="77777777" w:rsidR="006C06FB" w:rsidRDefault="009A4C18">
            <w:pPr>
              <w:snapToGrid w:val="0"/>
              <w:jc w:val="center"/>
            </w:pPr>
            <w:r>
              <w:rPr>
                <w:rFonts w:ascii="Times New Roman" w:eastAsia="標楷體" w:hAnsi="Times New Roman"/>
                <w:sz w:val="28"/>
                <w:szCs w:val="28"/>
              </w:rPr>
              <w:t>16</w:t>
            </w:r>
            <w:r>
              <w:rPr>
                <w:rFonts w:ascii="Times New Roman" w:eastAsia="標楷體" w:hAnsi="Times New Roman"/>
                <w:sz w:val="28"/>
                <w:szCs w:val="28"/>
              </w:rPr>
              <w:t>影片拍攝費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624C8" w14:textId="77777777" w:rsidR="006C06FB" w:rsidRDefault="009A4C18">
            <w:pPr>
              <w:tabs>
                <w:tab w:val="left" w:pos="173"/>
                <w:tab w:val="left" w:pos="612"/>
              </w:tabs>
              <w:snapToGrid w:val="0"/>
              <w:spacing w:line="260" w:lineRule="atLeast"/>
              <w:jc w:val="both"/>
              <w:rPr>
                <w:rFonts w:ascii="Times New Roman" w:eastAsia="標楷體" w:hAnsi="Times New Roman"/>
                <w:color w:val="FF0000"/>
                <w:sz w:val="28"/>
                <w:szCs w:val="28"/>
              </w:rPr>
            </w:pPr>
            <w:r>
              <w:rPr>
                <w:rFonts w:ascii="Times New Roman" w:eastAsia="標楷體" w:hAnsi="Times New Roman"/>
                <w:sz w:val="28"/>
                <w:szCs w:val="28"/>
              </w:rPr>
              <w:t>1.</w:t>
            </w:r>
            <w:r>
              <w:rPr>
                <w:rFonts w:ascii="Times New Roman" w:eastAsia="標楷體" w:hAnsi="Times New Roman"/>
                <w:sz w:val="28"/>
                <w:szCs w:val="28"/>
                <w:shd w:val="clear" w:color="auto" w:fill="D8D8D8"/>
              </w:rPr>
              <w:t>拍攝及紀錄本計畫成果影片</w:t>
            </w:r>
            <w:r>
              <w:rPr>
                <w:rFonts w:ascii="Times New Roman" w:eastAsia="標楷體" w:hAnsi="Times New Roman"/>
                <w:sz w:val="28"/>
                <w:szCs w:val="28"/>
                <w:shd w:val="clear" w:color="auto" w:fill="D8D8D8"/>
              </w:rPr>
              <w:t>(1</w:t>
            </w:r>
            <w:r>
              <w:rPr>
                <w:rFonts w:ascii="Times New Roman" w:eastAsia="標楷體" w:hAnsi="Times New Roman"/>
                <w:sz w:val="28"/>
                <w:szCs w:val="28"/>
                <w:shd w:val="clear" w:color="auto" w:fill="D8D8D8"/>
              </w:rPr>
              <w:t>分鐘、</w:t>
            </w:r>
            <w:r>
              <w:rPr>
                <w:rFonts w:ascii="Times New Roman" w:eastAsia="標楷體" w:hAnsi="Times New Roman"/>
                <w:sz w:val="28"/>
                <w:szCs w:val="28"/>
                <w:shd w:val="clear" w:color="auto" w:fill="D8D8D8"/>
              </w:rPr>
              <w:t>3</w:t>
            </w:r>
            <w:r>
              <w:rPr>
                <w:rFonts w:ascii="Times New Roman" w:eastAsia="標楷體" w:hAnsi="Times New Roman"/>
                <w:sz w:val="28"/>
                <w:szCs w:val="28"/>
                <w:shd w:val="clear" w:color="auto" w:fill="D8D8D8"/>
              </w:rPr>
              <w:t>分鐘</w:t>
            </w:r>
            <w:r>
              <w:rPr>
                <w:rFonts w:ascii="Times New Roman" w:eastAsia="標楷體" w:hAnsi="Times New Roman"/>
                <w:sz w:val="28"/>
                <w:szCs w:val="28"/>
                <w:shd w:val="clear" w:color="auto" w:fill="D8D8D8"/>
              </w:rPr>
              <w:t>)</w:t>
            </w:r>
            <w:r>
              <w:rPr>
                <w:rFonts w:ascii="Times New Roman" w:eastAsia="標楷體" w:hAnsi="Times New Roman"/>
                <w:sz w:val="28"/>
                <w:szCs w:val="28"/>
                <w:shd w:val="clear" w:color="auto" w:fill="D8D8D8"/>
              </w:rPr>
              <w:t>等費用。</w:t>
            </w:r>
          </w:p>
          <w:p w14:paraId="3C4DD869" w14:textId="77777777" w:rsidR="006C06FB" w:rsidRDefault="009A4C18">
            <w:pPr>
              <w:tabs>
                <w:tab w:val="left" w:pos="589"/>
                <w:tab w:val="left" w:pos="615"/>
              </w:tabs>
              <w:snapToGrid w:val="0"/>
              <w:ind w:left="3" w:hanging="3"/>
              <w:jc w:val="both"/>
            </w:pPr>
            <w:r>
              <w:rPr>
                <w:rFonts w:ascii="Times New Roman" w:eastAsia="標楷體" w:hAnsi="Times New Roman"/>
                <w:color w:val="FF0000"/>
                <w:sz w:val="28"/>
                <w:szCs w:val="28"/>
              </w:rPr>
              <w:t>2.</w:t>
            </w:r>
            <w:r>
              <w:rPr>
                <w:rFonts w:ascii="Times New Roman" w:eastAsia="標楷體" w:hAnsi="Times New Roman"/>
                <w:color w:val="FF0000"/>
                <w:sz w:val="28"/>
                <w:szCs w:val="28"/>
              </w:rPr>
              <w:t>以本院補助經費之</w:t>
            </w:r>
            <w:r>
              <w:rPr>
                <w:rFonts w:ascii="Times New Roman" w:eastAsia="標楷體" w:hAnsi="Times New Roman"/>
                <w:color w:val="FF0000"/>
                <w:sz w:val="28"/>
                <w:szCs w:val="28"/>
              </w:rPr>
              <w:t>10%</w:t>
            </w:r>
            <w:r>
              <w:rPr>
                <w:rFonts w:ascii="Times New Roman" w:eastAsia="標楷體" w:hAnsi="Times New Roman"/>
                <w:color w:val="FF0000"/>
                <w:sz w:val="28"/>
                <w:szCs w:val="28"/>
              </w:rPr>
              <w:t>為限</w:t>
            </w:r>
            <w:r>
              <w:rPr>
                <w:rFonts w:ascii="Times New Roman" w:eastAsia="標楷體" w:hAnsi="Times New Roman"/>
                <w:sz w:val="28"/>
                <w:szCs w:val="28"/>
              </w:rPr>
              <w:t>。</w:t>
            </w:r>
          </w:p>
        </w:tc>
      </w:tr>
      <w:tr w:rsidR="006C06FB" w14:paraId="6B739D9C" w14:textId="77777777">
        <w:trPr>
          <w:trHeight w:val="778"/>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58625" w14:textId="77777777" w:rsidR="006C06FB" w:rsidRDefault="009A4C18">
            <w:pPr>
              <w:snapToGrid w:val="0"/>
              <w:jc w:val="center"/>
            </w:pPr>
            <w:r>
              <w:rPr>
                <w:rFonts w:ascii="Times New Roman" w:eastAsia="標楷體" w:hAnsi="Times New Roman"/>
                <w:sz w:val="28"/>
                <w:szCs w:val="28"/>
              </w:rPr>
              <w:t>12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0DF5" w14:textId="77777777" w:rsidR="006C06FB" w:rsidRDefault="009A4C18">
            <w:pPr>
              <w:snapToGrid w:val="0"/>
              <w:jc w:val="center"/>
            </w:pPr>
            <w:r>
              <w:rPr>
                <w:rFonts w:ascii="Times New Roman" w:eastAsia="標楷體" w:hAnsi="Times New Roman"/>
                <w:sz w:val="28"/>
                <w:szCs w:val="28"/>
              </w:rPr>
              <w:t>19</w:t>
            </w:r>
            <w:r>
              <w:rPr>
                <w:rFonts w:ascii="Times New Roman" w:eastAsia="標楷體" w:hAnsi="Times New Roman"/>
                <w:sz w:val="28"/>
                <w:szCs w:val="28"/>
              </w:rPr>
              <w:t>租賃費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C6C02" w14:textId="77777777" w:rsidR="006C06FB" w:rsidRDefault="009A4C18">
            <w:pPr>
              <w:tabs>
                <w:tab w:val="left" w:pos="589"/>
                <w:tab w:val="left" w:pos="615"/>
              </w:tabs>
              <w:snapToGrid w:val="0"/>
              <w:ind w:left="3" w:hanging="3"/>
              <w:jc w:val="both"/>
              <w:rPr>
                <w:rFonts w:ascii="Times New Roman" w:eastAsia="標楷體" w:hAnsi="Times New Roman"/>
                <w:sz w:val="28"/>
                <w:szCs w:val="28"/>
              </w:rPr>
            </w:pPr>
            <w:r>
              <w:rPr>
                <w:rFonts w:ascii="Times New Roman" w:eastAsia="標楷體" w:hAnsi="Times New Roman"/>
                <w:sz w:val="28"/>
                <w:szCs w:val="28"/>
              </w:rPr>
              <w:t>1.43</w:t>
            </w:r>
            <w:r>
              <w:rPr>
                <w:rFonts w:ascii="Times New Roman" w:eastAsia="標楷體" w:hAnsi="Times New Roman"/>
                <w:sz w:val="28"/>
                <w:szCs w:val="28"/>
              </w:rPr>
              <w:t>人座客車租車費每日至多</w:t>
            </w:r>
            <w:r>
              <w:rPr>
                <w:rFonts w:ascii="Times New Roman" w:eastAsia="標楷體" w:hAnsi="Times New Roman"/>
                <w:sz w:val="28"/>
                <w:szCs w:val="28"/>
              </w:rPr>
              <w:t>1</w:t>
            </w:r>
            <w:r>
              <w:rPr>
                <w:rFonts w:ascii="Times New Roman" w:eastAsia="標楷體" w:hAnsi="Times New Roman"/>
                <w:sz w:val="28"/>
                <w:szCs w:val="28"/>
              </w:rPr>
              <w:t>萬元。</w:t>
            </w:r>
          </w:p>
          <w:p w14:paraId="24F87A2C" w14:textId="77777777" w:rsidR="006C06FB" w:rsidRDefault="009A4C18">
            <w:pPr>
              <w:tabs>
                <w:tab w:val="left" w:pos="589"/>
                <w:tab w:val="left" w:pos="615"/>
              </w:tabs>
              <w:snapToGrid w:val="0"/>
              <w:ind w:left="3" w:hanging="3"/>
              <w:jc w:val="both"/>
            </w:pPr>
            <w:r>
              <w:rPr>
                <w:rFonts w:ascii="Times New Roman" w:eastAsia="標楷體" w:hAnsi="Times New Roman"/>
                <w:sz w:val="28"/>
                <w:szCs w:val="28"/>
              </w:rPr>
              <w:t>2.20</w:t>
            </w:r>
            <w:r>
              <w:rPr>
                <w:rFonts w:ascii="Times New Roman" w:eastAsia="標楷體" w:hAnsi="Times New Roman"/>
                <w:sz w:val="28"/>
                <w:szCs w:val="28"/>
              </w:rPr>
              <w:t>至</w:t>
            </w:r>
            <w:r>
              <w:rPr>
                <w:rFonts w:ascii="Times New Roman" w:eastAsia="標楷體" w:hAnsi="Times New Roman"/>
                <w:sz w:val="28"/>
                <w:szCs w:val="28"/>
              </w:rPr>
              <w:t>27</w:t>
            </w:r>
            <w:r>
              <w:rPr>
                <w:rFonts w:ascii="Times New Roman" w:eastAsia="標楷體" w:hAnsi="Times New Roman"/>
                <w:sz w:val="28"/>
                <w:szCs w:val="28"/>
              </w:rPr>
              <w:t>人座客車租車費每日至多</w:t>
            </w:r>
            <w:r>
              <w:rPr>
                <w:rFonts w:ascii="Times New Roman" w:eastAsia="標楷體" w:hAnsi="Times New Roman"/>
                <w:sz w:val="28"/>
                <w:szCs w:val="28"/>
              </w:rPr>
              <w:t>8,000</w:t>
            </w:r>
            <w:r>
              <w:rPr>
                <w:rFonts w:ascii="Times New Roman" w:eastAsia="標楷體" w:hAnsi="Times New Roman"/>
                <w:sz w:val="28"/>
                <w:szCs w:val="28"/>
              </w:rPr>
              <w:t>元。</w:t>
            </w:r>
          </w:p>
        </w:tc>
      </w:tr>
      <w:tr w:rsidR="006C06FB" w14:paraId="651404C5" w14:textId="77777777">
        <w:trPr>
          <w:trHeight w:val="406"/>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24948" w14:textId="77777777" w:rsidR="006C06FB" w:rsidRDefault="009A4C18">
            <w:pPr>
              <w:snapToGrid w:val="0"/>
              <w:jc w:val="center"/>
            </w:pPr>
            <w:r>
              <w:rPr>
                <w:rFonts w:ascii="Times New Roman" w:eastAsia="標楷體" w:hAnsi="Times New Roman"/>
                <w:sz w:val="28"/>
                <w:szCs w:val="28"/>
              </w:rPr>
              <w:t>13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2204E" w14:textId="77777777" w:rsidR="006C06FB" w:rsidRDefault="009A4C18">
            <w:pPr>
              <w:snapToGrid w:val="0"/>
              <w:jc w:val="center"/>
            </w:pPr>
            <w:r>
              <w:rPr>
                <w:rFonts w:ascii="Times New Roman" w:eastAsia="標楷體" w:hAnsi="Times New Roman"/>
                <w:sz w:val="28"/>
                <w:szCs w:val="28"/>
              </w:rPr>
              <w:t>22</w:t>
            </w:r>
            <w:r>
              <w:rPr>
                <w:rFonts w:ascii="Times New Roman" w:eastAsia="標楷體" w:hAnsi="Times New Roman"/>
                <w:sz w:val="28"/>
                <w:szCs w:val="28"/>
              </w:rPr>
              <w:t>雜項費用</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E1F50" w14:textId="77777777" w:rsidR="006C06FB" w:rsidRDefault="009A4C18">
            <w:pPr>
              <w:snapToGrid w:val="0"/>
              <w:jc w:val="both"/>
            </w:pPr>
            <w:r>
              <w:rPr>
                <w:rFonts w:ascii="Times New Roman" w:eastAsia="標楷體" w:hAnsi="Times New Roman"/>
                <w:sz w:val="28"/>
                <w:szCs w:val="28"/>
              </w:rPr>
              <w:t>實施本計畫所需之郵資、光碟、電池、耗材</w:t>
            </w:r>
            <w:r>
              <w:rPr>
                <w:rFonts w:ascii="Times New Roman" w:eastAsia="標楷體" w:hAnsi="Times New Roman"/>
                <w:sz w:val="28"/>
                <w:szCs w:val="28"/>
              </w:rPr>
              <w:t>…</w:t>
            </w:r>
            <w:r>
              <w:rPr>
                <w:rFonts w:ascii="Times New Roman" w:eastAsia="標楷體" w:hAnsi="Times New Roman"/>
                <w:sz w:val="28"/>
                <w:szCs w:val="28"/>
              </w:rPr>
              <w:t>等雜項支出，</w:t>
            </w:r>
            <w:r>
              <w:rPr>
                <w:rFonts w:ascii="Times New Roman" w:eastAsia="標楷體" w:hAnsi="Times New Roman"/>
                <w:color w:val="FF0000"/>
                <w:sz w:val="28"/>
                <w:szCs w:val="28"/>
              </w:rPr>
              <w:t>以本院補助經費之</w:t>
            </w:r>
            <w:r>
              <w:rPr>
                <w:rFonts w:ascii="Times New Roman" w:eastAsia="標楷體" w:hAnsi="Times New Roman"/>
                <w:color w:val="FF0000"/>
                <w:sz w:val="28"/>
                <w:szCs w:val="28"/>
              </w:rPr>
              <w:t>10%</w:t>
            </w:r>
            <w:r>
              <w:rPr>
                <w:rFonts w:ascii="Times New Roman" w:eastAsia="標楷體" w:hAnsi="Times New Roman"/>
                <w:color w:val="FF0000"/>
                <w:sz w:val="28"/>
                <w:szCs w:val="28"/>
              </w:rPr>
              <w:t>為限</w:t>
            </w:r>
            <w:r>
              <w:rPr>
                <w:rFonts w:ascii="Times New Roman" w:eastAsia="標楷體" w:hAnsi="Times New Roman"/>
                <w:sz w:val="28"/>
                <w:szCs w:val="28"/>
              </w:rPr>
              <w:t>。</w:t>
            </w:r>
          </w:p>
        </w:tc>
      </w:tr>
      <w:tr w:rsidR="006C06FB" w14:paraId="475C273B" w14:textId="77777777">
        <w:trPr>
          <w:trHeight w:val="40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7E90F" w14:textId="77777777" w:rsidR="006C06FB" w:rsidRDefault="009A4C18">
            <w:pPr>
              <w:snapToGrid w:val="0"/>
              <w:jc w:val="center"/>
            </w:pPr>
            <w:r>
              <w:rPr>
                <w:rFonts w:ascii="Times New Roman" w:eastAsia="標楷體" w:hAnsi="Times New Roman"/>
                <w:sz w:val="28"/>
                <w:szCs w:val="28"/>
              </w:rPr>
              <w:t>14</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C913" w14:textId="77777777" w:rsidR="006C06FB" w:rsidRDefault="009A4C18">
            <w:pPr>
              <w:snapToGrid w:val="0"/>
              <w:jc w:val="center"/>
            </w:pPr>
            <w:r>
              <w:rPr>
                <w:rFonts w:ascii="Times New Roman" w:eastAsia="標楷體" w:hAnsi="Times New Roman"/>
                <w:sz w:val="28"/>
                <w:szCs w:val="28"/>
              </w:rPr>
              <w:t>23</w:t>
            </w:r>
            <w:r>
              <w:rPr>
                <w:rFonts w:ascii="Times New Roman" w:eastAsia="標楷體" w:hAnsi="Times New Roman"/>
                <w:sz w:val="28"/>
                <w:szCs w:val="28"/>
              </w:rPr>
              <w:t>交通費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2DBEF" w14:textId="77777777" w:rsidR="006C06FB" w:rsidRDefault="009A4C18">
            <w:pPr>
              <w:tabs>
                <w:tab w:val="left" w:pos="612"/>
              </w:tabs>
              <w:snapToGrid w:val="0"/>
              <w:jc w:val="both"/>
            </w:pPr>
            <w:r>
              <w:rPr>
                <w:rFonts w:ascii="Times New Roman" w:eastAsia="標楷體" w:hAnsi="Times New Roman"/>
                <w:sz w:val="28"/>
                <w:szCs w:val="28"/>
              </w:rPr>
              <w:t>專家學者或講師交通費</w:t>
            </w:r>
            <w:r>
              <w:rPr>
                <w:rFonts w:ascii="Times New Roman" w:eastAsia="標楷體" w:hAnsi="Times New Roman"/>
                <w:spacing w:val="4"/>
                <w:sz w:val="28"/>
                <w:szCs w:val="28"/>
              </w:rPr>
              <w:t>，依行政院頒定「國內出差旅費報支要點」報支交通費及住宿費，不補助雜費。</w:t>
            </w:r>
          </w:p>
        </w:tc>
      </w:tr>
      <w:tr w:rsidR="006C06FB" w14:paraId="1983D3B7" w14:textId="77777777">
        <w:trPr>
          <w:trHeight w:val="651"/>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9E03F" w14:textId="77777777" w:rsidR="006C06FB" w:rsidRDefault="009A4C18">
            <w:pPr>
              <w:snapToGrid w:val="0"/>
              <w:jc w:val="center"/>
            </w:pPr>
            <w:r>
              <w:rPr>
                <w:rFonts w:ascii="Times New Roman" w:eastAsia="標楷體" w:hAnsi="Times New Roman"/>
                <w:sz w:val="28"/>
                <w:szCs w:val="28"/>
              </w:rPr>
              <w:t>15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C943F" w14:textId="77777777" w:rsidR="006C06FB" w:rsidRDefault="009A4C18">
            <w:pPr>
              <w:snapToGrid w:val="0"/>
              <w:jc w:val="center"/>
            </w:pPr>
            <w:r>
              <w:rPr>
                <w:rFonts w:ascii="Times New Roman" w:eastAsia="標楷體" w:hAnsi="Times New Roman"/>
                <w:sz w:val="28"/>
                <w:szCs w:val="28"/>
              </w:rPr>
              <w:t>32</w:t>
            </w:r>
            <w:r>
              <w:rPr>
                <w:rFonts w:ascii="Times New Roman" w:eastAsia="標楷體" w:hAnsi="Times New Roman"/>
                <w:sz w:val="28"/>
                <w:szCs w:val="28"/>
              </w:rPr>
              <w:t>門票費或環境教育活動費</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01A0B" w14:textId="77777777" w:rsidR="006C06FB" w:rsidRDefault="009A4C18">
            <w:pPr>
              <w:tabs>
                <w:tab w:val="left" w:pos="799"/>
                <w:tab w:val="left" w:pos="825"/>
              </w:tabs>
              <w:snapToGrid w:val="0"/>
              <w:ind w:left="213" w:hanging="213"/>
              <w:jc w:val="both"/>
            </w:pPr>
            <w:r>
              <w:rPr>
                <w:rFonts w:ascii="Times New Roman" w:eastAsia="標楷體" w:hAnsi="Times New Roman"/>
                <w:sz w:val="28"/>
                <w:szCs w:val="28"/>
              </w:rPr>
              <w:t>以</w:t>
            </w:r>
            <w:r>
              <w:rPr>
                <w:rFonts w:ascii="Times New Roman" w:eastAsia="標楷體" w:hAnsi="Times New Roman"/>
                <w:sz w:val="28"/>
                <w:szCs w:val="28"/>
              </w:rPr>
              <w:t>250</w:t>
            </w:r>
            <w:r>
              <w:rPr>
                <w:rFonts w:ascii="Times New Roman" w:eastAsia="標楷體" w:hAnsi="Times New Roman"/>
                <w:sz w:val="28"/>
                <w:szCs w:val="28"/>
              </w:rPr>
              <w:t>元</w:t>
            </w:r>
            <w:r>
              <w:rPr>
                <w:rFonts w:ascii="Times New Roman" w:eastAsia="標楷體" w:hAnsi="Times New Roman"/>
                <w:sz w:val="28"/>
                <w:szCs w:val="28"/>
              </w:rPr>
              <w:t>/</w:t>
            </w:r>
            <w:r>
              <w:rPr>
                <w:rFonts w:ascii="Times New Roman" w:eastAsia="標楷體" w:hAnsi="Times New Roman"/>
                <w:sz w:val="28"/>
                <w:szCs w:val="28"/>
              </w:rPr>
              <w:t>人為補助上限。</w:t>
            </w:r>
          </w:p>
        </w:tc>
      </w:tr>
      <w:tr w:rsidR="006C06FB" w14:paraId="588A85F1" w14:textId="77777777">
        <w:trPr>
          <w:trHeight w:val="410"/>
          <w:jc w:val="cent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DE466" w14:textId="77777777" w:rsidR="006C06FB" w:rsidRDefault="009A4C18">
            <w:pPr>
              <w:snapToGrid w:val="0"/>
              <w:jc w:val="center"/>
            </w:pPr>
            <w:r>
              <w:rPr>
                <w:rFonts w:ascii="Times New Roman" w:eastAsia="標楷體" w:hAnsi="Times New Roman"/>
                <w:sz w:val="28"/>
                <w:szCs w:val="28"/>
              </w:rPr>
              <w:t>16</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023DA" w14:textId="77777777" w:rsidR="006C06FB" w:rsidRDefault="009A4C18">
            <w:pPr>
              <w:snapToGrid w:val="0"/>
              <w:ind w:left="-101"/>
              <w:jc w:val="center"/>
            </w:pPr>
            <w:r>
              <w:rPr>
                <w:rFonts w:ascii="Times New Roman" w:eastAsia="標楷體" w:hAnsi="Times New Roman"/>
                <w:sz w:val="28"/>
                <w:szCs w:val="28"/>
              </w:rPr>
              <w:t>34</w:t>
            </w:r>
            <w:r>
              <w:rPr>
                <w:rFonts w:ascii="Times New Roman" w:eastAsia="標楷體" w:hAnsi="Times New Roman"/>
                <w:sz w:val="28"/>
                <w:szCs w:val="28"/>
              </w:rPr>
              <w:t>餐費</w:t>
            </w:r>
            <w:r>
              <w:rPr>
                <w:rFonts w:ascii="Times New Roman" w:eastAsia="標楷體" w:hAnsi="Times New Roman"/>
                <w:sz w:val="28"/>
                <w:szCs w:val="28"/>
              </w:rPr>
              <w:t>(</w:t>
            </w:r>
            <w:r>
              <w:rPr>
                <w:rFonts w:ascii="Times New Roman" w:eastAsia="標楷體" w:hAnsi="Times New Roman"/>
                <w:sz w:val="28"/>
                <w:szCs w:val="28"/>
              </w:rPr>
              <w:t>非便當</w:t>
            </w:r>
            <w:r>
              <w:rPr>
                <w:rFonts w:ascii="Times New Roman" w:eastAsia="標楷體" w:hAnsi="Times New Roman"/>
                <w:sz w:val="28"/>
                <w:szCs w:val="28"/>
              </w:rPr>
              <w:t>)</w:t>
            </w:r>
          </w:p>
        </w:tc>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C3358" w14:textId="77777777" w:rsidR="006C06FB" w:rsidRDefault="009A4C18">
            <w:pPr>
              <w:snapToGrid w:val="0"/>
              <w:jc w:val="both"/>
            </w:pPr>
            <w:r>
              <w:rPr>
                <w:rFonts w:ascii="Times New Roman" w:eastAsia="標楷體" w:hAnsi="Times New Roman"/>
                <w:sz w:val="28"/>
                <w:szCs w:val="28"/>
              </w:rPr>
              <w:t>桌菜方式，每桌上限</w:t>
            </w:r>
            <w:r>
              <w:rPr>
                <w:rFonts w:ascii="Times New Roman" w:eastAsia="標楷體" w:hAnsi="Times New Roman"/>
                <w:sz w:val="28"/>
                <w:szCs w:val="28"/>
              </w:rPr>
              <w:t>4,000</w:t>
            </w:r>
            <w:r>
              <w:rPr>
                <w:rFonts w:ascii="Times New Roman" w:eastAsia="標楷體" w:hAnsi="Times New Roman"/>
                <w:sz w:val="28"/>
                <w:szCs w:val="28"/>
              </w:rPr>
              <w:t>元，以活動當日為主，</w:t>
            </w:r>
            <w:r>
              <w:rPr>
                <w:rFonts w:ascii="Times New Roman" w:eastAsia="標楷體" w:hAnsi="Times New Roman"/>
                <w:color w:val="FF0000"/>
                <w:sz w:val="28"/>
                <w:szCs w:val="28"/>
              </w:rPr>
              <w:t>僅補助外部增能活動當日</w:t>
            </w:r>
            <w:r>
              <w:rPr>
                <w:rFonts w:ascii="Times New Roman" w:eastAsia="標楷體" w:hAnsi="Times New Roman"/>
                <w:sz w:val="28"/>
                <w:szCs w:val="28"/>
              </w:rPr>
              <w:t>。</w:t>
            </w:r>
          </w:p>
        </w:tc>
      </w:tr>
      <w:tr w:rsidR="006C06FB" w14:paraId="51FDD430" w14:textId="77777777">
        <w:trPr>
          <w:trHeight w:val="1646"/>
          <w:jc w:val="center"/>
        </w:trPr>
        <w:tc>
          <w:tcPr>
            <w:tcW w:w="105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41599F" w14:textId="77777777" w:rsidR="006C06FB" w:rsidRDefault="009A4C18">
            <w:pPr>
              <w:snapToGrid w:val="0"/>
              <w:spacing w:line="220" w:lineRule="atLeast"/>
              <w:rPr>
                <w:rFonts w:ascii="Times New Roman" w:eastAsia="標楷體" w:hAnsi="Times New Roman"/>
              </w:rPr>
            </w:pPr>
            <w:r>
              <w:rPr>
                <w:rFonts w:ascii="Times New Roman" w:eastAsia="標楷體" w:hAnsi="Times New Roman"/>
              </w:rPr>
              <w:t>備註：</w:t>
            </w:r>
          </w:p>
          <w:p w14:paraId="47181841" w14:textId="77777777" w:rsidR="006C06FB" w:rsidRDefault="009A4C18">
            <w:pPr>
              <w:snapToGrid w:val="0"/>
              <w:spacing w:line="220" w:lineRule="atLeast"/>
              <w:rPr>
                <w:rFonts w:ascii="Times New Roman" w:eastAsia="標楷體" w:hAnsi="Times New Roman"/>
              </w:rPr>
            </w:pPr>
            <w:r>
              <w:rPr>
                <w:rFonts w:ascii="Times New Roman" w:eastAsia="標楷體" w:hAnsi="Times New Roman"/>
              </w:rPr>
              <w:t>1.</w:t>
            </w:r>
            <w:r>
              <w:rPr>
                <w:rFonts w:ascii="Times New Roman" w:eastAsia="標楷體" w:hAnsi="Times New Roman"/>
              </w:rPr>
              <w:t>不補助學員及自我增能活動之住宿費、油費、獎品、制服及行政管理費。</w:t>
            </w:r>
          </w:p>
          <w:p w14:paraId="02675A3F" w14:textId="77777777" w:rsidR="006C06FB" w:rsidRDefault="009A4C18">
            <w:pPr>
              <w:snapToGrid w:val="0"/>
              <w:spacing w:line="220" w:lineRule="atLeast"/>
              <w:ind w:left="185" w:hanging="185"/>
            </w:pPr>
            <w:r>
              <w:rPr>
                <w:rFonts w:ascii="Times New Roman" w:eastAsia="標楷體" w:hAnsi="Times New Roman"/>
              </w:rPr>
              <w:t>2.</w:t>
            </w:r>
            <w:r>
              <w:rPr>
                <w:rFonts w:ascii="Times New Roman" w:eastAsia="標楷體" w:hAnsi="Times New Roman"/>
                <w:color w:val="0000CC"/>
              </w:rPr>
              <w:t>本院核定之補（捐）助項目涉及於平面媒體、廣播媒體、網路媒體（含社群媒體）及電視媒體辦理政策及業務宣導者，應依預算法第</w:t>
            </w:r>
            <w:r>
              <w:rPr>
                <w:rFonts w:ascii="Times New Roman" w:eastAsia="標楷體" w:hAnsi="Times New Roman"/>
                <w:color w:val="0000CC"/>
              </w:rPr>
              <w:t>62-1</w:t>
            </w:r>
            <w:r>
              <w:rPr>
                <w:rFonts w:ascii="Times New Roman" w:eastAsia="標楷體" w:hAnsi="Times New Roman"/>
                <w:color w:val="0000CC"/>
              </w:rPr>
              <w:t>條規定，明確標示其為「廣告」，且揭示辦理單位名稱及「國家環境研究院補（捐）助」字樣。</w:t>
            </w:r>
          </w:p>
        </w:tc>
      </w:tr>
    </w:tbl>
    <w:p w14:paraId="11C22337" w14:textId="77777777" w:rsidR="006C06FB" w:rsidRDefault="006C06FB">
      <w:pPr>
        <w:sectPr w:rsidR="006C06FB">
          <w:footerReference w:type="even" r:id="rId25"/>
          <w:footerReference w:type="default" r:id="rId26"/>
          <w:footerReference w:type="first" r:id="rId27"/>
          <w:pgSz w:w="11906" w:h="16838"/>
          <w:pgMar w:top="720" w:right="1418" w:bottom="1701" w:left="1418" w:header="720" w:footer="567" w:gutter="0"/>
          <w:cols w:space="720"/>
          <w:docGrid w:type="lines" w:linePitch="600" w:charSpace="-28673"/>
        </w:sectPr>
      </w:pPr>
    </w:p>
    <w:tbl>
      <w:tblPr>
        <w:tblW w:w="0" w:type="auto"/>
        <w:jc w:val="center"/>
        <w:tblLayout w:type="fixed"/>
        <w:tblLook w:val="0000" w:firstRow="0" w:lastRow="0" w:firstColumn="0" w:lastColumn="0" w:noHBand="0" w:noVBand="0"/>
      </w:tblPr>
      <w:tblGrid>
        <w:gridCol w:w="1141"/>
        <w:gridCol w:w="221"/>
        <w:gridCol w:w="4924"/>
        <w:gridCol w:w="3353"/>
      </w:tblGrid>
      <w:tr w:rsidR="006C06FB" w14:paraId="6228525B" w14:textId="77777777">
        <w:trPr>
          <w:trHeight w:val="699"/>
          <w:jc w:val="center"/>
        </w:trPr>
        <w:tc>
          <w:tcPr>
            <w:tcW w:w="9639" w:type="dxa"/>
            <w:gridSpan w:val="4"/>
            <w:tcBorders>
              <w:bottom w:val="single" w:sz="4" w:space="0" w:color="000000"/>
            </w:tcBorders>
            <w:shd w:val="clear" w:color="auto" w:fill="auto"/>
            <w:vAlign w:val="center"/>
          </w:tcPr>
          <w:p w14:paraId="5FCD9D11" w14:textId="77777777" w:rsidR="006C06FB" w:rsidRDefault="009A4C18">
            <w:pPr>
              <w:pageBreakBefore/>
              <w:jc w:val="center"/>
              <w:rPr>
                <w:rFonts w:ascii="Times New Roman" w:eastAsia="標楷體" w:hAnsi="Times New Roman"/>
                <w:sz w:val="36"/>
                <w:szCs w:val="36"/>
                <w:u w:val="single"/>
              </w:rPr>
            </w:pPr>
            <w:r>
              <w:rPr>
                <w:rFonts w:ascii="Times New Roman" w:eastAsia="標楷體" w:hAnsi="Times New Roman"/>
                <w:b/>
                <w:sz w:val="36"/>
                <w:szCs w:val="32"/>
              </w:rPr>
              <w:lastRenderedPageBreak/>
              <w:t>附件</w:t>
            </w:r>
            <w:r>
              <w:rPr>
                <w:rFonts w:ascii="Times New Roman" w:eastAsia="標楷體" w:hAnsi="Times New Roman"/>
                <w:b/>
                <w:sz w:val="36"/>
                <w:szCs w:val="32"/>
              </w:rPr>
              <w:t>8</w:t>
            </w:r>
            <w:r>
              <w:rPr>
                <w:rFonts w:ascii="Times New Roman" w:eastAsia="標楷體" w:hAnsi="Times New Roman"/>
                <w:b/>
                <w:sz w:val="36"/>
                <w:szCs w:val="32"/>
              </w:rPr>
              <w:t>、</w:t>
            </w:r>
            <w:r>
              <w:rPr>
                <w:rFonts w:ascii="Times New Roman" w:eastAsia="標楷體" w:hAnsi="Times New Roman"/>
                <w:bCs/>
                <w:sz w:val="36"/>
                <w:szCs w:val="32"/>
              </w:rPr>
              <w:t>國家環境研究院</w:t>
            </w:r>
            <w:r>
              <w:rPr>
                <w:rFonts w:ascii="Times New Roman" w:eastAsia="標楷體" w:hAnsi="Times New Roman"/>
                <w:sz w:val="36"/>
                <w:szCs w:val="36"/>
              </w:rPr>
              <w:t>補助</w:t>
            </w:r>
          </w:p>
          <w:p w14:paraId="6E0F75D5" w14:textId="77777777" w:rsidR="006C06FB" w:rsidRDefault="009A4C18">
            <w:pPr>
              <w:jc w:val="center"/>
            </w:pPr>
            <w:r>
              <w:rPr>
                <w:rFonts w:ascii="Times New Roman" w:eastAsia="標楷體" w:hAnsi="Times New Roman"/>
                <w:sz w:val="36"/>
                <w:szCs w:val="36"/>
                <w:u w:val="single"/>
              </w:rPr>
              <w:t xml:space="preserve">     </w:t>
            </w:r>
            <w:r>
              <w:rPr>
                <w:rFonts w:ascii="Times New Roman" w:eastAsia="標楷體" w:hAnsi="Times New Roman"/>
                <w:sz w:val="36"/>
                <w:szCs w:val="36"/>
                <w:u w:val="single"/>
              </w:rPr>
              <w:t>（活動名稱）</w:t>
            </w:r>
            <w:r>
              <w:rPr>
                <w:rFonts w:ascii="Times New Roman" w:eastAsia="標楷體" w:hAnsi="Times New Roman"/>
                <w:sz w:val="36"/>
                <w:szCs w:val="36"/>
                <w:u w:val="single"/>
              </w:rPr>
              <w:t xml:space="preserve">     </w:t>
            </w:r>
            <w:r>
              <w:rPr>
                <w:rFonts w:ascii="Times New Roman" w:eastAsia="標楷體" w:hAnsi="Times New Roman"/>
                <w:sz w:val="36"/>
                <w:szCs w:val="36"/>
              </w:rPr>
              <w:t>性別平等檢核表</w:t>
            </w:r>
            <w:r>
              <w:rPr>
                <w:rFonts w:ascii="Times New Roman" w:eastAsia="標楷體" w:hAnsi="Times New Roman"/>
                <w:sz w:val="20"/>
                <w:szCs w:val="20"/>
              </w:rPr>
              <w:t>(109.5</w:t>
            </w:r>
            <w:r>
              <w:rPr>
                <w:rFonts w:ascii="Times New Roman" w:eastAsia="標楷體" w:hAnsi="Times New Roman"/>
                <w:sz w:val="20"/>
                <w:szCs w:val="20"/>
              </w:rPr>
              <w:t>版</w:t>
            </w:r>
            <w:r>
              <w:rPr>
                <w:rFonts w:ascii="Times New Roman" w:eastAsia="標楷體" w:hAnsi="Times New Roman"/>
                <w:sz w:val="20"/>
                <w:szCs w:val="20"/>
              </w:rPr>
              <w:t>)</w:t>
            </w:r>
          </w:p>
        </w:tc>
      </w:tr>
      <w:tr w:rsidR="006C06FB" w14:paraId="67A4E900"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EC4F24" w14:textId="77777777" w:rsidR="006C06FB" w:rsidRDefault="009A4C18">
            <w:pPr>
              <w:jc w:val="both"/>
            </w:pPr>
            <w:r>
              <w:rPr>
                <w:rFonts w:ascii="Times New Roman" w:eastAsia="標楷體" w:hAnsi="Times New Roman"/>
              </w:rPr>
              <w:t>辦理活動單位：</w:t>
            </w:r>
          </w:p>
        </w:tc>
      </w:tr>
      <w:tr w:rsidR="006C06FB" w14:paraId="4F8AC465"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C8B856F" w14:textId="77777777" w:rsidR="006C06FB" w:rsidRDefault="009A4C18">
            <w:pPr>
              <w:jc w:val="both"/>
            </w:pPr>
            <w:r>
              <w:rPr>
                <w:rFonts w:ascii="Times New Roman" w:eastAsia="標楷體" w:hAnsi="Times New Roman"/>
              </w:rPr>
              <w:t>活動名稱：</w:t>
            </w:r>
          </w:p>
        </w:tc>
      </w:tr>
      <w:tr w:rsidR="006C06FB" w14:paraId="416F3FA5"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9D4510" w14:textId="77777777" w:rsidR="006C06FB" w:rsidRDefault="009A4C18">
            <w:pPr>
              <w:jc w:val="both"/>
            </w:pPr>
            <w:r>
              <w:rPr>
                <w:rFonts w:ascii="Times New Roman" w:eastAsia="標楷體" w:hAnsi="Times New Roman"/>
              </w:rPr>
              <w:t>活動日期：</w:t>
            </w:r>
            <w:r>
              <w:rPr>
                <w:rFonts w:ascii="Times New Roman" w:eastAsia="標楷體" w:hAnsi="Times New Roman"/>
              </w:rPr>
              <w:t xml:space="preserve">                               □</w:t>
            </w:r>
            <w:r>
              <w:rPr>
                <w:rFonts w:ascii="Times New Roman" w:eastAsia="標楷體" w:hAnsi="Times New Roman"/>
              </w:rPr>
              <w:t>平日</w:t>
            </w:r>
            <w:r>
              <w:rPr>
                <w:rFonts w:ascii="Times New Roman" w:eastAsia="標楷體" w:hAnsi="Times New Roman"/>
              </w:rPr>
              <w:t xml:space="preserve"> □</w:t>
            </w:r>
            <w:r>
              <w:rPr>
                <w:rFonts w:ascii="Times New Roman" w:eastAsia="標楷體" w:hAnsi="Times New Roman"/>
              </w:rPr>
              <w:t>假日（可複選）</w:t>
            </w:r>
          </w:p>
        </w:tc>
      </w:tr>
      <w:tr w:rsidR="006C06FB" w14:paraId="0BEF45D1"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3E965B2" w14:textId="77777777" w:rsidR="006C06FB" w:rsidRDefault="009A4C18">
            <w:pPr>
              <w:jc w:val="both"/>
            </w:pPr>
            <w:r>
              <w:rPr>
                <w:rFonts w:ascii="Times New Roman" w:eastAsia="標楷體" w:hAnsi="Times New Roman"/>
              </w:rPr>
              <w:t>活動時段：</w:t>
            </w:r>
            <w:r>
              <w:rPr>
                <w:rFonts w:ascii="Times New Roman" w:eastAsia="標楷體" w:hAnsi="Times New Roman"/>
              </w:rPr>
              <w:t xml:space="preserve">                               □</w:t>
            </w:r>
            <w:r>
              <w:rPr>
                <w:rFonts w:ascii="Times New Roman" w:eastAsia="標楷體" w:hAnsi="Times New Roman"/>
              </w:rPr>
              <w:t>上午</w:t>
            </w:r>
            <w:r>
              <w:rPr>
                <w:rFonts w:ascii="Times New Roman" w:eastAsia="標楷體" w:hAnsi="Times New Roman"/>
              </w:rPr>
              <w:t>□</w:t>
            </w:r>
            <w:r>
              <w:rPr>
                <w:rFonts w:ascii="Times New Roman" w:eastAsia="標楷體" w:hAnsi="Times New Roman"/>
              </w:rPr>
              <w:t>下午</w:t>
            </w:r>
            <w:r>
              <w:rPr>
                <w:rFonts w:ascii="Times New Roman" w:eastAsia="標楷體" w:hAnsi="Times New Roman"/>
              </w:rPr>
              <w:t>□</w:t>
            </w:r>
            <w:r>
              <w:rPr>
                <w:rFonts w:ascii="Times New Roman" w:eastAsia="標楷體" w:hAnsi="Times New Roman"/>
              </w:rPr>
              <w:t>晚上（可複選）</w:t>
            </w:r>
          </w:p>
        </w:tc>
      </w:tr>
      <w:tr w:rsidR="006C06FB" w14:paraId="05695F48"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55628D5" w14:textId="77777777" w:rsidR="006C06FB" w:rsidRDefault="009A4C18">
            <w:pPr>
              <w:jc w:val="both"/>
            </w:pPr>
            <w:r>
              <w:rPr>
                <w:rFonts w:ascii="Times New Roman" w:eastAsia="標楷體" w:hAnsi="Times New Roman"/>
              </w:rPr>
              <w:t>活動地點：</w:t>
            </w:r>
            <w:r>
              <w:rPr>
                <w:rFonts w:ascii="Times New Roman" w:eastAsia="標楷體" w:hAnsi="Times New Roman"/>
              </w:rPr>
              <w:t xml:space="preserve">                               □</w:t>
            </w:r>
            <w:r>
              <w:rPr>
                <w:rFonts w:ascii="Times New Roman" w:eastAsia="標楷體" w:hAnsi="Times New Roman"/>
              </w:rPr>
              <w:t>都會區</w:t>
            </w:r>
            <w:r>
              <w:rPr>
                <w:rFonts w:ascii="Times New Roman" w:eastAsia="標楷體" w:hAnsi="Times New Roman"/>
              </w:rPr>
              <w:t>□</w:t>
            </w:r>
            <w:r>
              <w:rPr>
                <w:rFonts w:ascii="Times New Roman" w:eastAsia="標楷體" w:hAnsi="Times New Roman"/>
              </w:rPr>
              <w:t>非都會區（</w:t>
            </w:r>
            <w:r>
              <w:rPr>
                <w:rFonts w:ascii="Times New Roman" w:eastAsia="標楷體" w:hAnsi="Times New Roman"/>
              </w:rPr>
              <w:t>1</w:t>
            </w:r>
            <w:r>
              <w:rPr>
                <w:rFonts w:ascii="Times New Roman" w:eastAsia="標楷體" w:hAnsi="Times New Roman"/>
              </w:rPr>
              <w:t>場次以上可複選）</w:t>
            </w:r>
          </w:p>
        </w:tc>
      </w:tr>
      <w:tr w:rsidR="006C06FB" w14:paraId="158EFE90" w14:textId="77777777">
        <w:trPr>
          <w:trHeight w:val="600"/>
          <w:jc w:val="center"/>
        </w:trPr>
        <w:tc>
          <w:tcPr>
            <w:tcW w:w="628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78EFD9" w14:textId="77777777" w:rsidR="006C06FB" w:rsidRDefault="009A4C18">
            <w:pPr>
              <w:jc w:val="both"/>
            </w:pPr>
            <w:r>
              <w:rPr>
                <w:rFonts w:ascii="Times New Roman" w:eastAsia="標楷體" w:hAnsi="Times New Roman"/>
              </w:rPr>
              <w:t>參加對象：</w:t>
            </w:r>
          </w:p>
        </w:tc>
        <w:tc>
          <w:tcPr>
            <w:tcW w:w="33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6357E" w14:textId="77777777" w:rsidR="006C06FB" w:rsidRDefault="009A4C18">
            <w:pPr>
              <w:jc w:val="both"/>
            </w:pPr>
            <w:r>
              <w:rPr>
                <w:rFonts w:ascii="Times New Roman" w:eastAsia="標楷體" w:hAnsi="Times New Roman"/>
              </w:rPr>
              <w:t>辦理方式：</w:t>
            </w:r>
          </w:p>
        </w:tc>
      </w:tr>
      <w:tr w:rsidR="006C06FB" w14:paraId="10E28E4E"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C8A159" w14:textId="77777777" w:rsidR="006C06FB" w:rsidRDefault="009A4C18">
            <w:pPr>
              <w:jc w:val="both"/>
            </w:pPr>
            <w:r>
              <w:rPr>
                <w:rFonts w:ascii="Times New Roman" w:eastAsia="標楷體" w:hAnsi="Times New Roman"/>
              </w:rPr>
              <w:t>參加活動人數：男：</w:t>
            </w:r>
            <w:r>
              <w:rPr>
                <w:rFonts w:ascii="Times New Roman" w:eastAsia="標楷體" w:hAnsi="Times New Roman"/>
              </w:rPr>
              <w:t xml:space="preserve">     </w:t>
            </w:r>
            <w:r>
              <w:rPr>
                <w:rFonts w:ascii="Times New Roman" w:eastAsia="標楷體" w:hAnsi="Times New Roman"/>
              </w:rPr>
              <w:t>人，女：</w:t>
            </w:r>
            <w:r>
              <w:rPr>
                <w:rFonts w:ascii="Times New Roman" w:eastAsia="標楷體" w:hAnsi="Times New Roman"/>
              </w:rPr>
              <w:t xml:space="preserve">      </w:t>
            </w:r>
            <w:r>
              <w:rPr>
                <w:rFonts w:ascii="Times New Roman" w:eastAsia="標楷體" w:hAnsi="Times New Roman"/>
              </w:rPr>
              <w:t>人，總計</w:t>
            </w:r>
            <w:r>
              <w:rPr>
                <w:rFonts w:ascii="Times New Roman" w:eastAsia="標楷體" w:hAnsi="Times New Roman"/>
              </w:rPr>
              <w:t xml:space="preserve">         </w:t>
            </w:r>
            <w:r>
              <w:rPr>
                <w:rFonts w:ascii="Times New Roman" w:eastAsia="標楷體" w:hAnsi="Times New Roman"/>
              </w:rPr>
              <w:t>人</w:t>
            </w:r>
          </w:p>
        </w:tc>
      </w:tr>
      <w:tr w:rsidR="006C06FB" w14:paraId="08299579" w14:textId="77777777">
        <w:trPr>
          <w:trHeight w:val="60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79F7F0" w14:textId="77777777" w:rsidR="006C06FB" w:rsidRDefault="009A4C18">
            <w:pPr>
              <w:jc w:val="center"/>
            </w:pPr>
            <w:r>
              <w:rPr>
                <w:rFonts w:ascii="Times New Roman" w:eastAsia="標楷體" w:hAnsi="Times New Roman"/>
              </w:rPr>
              <w:t>檢</w:t>
            </w:r>
            <w:r>
              <w:rPr>
                <w:rFonts w:ascii="Times New Roman" w:eastAsia="標楷體" w:hAnsi="Times New Roman"/>
              </w:rPr>
              <w:t xml:space="preserve"> </w:t>
            </w:r>
            <w:r>
              <w:rPr>
                <w:rFonts w:ascii="Times New Roman" w:eastAsia="標楷體" w:hAnsi="Times New Roman"/>
              </w:rPr>
              <w:t>核</w:t>
            </w:r>
            <w:r>
              <w:rPr>
                <w:rFonts w:ascii="Times New Roman" w:eastAsia="標楷體" w:hAnsi="Times New Roman"/>
              </w:rPr>
              <w:t xml:space="preserve"> </w:t>
            </w:r>
            <w:r>
              <w:rPr>
                <w:rFonts w:ascii="Times New Roman" w:eastAsia="標楷體" w:hAnsi="Times New Roman"/>
              </w:rPr>
              <w:t>內</w:t>
            </w:r>
            <w:r>
              <w:rPr>
                <w:rFonts w:ascii="Times New Roman" w:eastAsia="標楷體" w:hAnsi="Times New Roman"/>
              </w:rPr>
              <w:t xml:space="preserve"> </w:t>
            </w:r>
            <w:r>
              <w:rPr>
                <w:rFonts w:ascii="Times New Roman" w:eastAsia="標楷體" w:hAnsi="Times New Roman"/>
              </w:rPr>
              <w:t>容</w:t>
            </w:r>
          </w:p>
        </w:tc>
      </w:tr>
      <w:tr w:rsidR="006C06FB" w14:paraId="712071E7" w14:textId="77777777">
        <w:trPr>
          <w:trHeight w:val="600"/>
          <w:jc w:val="center"/>
        </w:trPr>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57E9EC" w14:textId="77777777" w:rsidR="006C06FB" w:rsidRDefault="009A4C18">
            <w:pPr>
              <w:jc w:val="center"/>
            </w:pPr>
            <w:r>
              <w:rPr>
                <w:rFonts w:ascii="Times New Roman" w:eastAsia="標楷體" w:hAnsi="Times New Roman"/>
              </w:rPr>
              <w:t>項次</w:t>
            </w:r>
          </w:p>
        </w:tc>
        <w:tc>
          <w:tcPr>
            <w:tcW w:w="51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B5C798" w14:textId="77777777" w:rsidR="006C06FB" w:rsidRDefault="009A4C18">
            <w:pPr>
              <w:jc w:val="center"/>
            </w:pPr>
            <w:r>
              <w:rPr>
                <w:rFonts w:ascii="Times New Roman" w:eastAsia="標楷體" w:hAnsi="Times New Roman"/>
              </w:rPr>
              <w:t>檢</w:t>
            </w:r>
            <w:r>
              <w:rPr>
                <w:rFonts w:ascii="Times New Roman" w:eastAsia="標楷體" w:hAnsi="Times New Roman"/>
              </w:rPr>
              <w:t xml:space="preserve"> </w:t>
            </w:r>
            <w:r>
              <w:rPr>
                <w:rFonts w:ascii="Times New Roman" w:eastAsia="標楷體" w:hAnsi="Times New Roman"/>
              </w:rPr>
              <w:t>核</w:t>
            </w:r>
            <w:r>
              <w:rPr>
                <w:rFonts w:ascii="Times New Roman" w:eastAsia="標楷體" w:hAnsi="Times New Roman"/>
              </w:rPr>
              <w:t xml:space="preserve"> </w:t>
            </w:r>
            <w:r>
              <w:rPr>
                <w:rFonts w:ascii="Times New Roman" w:eastAsia="標楷體" w:hAnsi="Times New Roman"/>
              </w:rPr>
              <w:t>項</w:t>
            </w:r>
            <w:r>
              <w:rPr>
                <w:rFonts w:ascii="Times New Roman" w:eastAsia="標楷體" w:hAnsi="Times New Roman"/>
              </w:rPr>
              <w:t xml:space="preserve"> </w:t>
            </w:r>
            <w:r>
              <w:rPr>
                <w:rFonts w:ascii="Times New Roman" w:eastAsia="標楷體" w:hAnsi="Times New Roman"/>
              </w:rPr>
              <w:t>目</w:t>
            </w:r>
          </w:p>
        </w:tc>
        <w:tc>
          <w:tcPr>
            <w:tcW w:w="33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B6E949" w14:textId="77777777" w:rsidR="006C06FB" w:rsidRDefault="009A4C18">
            <w:r>
              <w:rPr>
                <w:rFonts w:ascii="Times New Roman" w:eastAsia="標楷體" w:hAnsi="Times New Roman"/>
              </w:rPr>
              <w:t>檢核結果</w:t>
            </w:r>
            <w:r>
              <w:rPr>
                <w:rFonts w:ascii="Times New Roman" w:eastAsia="標楷體" w:hAnsi="Times New Roman"/>
              </w:rPr>
              <w:t xml:space="preserve"> (</w:t>
            </w:r>
            <w:proofErr w:type="gramStart"/>
            <w:r>
              <w:rPr>
                <w:rFonts w:ascii="Times New Roman" w:eastAsia="標楷體" w:hAnsi="Times New Roman"/>
              </w:rPr>
              <w:t>必填</w:t>
            </w:r>
            <w:proofErr w:type="gramEnd"/>
            <w:r>
              <w:rPr>
                <w:rFonts w:ascii="Times New Roman" w:eastAsia="標楷體" w:hAnsi="Times New Roman"/>
              </w:rPr>
              <w:t>；請於</w:t>
            </w:r>
            <w:r>
              <w:rPr>
                <w:rFonts w:ascii="Times New Roman" w:eastAsia="標楷體" w:hAnsi="Times New Roman"/>
              </w:rPr>
              <w:t>50</w:t>
            </w:r>
            <w:r>
              <w:rPr>
                <w:rFonts w:ascii="Times New Roman" w:eastAsia="標楷體" w:hAnsi="Times New Roman"/>
              </w:rPr>
              <w:t>字內說明性別統計或績效資料，並提供各項值得採用之做法</w:t>
            </w:r>
            <w:r>
              <w:rPr>
                <w:rFonts w:ascii="Times New Roman" w:eastAsia="標楷體" w:hAnsi="Times New Roman"/>
              </w:rPr>
              <w:t>)</w:t>
            </w:r>
          </w:p>
        </w:tc>
      </w:tr>
      <w:tr w:rsidR="006C06FB" w14:paraId="2379D75B" w14:textId="77777777">
        <w:trPr>
          <w:trHeight w:val="60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BEA9B3" w14:textId="77777777" w:rsidR="006C06FB" w:rsidRDefault="006C06FB"/>
        </w:tc>
        <w:tc>
          <w:tcPr>
            <w:tcW w:w="51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80F865" w14:textId="77777777" w:rsidR="006C06FB" w:rsidRDefault="006C06FB"/>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6BC5EF4A" w14:textId="77777777" w:rsidR="006C06FB" w:rsidRDefault="006C06FB"/>
        </w:tc>
      </w:tr>
      <w:tr w:rsidR="006C06FB" w14:paraId="40D95448"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78013" w14:textId="77777777" w:rsidR="006C06FB" w:rsidRDefault="009A4C18">
            <w:pPr>
              <w:jc w:val="center"/>
            </w:pPr>
            <w:r>
              <w:rPr>
                <w:rFonts w:ascii="Times New Roman" w:eastAsia="標楷體" w:hAnsi="Times New Roman"/>
              </w:rPr>
              <w:t>1-1</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090D5B" w14:textId="77777777" w:rsidR="006C06FB" w:rsidRDefault="009A4C18" w:rsidP="000C17D2">
            <w:pPr>
              <w:spacing w:line="360" w:lineRule="exact"/>
              <w:jc w:val="both"/>
            </w:pPr>
            <w:r>
              <w:rPr>
                <w:rFonts w:ascii="Times New Roman" w:eastAsia="標楷體" w:hAnsi="Times New Roman"/>
              </w:rPr>
              <w:t>活動是否包含蒐集參與活動（或受益人）之性別統計資料？</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7452153A"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0C05429E" w14:textId="77777777" w:rsidR="006C06FB" w:rsidRDefault="009A4C18" w:rsidP="000C17D2">
            <w:pPr>
              <w:spacing w:line="360" w:lineRule="exact"/>
            </w:pPr>
            <w:r>
              <w:rPr>
                <w:rFonts w:ascii="Times New Roman" w:eastAsia="標楷體" w:hAnsi="Times New Roman"/>
              </w:rPr>
              <w:t>本項值得採用之做法：</w:t>
            </w:r>
          </w:p>
        </w:tc>
      </w:tr>
      <w:tr w:rsidR="006C06FB" w14:paraId="34B3E060"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3206D" w14:textId="77777777" w:rsidR="006C06FB" w:rsidRDefault="009A4C18">
            <w:pPr>
              <w:jc w:val="center"/>
            </w:pPr>
            <w:r>
              <w:rPr>
                <w:rFonts w:ascii="Times New Roman" w:eastAsia="標楷體" w:hAnsi="Times New Roman"/>
              </w:rPr>
              <w:t>1-2</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7FE05E" w14:textId="77777777" w:rsidR="006C06FB" w:rsidRDefault="009A4C18" w:rsidP="000C17D2">
            <w:pPr>
              <w:spacing w:line="360" w:lineRule="exact"/>
              <w:jc w:val="both"/>
            </w:pPr>
            <w:r>
              <w:rPr>
                <w:rFonts w:ascii="Times New Roman" w:eastAsia="標楷體" w:hAnsi="Times New Roman"/>
              </w:rPr>
              <w:t>承</w:t>
            </w:r>
            <w:r>
              <w:rPr>
                <w:rFonts w:ascii="Times New Roman" w:eastAsia="標楷體" w:hAnsi="Times New Roman"/>
              </w:rPr>
              <w:t>1-1</w:t>
            </w:r>
            <w:r>
              <w:rPr>
                <w:rFonts w:ascii="Times New Roman" w:eastAsia="標楷體" w:hAnsi="Times New Roman"/>
              </w:rPr>
              <w:t>，如是，是否適宜建立長期追蹤資料？</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2DCF7035"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0A10770D" w14:textId="77777777" w:rsidR="006C06FB" w:rsidRDefault="009A4C18" w:rsidP="000C17D2">
            <w:pPr>
              <w:spacing w:line="360" w:lineRule="exact"/>
            </w:pPr>
            <w:r>
              <w:rPr>
                <w:rFonts w:ascii="Times New Roman" w:eastAsia="標楷體" w:hAnsi="Times New Roman"/>
              </w:rPr>
              <w:t>本項值得採用之做法：</w:t>
            </w:r>
          </w:p>
        </w:tc>
      </w:tr>
      <w:tr w:rsidR="006C06FB" w14:paraId="0516D909" w14:textId="77777777">
        <w:trPr>
          <w:trHeight w:val="20"/>
          <w:jc w:val="center"/>
        </w:trPr>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B3949E" w14:textId="77777777" w:rsidR="006C06FB" w:rsidRDefault="009A4C18">
            <w:pPr>
              <w:jc w:val="center"/>
            </w:pPr>
            <w:r>
              <w:rPr>
                <w:rFonts w:ascii="Times New Roman" w:eastAsia="標楷體" w:hAnsi="Times New Roman"/>
              </w:rPr>
              <w:t>1-3</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59781F" w14:textId="77777777" w:rsidR="006C06FB" w:rsidRDefault="009A4C18" w:rsidP="000C17D2">
            <w:pPr>
              <w:spacing w:line="360" w:lineRule="exact"/>
              <w:jc w:val="both"/>
            </w:pPr>
            <w:r>
              <w:rPr>
                <w:rFonts w:ascii="Times New Roman" w:eastAsia="標楷體" w:hAnsi="Times New Roman"/>
              </w:rPr>
              <w:t>承</w:t>
            </w:r>
            <w:r>
              <w:rPr>
                <w:rFonts w:ascii="Times New Roman" w:eastAsia="標楷體" w:hAnsi="Times New Roman"/>
              </w:rPr>
              <w:t>1-1</w:t>
            </w:r>
            <w:r>
              <w:rPr>
                <w:rFonts w:ascii="Times New Roman" w:eastAsia="標楷體" w:hAnsi="Times New Roman"/>
              </w:rPr>
              <w:t>，如是，是否有下列</w:t>
            </w:r>
            <w:proofErr w:type="gramStart"/>
            <w:r>
              <w:rPr>
                <w:rFonts w:ascii="Times New Roman" w:eastAsia="標楷體" w:hAnsi="Times New Roman"/>
              </w:rPr>
              <w:t>複</w:t>
            </w:r>
            <w:proofErr w:type="gramEnd"/>
            <w:r>
              <w:rPr>
                <w:rFonts w:ascii="Times New Roman" w:eastAsia="標楷體" w:hAnsi="Times New Roman"/>
              </w:rPr>
              <w:t>分類統計？（可複選，請將包含項目打勾）</w:t>
            </w:r>
          </w:p>
        </w:tc>
        <w:tc>
          <w:tcPr>
            <w:tcW w:w="33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20784"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45C72D04" w14:textId="77777777" w:rsidR="006C06FB" w:rsidRDefault="009A4C18" w:rsidP="000C17D2">
            <w:pPr>
              <w:spacing w:line="360" w:lineRule="exact"/>
            </w:pPr>
            <w:r>
              <w:rPr>
                <w:rFonts w:ascii="Times New Roman" w:eastAsia="標楷體" w:hAnsi="Times New Roman"/>
              </w:rPr>
              <w:t>本項值得採用之做法：</w:t>
            </w:r>
          </w:p>
        </w:tc>
      </w:tr>
      <w:tr w:rsidR="006C06FB" w14:paraId="11D249A9" w14:textId="77777777" w:rsidTr="000C17D2">
        <w:trPr>
          <w:trHeight w:val="392"/>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0D4EE"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45A42C"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性別</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55B81389" w14:textId="77777777" w:rsidR="006C06FB" w:rsidRDefault="006C06FB"/>
        </w:tc>
      </w:tr>
      <w:tr w:rsidR="006C06FB" w14:paraId="2684213A"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609888"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C885D4"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族群（如原住民、新住民）</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4EC2E97C" w14:textId="77777777" w:rsidR="006C06FB" w:rsidRDefault="006C06FB"/>
        </w:tc>
      </w:tr>
      <w:tr w:rsidR="006C06FB" w14:paraId="07DE9FB5"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FB661E"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8961A5"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教育程度</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1973BB21" w14:textId="77777777" w:rsidR="006C06FB" w:rsidRDefault="006C06FB"/>
        </w:tc>
      </w:tr>
      <w:tr w:rsidR="006C06FB" w14:paraId="2AB21B6D"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19782" w14:textId="77777777" w:rsidR="006C06FB" w:rsidRDefault="009A4C18">
            <w:pPr>
              <w:jc w:val="center"/>
            </w:pPr>
            <w:r>
              <w:rPr>
                <w:rFonts w:ascii="Times New Roman" w:eastAsia="標楷體" w:hAnsi="Times New Roman"/>
              </w:rPr>
              <w:t>2-1</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3E04E9" w14:textId="77777777" w:rsidR="006C06FB" w:rsidRDefault="009A4C18" w:rsidP="000C17D2">
            <w:pPr>
              <w:spacing w:line="360" w:lineRule="exact"/>
              <w:jc w:val="both"/>
            </w:pPr>
            <w:r>
              <w:rPr>
                <w:rFonts w:ascii="Times New Roman" w:eastAsia="標楷體" w:hAnsi="Times New Roman"/>
              </w:rPr>
              <w:t>活動之訊息與溝通是否避免了複製性別刻板印象？</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424F1858"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6F65AD31" w14:textId="77777777" w:rsidR="006C06FB" w:rsidRDefault="009A4C18" w:rsidP="000C17D2">
            <w:pPr>
              <w:spacing w:line="360" w:lineRule="exact"/>
            </w:pPr>
            <w:r>
              <w:rPr>
                <w:rFonts w:ascii="Times New Roman" w:eastAsia="標楷體" w:hAnsi="Times New Roman"/>
              </w:rPr>
              <w:t>本項值得採用之做法：</w:t>
            </w:r>
          </w:p>
        </w:tc>
      </w:tr>
      <w:tr w:rsidR="006C06FB" w14:paraId="6396811D"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EA5C" w14:textId="77777777" w:rsidR="006C06FB" w:rsidRDefault="009A4C18">
            <w:pPr>
              <w:jc w:val="center"/>
            </w:pPr>
            <w:r>
              <w:rPr>
                <w:rFonts w:ascii="Times New Roman" w:eastAsia="標楷體" w:hAnsi="Times New Roman"/>
              </w:rPr>
              <w:t>2-2</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758304" w14:textId="77777777" w:rsidR="006C06FB" w:rsidRDefault="009A4C18" w:rsidP="000C17D2">
            <w:pPr>
              <w:spacing w:line="360" w:lineRule="exact"/>
              <w:jc w:val="both"/>
            </w:pPr>
            <w:r>
              <w:rPr>
                <w:rFonts w:ascii="Times New Roman" w:eastAsia="標楷體" w:hAnsi="Times New Roman"/>
              </w:rPr>
              <w:t>活動之訊息與溝通是否貼近男女資訊管道使用之便利性，減少性別落差？</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0A30281E"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747FBD85" w14:textId="77777777" w:rsidR="006C06FB" w:rsidRDefault="009A4C18" w:rsidP="000C17D2">
            <w:pPr>
              <w:spacing w:line="360" w:lineRule="exact"/>
            </w:pPr>
            <w:r>
              <w:rPr>
                <w:rFonts w:ascii="Times New Roman" w:eastAsia="標楷體" w:hAnsi="Times New Roman"/>
              </w:rPr>
              <w:t>本項值得採用之做法：</w:t>
            </w:r>
          </w:p>
        </w:tc>
      </w:tr>
      <w:tr w:rsidR="006C06FB" w14:paraId="5901C21B"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21A9" w14:textId="77777777" w:rsidR="006C06FB" w:rsidRDefault="009A4C18">
            <w:pPr>
              <w:jc w:val="center"/>
            </w:pPr>
            <w:r>
              <w:rPr>
                <w:rFonts w:ascii="Times New Roman" w:eastAsia="標楷體" w:hAnsi="Times New Roman"/>
              </w:rPr>
              <w:t>2-3</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EC07FF" w14:textId="77777777" w:rsidR="006C06FB" w:rsidRDefault="009A4C18" w:rsidP="000C17D2">
            <w:pPr>
              <w:spacing w:line="360" w:lineRule="exact"/>
              <w:jc w:val="both"/>
            </w:pPr>
            <w:r>
              <w:rPr>
                <w:rFonts w:ascii="Times New Roman" w:eastAsia="標楷體" w:hAnsi="Times New Roman"/>
              </w:rPr>
              <w:t>活動之訊息與溝通是否貼近城鄉居民資訊管道使用之便利性，減少城鄉差距？</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32FB6C92"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7280F9F3" w14:textId="77777777" w:rsidR="006C06FB" w:rsidRDefault="009A4C18" w:rsidP="000C17D2">
            <w:pPr>
              <w:spacing w:line="360" w:lineRule="exact"/>
            </w:pPr>
            <w:r>
              <w:rPr>
                <w:rFonts w:ascii="Times New Roman" w:eastAsia="標楷體" w:hAnsi="Times New Roman"/>
              </w:rPr>
              <w:t>本項值得採用之做法：</w:t>
            </w:r>
          </w:p>
        </w:tc>
      </w:tr>
      <w:tr w:rsidR="006C06FB" w14:paraId="6EDA91EB"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7621" w14:textId="77777777" w:rsidR="006C06FB" w:rsidRDefault="009A4C18">
            <w:pPr>
              <w:jc w:val="center"/>
            </w:pPr>
            <w:r>
              <w:rPr>
                <w:rFonts w:ascii="Times New Roman" w:eastAsia="標楷體" w:hAnsi="Times New Roman"/>
              </w:rPr>
              <w:lastRenderedPageBreak/>
              <w:t>3</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408E2D" w14:textId="77777777" w:rsidR="006C06FB" w:rsidRDefault="009A4C18" w:rsidP="000C17D2">
            <w:pPr>
              <w:spacing w:line="360" w:lineRule="exact"/>
              <w:jc w:val="both"/>
            </w:pPr>
            <w:r>
              <w:rPr>
                <w:rFonts w:ascii="Times New Roman" w:eastAsia="標楷體" w:hAnsi="Times New Roman"/>
              </w:rPr>
              <w:t>活動是否包含培育環境、能源與科技領域的社區與部落女性種子師資或意見領袖？</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619B4B68"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1DA8C6AD" w14:textId="77777777" w:rsidR="006C06FB" w:rsidRDefault="009A4C18" w:rsidP="000C17D2">
            <w:pPr>
              <w:spacing w:line="360" w:lineRule="exact"/>
            </w:pPr>
            <w:r>
              <w:rPr>
                <w:rFonts w:ascii="Times New Roman" w:eastAsia="標楷體" w:hAnsi="Times New Roman"/>
              </w:rPr>
              <w:t>本項值得採用之做法：</w:t>
            </w:r>
          </w:p>
        </w:tc>
      </w:tr>
      <w:tr w:rsidR="006C06FB" w14:paraId="6765D7C2"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CD19E" w14:textId="77777777" w:rsidR="006C06FB" w:rsidRDefault="009A4C18">
            <w:pPr>
              <w:jc w:val="center"/>
            </w:pPr>
            <w:r>
              <w:rPr>
                <w:rFonts w:ascii="Times New Roman" w:eastAsia="標楷體" w:hAnsi="Times New Roman"/>
              </w:rPr>
              <w:t>4-1</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A26DF2" w14:textId="77777777" w:rsidR="006C06FB" w:rsidRDefault="009A4C18" w:rsidP="000C17D2">
            <w:pPr>
              <w:spacing w:line="360" w:lineRule="exact"/>
              <w:jc w:val="both"/>
            </w:pPr>
            <w:r>
              <w:rPr>
                <w:rFonts w:ascii="Times New Roman" w:eastAsia="標楷體" w:hAnsi="Times New Roman"/>
              </w:rPr>
              <w:t>活動是否有考量不同性別參與者之需求差異？</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1060A4B3"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669B1AF3" w14:textId="77777777" w:rsidR="006C06FB" w:rsidRDefault="009A4C18" w:rsidP="000C17D2">
            <w:pPr>
              <w:spacing w:line="360" w:lineRule="exact"/>
            </w:pPr>
            <w:r>
              <w:rPr>
                <w:rFonts w:ascii="Times New Roman" w:eastAsia="標楷體" w:hAnsi="Times New Roman"/>
              </w:rPr>
              <w:t>本項值得採用之做法：</w:t>
            </w:r>
          </w:p>
        </w:tc>
      </w:tr>
      <w:tr w:rsidR="006C06FB" w14:paraId="2A05CFA4"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31481" w14:textId="77777777" w:rsidR="006C06FB" w:rsidRDefault="009A4C18">
            <w:pPr>
              <w:jc w:val="center"/>
            </w:pPr>
            <w:r>
              <w:rPr>
                <w:rFonts w:ascii="Times New Roman" w:eastAsia="標楷體" w:hAnsi="Times New Roman"/>
              </w:rPr>
              <w:t>4-2</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066955" w14:textId="77777777" w:rsidR="006C06FB" w:rsidRDefault="009A4C18" w:rsidP="000C17D2">
            <w:pPr>
              <w:spacing w:line="360" w:lineRule="exact"/>
              <w:jc w:val="both"/>
            </w:pPr>
            <w:r>
              <w:rPr>
                <w:rFonts w:ascii="Times New Roman" w:eastAsia="標楷體" w:hAnsi="Times New Roman"/>
              </w:rPr>
              <w:t>活動是否有考量弱勢處境參與者之需求差異？</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1D03E53B"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397DCBF2" w14:textId="77777777" w:rsidR="006C06FB" w:rsidRDefault="009A4C18" w:rsidP="000C17D2">
            <w:pPr>
              <w:spacing w:line="360" w:lineRule="exact"/>
            </w:pPr>
            <w:r>
              <w:rPr>
                <w:rFonts w:ascii="Times New Roman" w:eastAsia="標楷體" w:hAnsi="Times New Roman"/>
              </w:rPr>
              <w:t>本項值得採用之做法：</w:t>
            </w:r>
          </w:p>
        </w:tc>
      </w:tr>
      <w:tr w:rsidR="006C06FB" w14:paraId="212D530E" w14:textId="77777777">
        <w:trPr>
          <w:trHeight w:val="20"/>
          <w:jc w:val="center"/>
        </w:trPr>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FBA06B" w14:textId="77777777" w:rsidR="006C06FB" w:rsidRDefault="009A4C18">
            <w:pPr>
              <w:jc w:val="center"/>
            </w:pPr>
            <w:r>
              <w:rPr>
                <w:rFonts w:ascii="Times New Roman" w:eastAsia="標楷體" w:hAnsi="Times New Roman"/>
              </w:rPr>
              <w:t>5</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45FA8B" w14:textId="77777777" w:rsidR="006C06FB" w:rsidRDefault="009A4C18" w:rsidP="000C17D2">
            <w:pPr>
              <w:spacing w:line="360" w:lineRule="exact"/>
              <w:jc w:val="both"/>
            </w:pPr>
            <w:r>
              <w:rPr>
                <w:rFonts w:ascii="Times New Roman" w:eastAsia="標楷體" w:hAnsi="Times New Roman"/>
              </w:rPr>
              <w:t>活動是否有下列成效？（可複選，請將包含項目打勾）</w:t>
            </w:r>
          </w:p>
        </w:tc>
        <w:tc>
          <w:tcPr>
            <w:tcW w:w="33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A97FE2"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539BF5B0" w14:textId="77777777" w:rsidR="006C06FB" w:rsidRDefault="009A4C18" w:rsidP="000C17D2">
            <w:pPr>
              <w:spacing w:line="360" w:lineRule="exact"/>
            </w:pPr>
            <w:r>
              <w:rPr>
                <w:rFonts w:ascii="Times New Roman" w:eastAsia="標楷體" w:hAnsi="Times New Roman"/>
              </w:rPr>
              <w:t>本項值得採用之做法：</w:t>
            </w:r>
          </w:p>
        </w:tc>
      </w:tr>
      <w:tr w:rsidR="006C06FB" w14:paraId="30D7EFB8"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D80C10"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53A2B3"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以資源</w:t>
            </w:r>
            <w:proofErr w:type="gramStart"/>
            <w:r>
              <w:rPr>
                <w:rFonts w:ascii="Times New Roman" w:eastAsia="標楷體" w:hAnsi="Times New Roman"/>
              </w:rPr>
              <w:t>挹</w:t>
            </w:r>
            <w:proofErr w:type="gramEnd"/>
            <w:r>
              <w:rPr>
                <w:rFonts w:ascii="Times New Roman" w:eastAsia="標楷體" w:hAnsi="Times New Roman"/>
              </w:rPr>
              <w:t>注在地、社區化組織的成長</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44955B2F" w14:textId="77777777" w:rsidR="006C06FB" w:rsidRDefault="006C06FB" w:rsidP="000C17D2">
            <w:pPr>
              <w:spacing w:line="360" w:lineRule="exact"/>
            </w:pPr>
          </w:p>
        </w:tc>
      </w:tr>
      <w:tr w:rsidR="006C06FB" w14:paraId="52D67A13"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1430EB"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5A7BA"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培力民間環保團體的永續發展</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4A2043D1" w14:textId="77777777" w:rsidR="006C06FB" w:rsidRDefault="006C06FB" w:rsidP="000C17D2">
            <w:pPr>
              <w:spacing w:line="360" w:lineRule="exact"/>
            </w:pPr>
          </w:p>
        </w:tc>
      </w:tr>
      <w:tr w:rsidR="006C06FB" w14:paraId="29B055E9"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15F9E1"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1FF173"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結合民間力量，持續推動生活環保的實踐</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037E91E9" w14:textId="77777777" w:rsidR="006C06FB" w:rsidRDefault="006C06FB" w:rsidP="000C17D2">
            <w:pPr>
              <w:spacing w:line="360" w:lineRule="exact"/>
            </w:pPr>
          </w:p>
        </w:tc>
      </w:tr>
      <w:tr w:rsidR="006C06FB" w14:paraId="2D572104" w14:textId="77777777">
        <w:trPr>
          <w:trHeight w:val="20"/>
          <w:jc w:val="center"/>
        </w:trPr>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DCA34F" w14:textId="77777777" w:rsidR="006C06FB" w:rsidRDefault="006C06FB"/>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71FB78" w14:textId="77777777" w:rsidR="006C06FB" w:rsidRDefault="009A4C18" w:rsidP="000C17D2">
            <w:pPr>
              <w:spacing w:line="360" w:lineRule="exact"/>
              <w:jc w:val="both"/>
            </w:pPr>
            <w:r>
              <w:rPr>
                <w:rFonts w:ascii="Times New Roman" w:eastAsia="標楷體" w:hAnsi="Times New Roman"/>
              </w:rPr>
              <w:t>□</w:t>
            </w:r>
            <w:r>
              <w:rPr>
                <w:rFonts w:ascii="Times New Roman" w:eastAsia="標楷體" w:hAnsi="Times New Roman"/>
              </w:rPr>
              <w:t>環境風險的監督與資訊宣導</w:t>
            </w:r>
          </w:p>
        </w:tc>
        <w:tc>
          <w:tcPr>
            <w:tcW w:w="3353" w:type="dxa"/>
            <w:vMerge/>
            <w:tcBorders>
              <w:top w:val="single" w:sz="4" w:space="0" w:color="000000"/>
              <w:left w:val="single" w:sz="4" w:space="0" w:color="000000"/>
              <w:bottom w:val="single" w:sz="4" w:space="0" w:color="000000"/>
              <w:right w:val="single" w:sz="4" w:space="0" w:color="000000"/>
            </w:tcBorders>
            <w:shd w:val="clear" w:color="auto" w:fill="auto"/>
          </w:tcPr>
          <w:p w14:paraId="1AC9087B" w14:textId="77777777" w:rsidR="006C06FB" w:rsidRDefault="006C06FB" w:rsidP="000C17D2">
            <w:pPr>
              <w:spacing w:line="360" w:lineRule="exact"/>
            </w:pPr>
          </w:p>
        </w:tc>
      </w:tr>
      <w:tr w:rsidR="006C06FB" w14:paraId="588CA7CC"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5120" w14:textId="77777777" w:rsidR="006C06FB" w:rsidRDefault="009A4C18">
            <w:pPr>
              <w:jc w:val="center"/>
            </w:pPr>
            <w:r>
              <w:rPr>
                <w:rFonts w:ascii="Times New Roman" w:eastAsia="標楷體" w:hAnsi="Times New Roman"/>
              </w:rPr>
              <w:t>6</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26F4B7" w14:textId="77777777" w:rsidR="006C06FB" w:rsidRDefault="009A4C18" w:rsidP="000C17D2">
            <w:pPr>
              <w:spacing w:line="360" w:lineRule="exact"/>
              <w:jc w:val="both"/>
            </w:pPr>
            <w:r>
              <w:rPr>
                <w:rFonts w:ascii="Times New Roman" w:eastAsia="標楷體" w:hAnsi="Times New Roman"/>
              </w:rPr>
              <w:t>活動是否包含推廣農村女性、原住民或其他涉及生態環境保育的傳統智慧與知識？</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7287043F"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40BAC7B8" w14:textId="77777777" w:rsidR="006C06FB" w:rsidRDefault="009A4C18" w:rsidP="000C17D2">
            <w:pPr>
              <w:spacing w:line="360" w:lineRule="exact"/>
            </w:pPr>
            <w:r>
              <w:rPr>
                <w:rFonts w:ascii="Times New Roman" w:eastAsia="標楷體" w:hAnsi="Times New Roman"/>
              </w:rPr>
              <w:t>本項值得採用之做法：</w:t>
            </w:r>
          </w:p>
        </w:tc>
      </w:tr>
      <w:tr w:rsidR="006C06FB" w14:paraId="01C91DDB"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21AA" w14:textId="77777777" w:rsidR="006C06FB" w:rsidRDefault="009A4C18">
            <w:pPr>
              <w:jc w:val="center"/>
            </w:pPr>
            <w:r>
              <w:rPr>
                <w:rFonts w:ascii="Times New Roman" w:eastAsia="標楷體" w:hAnsi="Times New Roman"/>
              </w:rPr>
              <w:t>7</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2E4774" w14:textId="77777777" w:rsidR="006C06FB" w:rsidRDefault="009A4C18" w:rsidP="000C17D2">
            <w:pPr>
              <w:spacing w:line="360" w:lineRule="exact"/>
              <w:jc w:val="both"/>
            </w:pPr>
            <w:r>
              <w:rPr>
                <w:rFonts w:ascii="Times New Roman" w:eastAsia="標楷體" w:hAnsi="Times New Roman"/>
              </w:rPr>
              <w:t>活動之規劃、決策與領導等過程，是否確保女性的充分參與？</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5E781F08"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414B5358" w14:textId="77777777" w:rsidR="006C06FB" w:rsidRDefault="009A4C18" w:rsidP="000C17D2">
            <w:pPr>
              <w:spacing w:line="360" w:lineRule="exact"/>
            </w:pPr>
            <w:r>
              <w:rPr>
                <w:rFonts w:ascii="Times New Roman" w:eastAsia="標楷體" w:hAnsi="Times New Roman"/>
              </w:rPr>
              <w:t>本項值得採用之做法：</w:t>
            </w:r>
          </w:p>
        </w:tc>
      </w:tr>
      <w:tr w:rsidR="006C06FB" w14:paraId="318905BF"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0798" w14:textId="77777777" w:rsidR="006C06FB" w:rsidRDefault="009A4C18">
            <w:pPr>
              <w:jc w:val="center"/>
            </w:pPr>
            <w:r>
              <w:rPr>
                <w:rFonts w:ascii="Times New Roman" w:eastAsia="標楷體" w:hAnsi="Times New Roman"/>
              </w:rPr>
              <w:t>8</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AF0C11" w14:textId="77777777" w:rsidR="006C06FB" w:rsidRDefault="009A4C18" w:rsidP="000C17D2">
            <w:pPr>
              <w:spacing w:line="360" w:lineRule="exact"/>
              <w:jc w:val="both"/>
            </w:pPr>
            <w:r>
              <w:rPr>
                <w:rFonts w:ascii="Times New Roman" w:eastAsia="標楷體" w:hAnsi="Times New Roman"/>
              </w:rPr>
              <w:t>相關活動之執行過程，是否有具體策略或原則，讓參與者之組成，符合任</w:t>
            </w:r>
            <w:proofErr w:type="gramStart"/>
            <w:r>
              <w:rPr>
                <w:rFonts w:ascii="Times New Roman" w:eastAsia="標楷體" w:hAnsi="Times New Roman"/>
              </w:rPr>
              <w:t>一</w:t>
            </w:r>
            <w:proofErr w:type="gramEnd"/>
            <w:r>
              <w:rPr>
                <w:rFonts w:ascii="Times New Roman" w:eastAsia="標楷體" w:hAnsi="Times New Roman"/>
              </w:rPr>
              <w:t>性別不低於三分之一的目標？</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396EBB59"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681610A2" w14:textId="77777777" w:rsidR="006C06FB" w:rsidRDefault="009A4C18" w:rsidP="000C17D2">
            <w:pPr>
              <w:spacing w:line="360" w:lineRule="exact"/>
            </w:pPr>
            <w:r>
              <w:rPr>
                <w:rFonts w:ascii="Times New Roman" w:eastAsia="標楷體" w:hAnsi="Times New Roman"/>
              </w:rPr>
              <w:t>本項值得採用之做法：</w:t>
            </w:r>
          </w:p>
        </w:tc>
      </w:tr>
      <w:tr w:rsidR="006C06FB" w14:paraId="27FF095C"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E43A1" w14:textId="77777777" w:rsidR="006C06FB" w:rsidRDefault="009A4C18">
            <w:pPr>
              <w:jc w:val="center"/>
            </w:pPr>
            <w:r>
              <w:rPr>
                <w:rFonts w:ascii="Times New Roman" w:eastAsia="標楷體" w:hAnsi="Times New Roman"/>
              </w:rPr>
              <w:t>9</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65701F" w14:textId="77777777" w:rsidR="006C06FB" w:rsidRDefault="009A4C18" w:rsidP="000C17D2">
            <w:pPr>
              <w:spacing w:line="360" w:lineRule="exact"/>
              <w:jc w:val="both"/>
            </w:pPr>
            <w:r>
              <w:rPr>
                <w:rFonts w:ascii="Times New Roman" w:eastAsia="標楷體" w:hAnsi="Times New Roman"/>
              </w:rPr>
              <w:t>活動之執行過程中，是否考慮參與者之托育需求，提供免費、優質之臨時托育服務？</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168B4030"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772A2CA1" w14:textId="77777777" w:rsidR="006C06FB" w:rsidRDefault="009A4C18" w:rsidP="000C17D2">
            <w:pPr>
              <w:spacing w:line="360" w:lineRule="exact"/>
            </w:pPr>
            <w:r>
              <w:rPr>
                <w:rFonts w:ascii="Times New Roman" w:eastAsia="標楷體" w:hAnsi="Times New Roman"/>
              </w:rPr>
              <w:t>本項值得採用之做法：</w:t>
            </w:r>
          </w:p>
        </w:tc>
      </w:tr>
      <w:tr w:rsidR="006C06FB" w14:paraId="3E7AEA87" w14:textId="77777777">
        <w:trPr>
          <w:trHeight w:val="20"/>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6E569" w14:textId="77777777" w:rsidR="006C06FB" w:rsidRDefault="009A4C18">
            <w:pPr>
              <w:jc w:val="center"/>
            </w:pPr>
            <w:r>
              <w:rPr>
                <w:rFonts w:ascii="Times New Roman" w:eastAsia="標楷體" w:hAnsi="Times New Roman"/>
              </w:rPr>
              <w:t>10</w:t>
            </w:r>
          </w:p>
        </w:tc>
        <w:tc>
          <w:tcPr>
            <w:tcW w:w="5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6BE8ED" w14:textId="77777777" w:rsidR="006C06FB" w:rsidRDefault="009A4C18" w:rsidP="000C17D2">
            <w:pPr>
              <w:spacing w:line="360" w:lineRule="exact"/>
              <w:jc w:val="both"/>
            </w:pPr>
            <w:r>
              <w:rPr>
                <w:rFonts w:ascii="Times New Roman" w:eastAsia="標楷體" w:hAnsi="Times New Roman"/>
              </w:rPr>
              <w:t>活動是否特別規劃促進性別平等之創意內容？</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14:paraId="79D3A8A2" w14:textId="77777777" w:rsidR="006C06FB" w:rsidRDefault="009A4C18" w:rsidP="000C17D2">
            <w:pPr>
              <w:spacing w:line="360" w:lineRule="exact"/>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br/>
              <w:t>□</w:t>
            </w:r>
            <w:proofErr w:type="gramStart"/>
            <w:r>
              <w:rPr>
                <w:rFonts w:ascii="Times New Roman" w:eastAsia="標楷體" w:hAnsi="Times New Roman"/>
              </w:rPr>
              <w:t>否</w:t>
            </w:r>
            <w:proofErr w:type="gramEnd"/>
          </w:p>
          <w:p w14:paraId="47F93534" w14:textId="77777777" w:rsidR="006C06FB" w:rsidRDefault="009A4C18" w:rsidP="000C17D2">
            <w:pPr>
              <w:spacing w:line="360" w:lineRule="exact"/>
            </w:pPr>
            <w:r>
              <w:rPr>
                <w:rFonts w:ascii="Times New Roman" w:eastAsia="標楷體" w:hAnsi="Times New Roman"/>
              </w:rPr>
              <w:t>本項值得採用之做法：</w:t>
            </w:r>
          </w:p>
        </w:tc>
      </w:tr>
      <w:tr w:rsidR="006C06FB" w14:paraId="0242DD3C" w14:textId="77777777">
        <w:trPr>
          <w:trHeight w:val="1134"/>
          <w:jc w:val="center"/>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40055" w14:textId="77777777" w:rsidR="006C06FB" w:rsidRDefault="009A4C18">
            <w:pPr>
              <w:jc w:val="center"/>
            </w:pPr>
            <w:r>
              <w:rPr>
                <w:rFonts w:ascii="Times New Roman" w:eastAsia="標楷體" w:hAnsi="Times New Roman"/>
              </w:rPr>
              <w:t>11</w:t>
            </w:r>
            <w:r>
              <w:rPr>
                <w:rFonts w:ascii="Times New Roman" w:eastAsia="標楷體" w:hAnsi="Times New Roman"/>
              </w:rPr>
              <w:br/>
            </w:r>
            <w:r>
              <w:rPr>
                <w:rFonts w:ascii="Times New Roman" w:eastAsia="標楷體" w:hAnsi="Times New Roman"/>
                <w:b/>
                <w:bCs/>
              </w:rPr>
              <w:t>(</w:t>
            </w:r>
            <w:proofErr w:type="gramStart"/>
            <w:r>
              <w:rPr>
                <w:rFonts w:ascii="Times New Roman" w:eastAsia="標楷體" w:hAnsi="Times New Roman"/>
                <w:b/>
                <w:bCs/>
              </w:rPr>
              <w:t>必填</w:t>
            </w:r>
            <w:proofErr w:type="gramEnd"/>
            <w:r>
              <w:rPr>
                <w:rFonts w:ascii="Times New Roman" w:eastAsia="標楷體" w:hAnsi="Times New Roman"/>
                <w:b/>
                <w:bCs/>
              </w:rPr>
              <w:t>)</w:t>
            </w:r>
          </w:p>
        </w:tc>
        <w:tc>
          <w:tcPr>
            <w:tcW w:w="8498" w:type="dxa"/>
            <w:gridSpan w:val="3"/>
            <w:tcBorders>
              <w:top w:val="single" w:sz="4" w:space="0" w:color="000000"/>
              <w:left w:val="single" w:sz="4" w:space="0" w:color="000000"/>
              <w:bottom w:val="single" w:sz="4" w:space="0" w:color="000000"/>
              <w:right w:val="single" w:sz="4" w:space="0" w:color="000000"/>
            </w:tcBorders>
            <w:shd w:val="clear" w:color="auto" w:fill="auto"/>
          </w:tcPr>
          <w:p w14:paraId="3F0D74B3" w14:textId="77777777" w:rsidR="006C06FB" w:rsidRDefault="009A4C18" w:rsidP="000C17D2">
            <w:pPr>
              <w:spacing w:line="360" w:lineRule="exact"/>
              <w:jc w:val="both"/>
            </w:pPr>
            <w:r>
              <w:rPr>
                <w:rFonts w:ascii="Times New Roman" w:eastAsia="標楷體" w:hAnsi="Times New Roman"/>
              </w:rPr>
              <w:t>請填寫本活動「值得採用之做法」：</w:t>
            </w:r>
          </w:p>
        </w:tc>
      </w:tr>
      <w:tr w:rsidR="006C06FB" w14:paraId="2F82B124" w14:textId="77777777">
        <w:trPr>
          <w:trHeight w:val="20"/>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5A2DF0FB" w14:textId="77777777" w:rsidR="006C06FB" w:rsidRDefault="009A4C18" w:rsidP="000C17D2">
            <w:pPr>
              <w:spacing w:line="360" w:lineRule="exact"/>
            </w:pPr>
            <w:proofErr w:type="gramStart"/>
            <w:r>
              <w:rPr>
                <w:rFonts w:ascii="Times New Roman" w:eastAsia="標楷體" w:hAnsi="Times New Roman"/>
              </w:rPr>
              <w:t>註</w:t>
            </w:r>
            <w:proofErr w:type="gramEnd"/>
            <w:r>
              <w:rPr>
                <w:rFonts w:ascii="Times New Roman" w:eastAsia="標楷體" w:hAnsi="Times New Roman"/>
              </w:rPr>
              <w:t>：為鼓勵活動申請者結合環境教育活動與性別平等思維，</w:t>
            </w:r>
            <w:proofErr w:type="gramStart"/>
            <w:r>
              <w:rPr>
                <w:rFonts w:ascii="Times New Roman" w:eastAsia="標楷體" w:hAnsi="Times New Roman"/>
              </w:rPr>
              <w:t>請依表列</w:t>
            </w:r>
            <w:proofErr w:type="gramEnd"/>
            <w:r>
              <w:rPr>
                <w:rFonts w:ascii="Times New Roman" w:eastAsia="標楷體" w:hAnsi="Times New Roman"/>
              </w:rPr>
              <w:t>項目，將性別平等觀念融入環境教育中；如以上各項目</w:t>
            </w:r>
            <w:proofErr w:type="gramStart"/>
            <w:r>
              <w:rPr>
                <w:rFonts w:ascii="Times New Roman" w:eastAsia="標楷體" w:hAnsi="Times New Roman"/>
              </w:rPr>
              <w:t>均填否</w:t>
            </w:r>
            <w:proofErr w:type="gramEnd"/>
            <w:r>
              <w:rPr>
                <w:rFonts w:ascii="Times New Roman" w:eastAsia="標楷體" w:hAnsi="Times New Roman"/>
              </w:rPr>
              <w:t>，建議活動內容徵詢具有性別平等意識專家意見並修正。</w:t>
            </w:r>
          </w:p>
        </w:tc>
      </w:tr>
      <w:tr w:rsidR="006C06FB" w14:paraId="6247D5CF" w14:textId="77777777">
        <w:trPr>
          <w:trHeight w:val="884"/>
          <w:jc w:val="center"/>
        </w:trPr>
        <w:tc>
          <w:tcPr>
            <w:tcW w:w="1362" w:type="dxa"/>
            <w:gridSpan w:val="2"/>
            <w:tcBorders>
              <w:top w:val="single" w:sz="4" w:space="0" w:color="000000"/>
            </w:tcBorders>
            <w:shd w:val="clear" w:color="auto" w:fill="auto"/>
            <w:vAlign w:val="center"/>
          </w:tcPr>
          <w:p w14:paraId="43D28865" w14:textId="77777777" w:rsidR="006C06FB" w:rsidRDefault="009A4C18">
            <w:pPr>
              <w:jc w:val="both"/>
            </w:pPr>
            <w:r>
              <w:rPr>
                <w:rFonts w:ascii="Times New Roman" w:eastAsia="標楷體" w:hAnsi="Times New Roman"/>
              </w:rPr>
              <w:t>填表人：</w:t>
            </w:r>
          </w:p>
        </w:tc>
        <w:tc>
          <w:tcPr>
            <w:tcW w:w="4924" w:type="dxa"/>
            <w:tcBorders>
              <w:top w:val="single" w:sz="4" w:space="0" w:color="000000"/>
            </w:tcBorders>
            <w:shd w:val="clear" w:color="auto" w:fill="auto"/>
            <w:vAlign w:val="center"/>
          </w:tcPr>
          <w:p w14:paraId="7EC76E1E" w14:textId="77777777" w:rsidR="006C06FB" w:rsidRDefault="009A4C18">
            <w:pPr>
              <w:jc w:val="both"/>
            </w:pPr>
            <w:r>
              <w:rPr>
                <w:rFonts w:ascii="Times New Roman" w:eastAsia="標楷體" w:hAnsi="Times New Roman"/>
              </w:rPr>
              <w:t xml:space="preserve">                 </w:t>
            </w:r>
            <w:r>
              <w:rPr>
                <w:rFonts w:ascii="Times New Roman" w:eastAsia="標楷體" w:hAnsi="Times New Roman"/>
              </w:rPr>
              <w:t>連絡電話</w:t>
            </w:r>
            <w:r>
              <w:rPr>
                <w:rFonts w:ascii="Times New Roman" w:eastAsia="標楷體" w:hAnsi="Times New Roman"/>
              </w:rPr>
              <w:t>:</w:t>
            </w:r>
          </w:p>
        </w:tc>
        <w:tc>
          <w:tcPr>
            <w:tcW w:w="3353" w:type="dxa"/>
            <w:tcBorders>
              <w:top w:val="single" w:sz="4" w:space="0" w:color="000000"/>
            </w:tcBorders>
            <w:shd w:val="clear" w:color="auto" w:fill="auto"/>
            <w:vAlign w:val="center"/>
          </w:tcPr>
          <w:p w14:paraId="43D87686" w14:textId="77777777" w:rsidR="006C06FB" w:rsidRDefault="009A4C18">
            <w:pPr>
              <w:jc w:val="both"/>
            </w:pPr>
            <w:r>
              <w:rPr>
                <w:rFonts w:ascii="Times New Roman" w:eastAsia="標楷體" w:hAnsi="Times New Roman"/>
              </w:rPr>
              <w:t xml:space="preserve">   </w:t>
            </w:r>
            <w:r>
              <w:rPr>
                <w:rFonts w:ascii="Times New Roman" w:eastAsia="標楷體" w:hAnsi="Times New Roman"/>
              </w:rPr>
              <w:t>填表日期</w:t>
            </w:r>
            <w:r>
              <w:rPr>
                <w:rFonts w:ascii="Times New Roman" w:eastAsia="標楷體" w:hAnsi="Times New Roman"/>
              </w:rPr>
              <w:t>:</w:t>
            </w:r>
          </w:p>
        </w:tc>
      </w:tr>
    </w:tbl>
    <w:p w14:paraId="78E24BF3" w14:textId="77777777" w:rsidR="006C06FB" w:rsidRDefault="006C06FB">
      <w:pPr>
        <w:sectPr w:rsidR="006C06FB">
          <w:footerReference w:type="even" r:id="rId28"/>
          <w:footerReference w:type="default" r:id="rId29"/>
          <w:footerReference w:type="first" r:id="rId30"/>
          <w:pgSz w:w="11906" w:h="16838"/>
          <w:pgMar w:top="720" w:right="1418" w:bottom="851" w:left="1418" w:header="720" w:footer="567" w:gutter="0"/>
          <w:cols w:space="720"/>
          <w:docGrid w:type="lines" w:linePitch="600" w:charSpace="-28673"/>
        </w:sectPr>
      </w:pPr>
    </w:p>
    <w:p w14:paraId="1C889CBF" w14:textId="77777777" w:rsidR="006C06FB" w:rsidRDefault="009A4C18">
      <w:pPr>
        <w:pageBreakBefore/>
        <w:snapToGrid w:val="0"/>
        <w:spacing w:after="180"/>
        <w:ind w:right="-312"/>
        <w:jc w:val="center"/>
        <w:rPr>
          <w:rFonts w:ascii="Times New Roman" w:eastAsia="標楷體" w:hAnsi="Times New Roman"/>
          <w:b/>
          <w:color w:val="FF0066"/>
          <w:sz w:val="36"/>
          <w:szCs w:val="36"/>
        </w:rPr>
      </w:pPr>
      <w:r>
        <w:rPr>
          <w:rFonts w:ascii="Times New Roman" w:eastAsia="標楷體" w:hAnsi="Times New Roman"/>
          <w:b/>
          <w:sz w:val="36"/>
          <w:szCs w:val="32"/>
        </w:rPr>
        <w:lastRenderedPageBreak/>
        <w:t>附件</w:t>
      </w:r>
      <w:r>
        <w:rPr>
          <w:rFonts w:ascii="Times New Roman" w:eastAsia="標楷體" w:hAnsi="Times New Roman"/>
          <w:b/>
          <w:sz w:val="36"/>
          <w:szCs w:val="32"/>
        </w:rPr>
        <w:t>9</w:t>
      </w:r>
      <w:r>
        <w:rPr>
          <w:rFonts w:ascii="Times New Roman" w:eastAsia="標楷體" w:hAnsi="Times New Roman"/>
          <w:b/>
          <w:sz w:val="36"/>
          <w:szCs w:val="32"/>
        </w:rPr>
        <w:t>、國家環境研究院</w:t>
      </w:r>
    </w:p>
    <w:p w14:paraId="3FF1FB6B" w14:textId="40EC3ED9" w:rsidR="006C06FB" w:rsidRDefault="009A4C18">
      <w:pPr>
        <w:snapToGrid w:val="0"/>
        <w:spacing w:after="180"/>
        <w:ind w:left="-850" w:right="-1164"/>
        <w:jc w:val="center"/>
        <w:rPr>
          <w:rFonts w:ascii="Times New Roman" w:eastAsia="標楷體" w:hAnsi="Times New Roman"/>
          <w:szCs w:val="24"/>
        </w:rPr>
      </w:pPr>
      <w:proofErr w:type="gramStart"/>
      <w:r w:rsidRPr="000C17D2">
        <w:rPr>
          <w:rFonts w:ascii="Times New Roman" w:eastAsia="標楷體" w:hAnsi="Times New Roman"/>
          <w:b/>
          <w:sz w:val="36"/>
          <w:szCs w:val="36"/>
        </w:rPr>
        <w:t>11</w:t>
      </w:r>
      <w:r w:rsidR="00296A20">
        <w:rPr>
          <w:rFonts w:ascii="Times New Roman" w:eastAsia="標楷體" w:hAnsi="Times New Roman" w:hint="eastAsia"/>
          <w:b/>
          <w:sz w:val="36"/>
          <w:szCs w:val="36"/>
        </w:rPr>
        <w:t>5</w:t>
      </w:r>
      <w:proofErr w:type="gramEnd"/>
      <w:r>
        <w:rPr>
          <w:rFonts w:ascii="Times New Roman" w:eastAsia="標楷體" w:hAnsi="Times New Roman"/>
          <w:b/>
          <w:sz w:val="36"/>
          <w:szCs w:val="36"/>
        </w:rPr>
        <w:t>年度行政配合事項加減分標準</w:t>
      </w:r>
    </w:p>
    <w:tbl>
      <w:tblPr>
        <w:tblW w:w="0" w:type="auto"/>
        <w:tblInd w:w="-176" w:type="dxa"/>
        <w:tblLayout w:type="fixed"/>
        <w:tblLook w:val="0000" w:firstRow="0" w:lastRow="0" w:firstColumn="0" w:lastColumn="0" w:noHBand="0" w:noVBand="0"/>
      </w:tblPr>
      <w:tblGrid>
        <w:gridCol w:w="1702"/>
        <w:gridCol w:w="6804"/>
        <w:gridCol w:w="2121"/>
      </w:tblGrid>
      <w:tr w:rsidR="006C06FB" w14:paraId="79747496" w14:textId="77777777">
        <w:tc>
          <w:tcPr>
            <w:tcW w:w="8506" w:type="dxa"/>
            <w:gridSpan w:val="2"/>
            <w:tcBorders>
              <w:top w:val="single" w:sz="4" w:space="0" w:color="000000"/>
              <w:left w:val="single" w:sz="4" w:space="0" w:color="000000"/>
              <w:bottom w:val="single" w:sz="4" w:space="0" w:color="000000"/>
              <w:right w:val="single" w:sz="4" w:space="0" w:color="000000"/>
            </w:tcBorders>
            <w:shd w:val="clear" w:color="auto" w:fill="auto"/>
          </w:tcPr>
          <w:p w14:paraId="4146FBE8" w14:textId="77777777" w:rsidR="006C06FB" w:rsidRDefault="009A4C18">
            <w:pPr>
              <w:jc w:val="center"/>
            </w:pPr>
            <w:r>
              <w:rPr>
                <w:rFonts w:ascii="Times New Roman" w:eastAsia="標楷體" w:hAnsi="Times New Roman"/>
                <w:szCs w:val="24"/>
              </w:rPr>
              <w:t>評分項目</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B3ACA6C" w14:textId="77777777" w:rsidR="006C06FB" w:rsidRDefault="009A4C18">
            <w:pPr>
              <w:jc w:val="center"/>
            </w:pPr>
            <w:r>
              <w:rPr>
                <w:rFonts w:ascii="Times New Roman" w:eastAsia="標楷體" w:hAnsi="Times New Roman"/>
                <w:szCs w:val="24"/>
              </w:rPr>
              <w:t>加減分</w:t>
            </w:r>
          </w:p>
        </w:tc>
      </w:tr>
      <w:tr w:rsidR="006C06FB" w14:paraId="0B659FF7" w14:textId="77777777">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A99927" w14:textId="77777777" w:rsidR="006C06FB" w:rsidRDefault="009A4C18">
            <w:r>
              <w:rPr>
                <w:rFonts w:ascii="Times New Roman" w:eastAsia="標楷體" w:hAnsi="Times New Roman"/>
                <w:szCs w:val="24"/>
              </w:rPr>
              <w:t>活動當日訪查</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C652DFC" w14:textId="77777777" w:rsidR="006C06FB" w:rsidRDefault="009A4C18" w:rsidP="000C17D2">
            <w:pPr>
              <w:spacing w:line="360" w:lineRule="exact"/>
            </w:pPr>
            <w:r>
              <w:rPr>
                <w:rFonts w:ascii="Times New Roman" w:eastAsia="標楷體" w:hAnsi="Times New Roman"/>
                <w:szCs w:val="24"/>
              </w:rPr>
              <w:t>訪查當日活動確實依核定計畫書執行。</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70A1D497" w14:textId="77777777" w:rsidR="006C06FB" w:rsidRDefault="009A4C18" w:rsidP="000C17D2">
            <w:pPr>
              <w:spacing w:line="360" w:lineRule="exact"/>
            </w:pPr>
            <w:r>
              <w:rPr>
                <w:rFonts w:ascii="Times New Roman" w:eastAsia="標楷體" w:hAnsi="Times New Roman"/>
                <w:szCs w:val="24"/>
              </w:rPr>
              <w:t>至多</w:t>
            </w:r>
            <w:r>
              <w:rPr>
                <w:rFonts w:ascii="Times New Roman" w:eastAsia="標楷體" w:hAnsi="Times New Roman"/>
                <w:szCs w:val="24"/>
              </w:rPr>
              <w:t>+2</w:t>
            </w:r>
            <w:r>
              <w:rPr>
                <w:rFonts w:ascii="Times New Roman" w:eastAsia="標楷體" w:hAnsi="Times New Roman"/>
                <w:szCs w:val="24"/>
              </w:rPr>
              <w:t>分</w:t>
            </w:r>
          </w:p>
        </w:tc>
      </w:tr>
      <w:tr w:rsidR="006C06FB" w14:paraId="25AC3422"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B68AFD"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9FEF7F4" w14:textId="77777777" w:rsidR="006C06FB" w:rsidRDefault="009A4C18" w:rsidP="000C17D2">
            <w:pPr>
              <w:spacing w:line="360" w:lineRule="exact"/>
            </w:pPr>
            <w:r>
              <w:rPr>
                <w:rFonts w:ascii="Times New Roman" w:eastAsia="標楷體" w:hAnsi="Times New Roman"/>
                <w:color w:val="FF0000"/>
                <w:szCs w:val="24"/>
              </w:rPr>
              <w:t>訪查當日活動未依核定流程辦理，情節重大者隔年不予補助</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457B48FF" w14:textId="77777777" w:rsidR="006C06FB" w:rsidRDefault="009A4C18" w:rsidP="000C17D2">
            <w:pPr>
              <w:spacing w:line="360" w:lineRule="exact"/>
            </w:pPr>
            <w:r>
              <w:rPr>
                <w:rFonts w:ascii="Times New Roman" w:eastAsia="標楷體" w:hAnsi="Times New Roman"/>
                <w:color w:val="FF0000"/>
                <w:szCs w:val="24"/>
              </w:rPr>
              <w:t>-5</w:t>
            </w:r>
            <w:r>
              <w:rPr>
                <w:rFonts w:ascii="Times New Roman" w:eastAsia="標楷體" w:hAnsi="Times New Roman"/>
                <w:color w:val="FF0000"/>
                <w:szCs w:val="24"/>
              </w:rPr>
              <w:t>分</w:t>
            </w:r>
          </w:p>
        </w:tc>
      </w:tr>
      <w:tr w:rsidR="006C06FB" w14:paraId="6876B4E5"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58B97E"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8D0F902" w14:textId="77777777" w:rsidR="006C06FB" w:rsidRDefault="009A4C18" w:rsidP="000C17D2">
            <w:pPr>
              <w:spacing w:line="360" w:lineRule="exact"/>
            </w:pPr>
            <w:r>
              <w:rPr>
                <w:rFonts w:ascii="Times New Roman" w:eastAsia="標楷體" w:hAnsi="Times New Roman"/>
                <w:szCs w:val="24"/>
              </w:rPr>
              <w:t>活動日期或地點變更，未依規定提報異動更正。</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23ED7A39"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525F2907"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6AD61"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4362333" w14:textId="77777777" w:rsidR="006C06FB" w:rsidRDefault="009A4C18" w:rsidP="000C17D2">
            <w:pPr>
              <w:spacing w:line="360" w:lineRule="exact"/>
            </w:pPr>
            <w:r>
              <w:rPr>
                <w:rFonts w:ascii="Times New Roman" w:eastAsia="標楷體" w:hAnsi="Times New Roman"/>
                <w:szCs w:val="24"/>
              </w:rPr>
              <w:t>無故未舉辦活動且未通知本院。</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BF147DF" w14:textId="77777777" w:rsidR="006C06FB" w:rsidRDefault="009A4C18" w:rsidP="000C17D2">
            <w:pPr>
              <w:spacing w:line="360" w:lineRule="exact"/>
            </w:pPr>
            <w:r>
              <w:rPr>
                <w:rFonts w:ascii="Times New Roman" w:eastAsia="標楷體" w:hAnsi="Times New Roman"/>
                <w:color w:val="FF0000"/>
                <w:szCs w:val="24"/>
              </w:rPr>
              <w:t>-10</w:t>
            </w:r>
            <w:r>
              <w:rPr>
                <w:rFonts w:ascii="Times New Roman" w:eastAsia="標楷體" w:hAnsi="Times New Roman"/>
                <w:color w:val="FF0000"/>
                <w:szCs w:val="24"/>
              </w:rPr>
              <w:t>分</w:t>
            </w:r>
          </w:p>
        </w:tc>
      </w:tr>
      <w:tr w:rsidR="006C06FB" w14:paraId="2AABA1A9"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B5C46A"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3CEC4E" w14:textId="77777777" w:rsidR="006C06FB" w:rsidRDefault="009A4C18" w:rsidP="000C17D2">
            <w:pPr>
              <w:spacing w:line="360" w:lineRule="exact"/>
            </w:pPr>
            <w:r>
              <w:rPr>
                <w:rFonts w:ascii="Times New Roman" w:eastAsia="標楷體" w:hAnsi="Times New Roman"/>
                <w:szCs w:val="24"/>
              </w:rPr>
              <w:t>活動未將本院列為活動指導單位或標示「國家環境研究院補助」字樣。</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3421EFD"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486F76EC"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65A165"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6ED60BA" w14:textId="77777777" w:rsidR="006C06FB" w:rsidRDefault="009A4C18" w:rsidP="000C17D2">
            <w:pPr>
              <w:spacing w:line="360" w:lineRule="exact"/>
              <w:ind w:right="-108"/>
            </w:pPr>
            <w:r>
              <w:rPr>
                <w:rFonts w:ascii="Times New Roman" w:eastAsia="標楷體" w:hAnsi="Times New Roman"/>
                <w:szCs w:val="24"/>
              </w:rPr>
              <w:t>活動海報或其他</w:t>
            </w:r>
            <w:proofErr w:type="gramStart"/>
            <w:r>
              <w:rPr>
                <w:rFonts w:ascii="Times New Roman" w:eastAsia="標楷體" w:hAnsi="Times New Roman"/>
                <w:szCs w:val="24"/>
              </w:rPr>
              <w:t>文宣未依</w:t>
            </w:r>
            <w:proofErr w:type="gramEnd"/>
            <w:r>
              <w:rPr>
                <w:rFonts w:ascii="Times New Roman" w:eastAsia="標楷體" w:hAnsi="Times New Roman"/>
                <w:szCs w:val="24"/>
              </w:rPr>
              <w:t>預算法第</w:t>
            </w:r>
            <w:r>
              <w:rPr>
                <w:rFonts w:ascii="Times New Roman" w:eastAsia="標楷體" w:hAnsi="Times New Roman"/>
                <w:szCs w:val="24"/>
              </w:rPr>
              <w:t>62</w:t>
            </w:r>
            <w:r>
              <w:rPr>
                <w:rFonts w:ascii="Times New Roman" w:eastAsia="標楷體" w:hAnsi="Times New Roman"/>
                <w:szCs w:val="24"/>
              </w:rPr>
              <w:t>條之</w:t>
            </w:r>
            <w:r>
              <w:rPr>
                <w:rFonts w:ascii="Times New Roman" w:eastAsia="標楷體" w:hAnsi="Times New Roman"/>
                <w:szCs w:val="24"/>
              </w:rPr>
              <w:t>1</w:t>
            </w:r>
            <w:r>
              <w:rPr>
                <w:rFonts w:ascii="Times New Roman" w:eastAsia="標楷體" w:hAnsi="Times New Roman"/>
                <w:szCs w:val="24"/>
              </w:rPr>
              <w:t>規定標示「廣告」字樣。</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BA4B2E3"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2239AAA5"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320802"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56A317B" w14:textId="77777777" w:rsidR="006C06FB" w:rsidRPr="00AE521B" w:rsidRDefault="009A4C18" w:rsidP="000C17D2">
            <w:pPr>
              <w:spacing w:line="360" w:lineRule="exact"/>
              <w:ind w:right="-108"/>
              <w:rPr>
                <w:color w:val="FF0000"/>
              </w:rPr>
            </w:pPr>
            <w:r w:rsidRPr="00AE521B">
              <w:rPr>
                <w:rFonts w:ascii="Times New Roman" w:eastAsia="標楷體" w:hAnsi="Times New Roman"/>
                <w:color w:val="FF0000"/>
                <w:szCs w:val="24"/>
              </w:rPr>
              <w:t>活動日期未於舉辦活動前一個月內至雲端連結登錄，</w:t>
            </w:r>
            <w:proofErr w:type="gramStart"/>
            <w:r w:rsidRPr="00AE521B">
              <w:rPr>
                <w:rFonts w:ascii="Times New Roman" w:eastAsia="標楷體" w:hAnsi="Times New Roman"/>
                <w:color w:val="FF0000"/>
                <w:szCs w:val="24"/>
              </w:rPr>
              <w:t>按次扣分</w:t>
            </w:r>
            <w:proofErr w:type="gramEnd"/>
            <w:r w:rsidRPr="00AE521B">
              <w:rPr>
                <w:rFonts w:ascii="Times New Roman" w:eastAsia="標楷體" w:hAnsi="Times New Roman"/>
                <w:color w:val="FF0000"/>
                <w:szCs w:val="24"/>
              </w:rPr>
              <w:t>每次</w:t>
            </w:r>
            <w:r w:rsidRPr="00AE521B">
              <w:rPr>
                <w:rFonts w:ascii="Times New Roman" w:eastAsia="標楷體" w:hAnsi="Times New Roman"/>
                <w:color w:val="FF0000"/>
                <w:szCs w:val="24"/>
              </w:rPr>
              <w:t>2</w:t>
            </w:r>
            <w:r w:rsidRPr="00AE521B">
              <w:rPr>
                <w:rFonts w:ascii="Times New Roman" w:eastAsia="標楷體" w:hAnsi="Times New Roman"/>
                <w:color w:val="FF0000"/>
                <w:szCs w:val="24"/>
              </w:rPr>
              <w:t>分。</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65F92628" w14:textId="77777777" w:rsidR="006C06FB" w:rsidRPr="00AE521B" w:rsidRDefault="009A4C18" w:rsidP="000C17D2">
            <w:pPr>
              <w:spacing w:line="360" w:lineRule="exact"/>
              <w:rPr>
                <w:color w:val="FF0000"/>
              </w:rPr>
            </w:pPr>
            <w:r w:rsidRPr="00AE521B">
              <w:rPr>
                <w:rFonts w:ascii="Times New Roman" w:eastAsia="標楷體" w:hAnsi="Times New Roman"/>
                <w:color w:val="FF0000"/>
                <w:szCs w:val="24"/>
              </w:rPr>
              <w:t>-2</w:t>
            </w:r>
            <w:r w:rsidRPr="00AE521B">
              <w:rPr>
                <w:rFonts w:ascii="Times New Roman" w:eastAsia="標楷體" w:hAnsi="Times New Roman"/>
                <w:color w:val="FF0000"/>
                <w:szCs w:val="24"/>
              </w:rPr>
              <w:t>分，最多</w:t>
            </w:r>
            <w:r w:rsidRPr="00AE521B">
              <w:rPr>
                <w:rFonts w:ascii="Times New Roman" w:eastAsia="標楷體" w:hAnsi="Times New Roman"/>
                <w:color w:val="FF0000"/>
                <w:szCs w:val="24"/>
              </w:rPr>
              <w:t>-10</w:t>
            </w:r>
            <w:r w:rsidRPr="00AE521B">
              <w:rPr>
                <w:rFonts w:ascii="Times New Roman" w:eastAsia="標楷體" w:hAnsi="Times New Roman"/>
                <w:color w:val="FF0000"/>
                <w:szCs w:val="24"/>
              </w:rPr>
              <w:t>分</w:t>
            </w:r>
          </w:p>
        </w:tc>
      </w:tr>
      <w:tr w:rsidR="006C06FB" w14:paraId="20854F4B" w14:textId="77777777">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5434D1" w14:textId="77777777" w:rsidR="006C06FB" w:rsidRDefault="009A4C18">
            <w:r>
              <w:rPr>
                <w:rFonts w:ascii="Times New Roman" w:eastAsia="標楷體" w:hAnsi="Times New Roman"/>
                <w:szCs w:val="24"/>
              </w:rPr>
              <w:t>綠生活宣導</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E7AE43B" w14:textId="77777777" w:rsidR="006C06FB" w:rsidRDefault="009A4C18" w:rsidP="000C17D2">
            <w:pPr>
              <w:spacing w:line="360" w:lineRule="exact"/>
            </w:pPr>
            <w:r>
              <w:rPr>
                <w:rFonts w:ascii="Times New Roman" w:eastAsia="標楷體" w:hAnsi="Times New Roman"/>
                <w:szCs w:val="24"/>
              </w:rPr>
              <w:t>配合於活動現場或海報標示「綠生活」字樣或</w:t>
            </w:r>
            <w:r>
              <w:rPr>
                <w:rFonts w:ascii="Times New Roman" w:eastAsia="標楷體" w:hAnsi="Times New Roman"/>
                <w:szCs w:val="24"/>
              </w:rPr>
              <w:t>logo</w:t>
            </w:r>
            <w:r>
              <w:rPr>
                <w:rFonts w:ascii="Times New Roman" w:eastAsia="標楷體" w:hAnsi="Times New Roman"/>
                <w:szCs w:val="24"/>
              </w:rPr>
              <w:t>。</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B928F03"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5D62B8A5"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3FA49F"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59B4053" w14:textId="77777777" w:rsidR="006C06FB" w:rsidRDefault="009A4C18" w:rsidP="000C17D2">
            <w:pPr>
              <w:spacing w:line="360" w:lineRule="exact"/>
            </w:pPr>
            <w:r>
              <w:rPr>
                <w:rFonts w:ascii="Times New Roman" w:eastAsia="標楷體" w:hAnsi="Times New Roman"/>
                <w:szCs w:val="24"/>
              </w:rPr>
              <w:t>於活動現場宣導綠生活。</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FFFA4D2" w14:textId="77777777" w:rsidR="006C06FB" w:rsidRDefault="009A4C18" w:rsidP="000C17D2">
            <w:pPr>
              <w:spacing w:line="360" w:lineRule="exact"/>
            </w:pPr>
            <w:r>
              <w:rPr>
                <w:rFonts w:ascii="Times New Roman" w:eastAsia="標楷體" w:hAnsi="Times New Roman"/>
                <w:szCs w:val="24"/>
              </w:rPr>
              <w:t>至多</w:t>
            </w:r>
            <w:r>
              <w:rPr>
                <w:rFonts w:ascii="Times New Roman" w:eastAsia="標楷體" w:hAnsi="Times New Roman"/>
                <w:szCs w:val="24"/>
              </w:rPr>
              <w:t>+2</w:t>
            </w:r>
            <w:r>
              <w:rPr>
                <w:rFonts w:ascii="Times New Roman" w:eastAsia="標楷體" w:hAnsi="Times New Roman"/>
                <w:szCs w:val="24"/>
              </w:rPr>
              <w:t>分</w:t>
            </w:r>
          </w:p>
        </w:tc>
      </w:tr>
      <w:tr w:rsidR="006C06FB" w14:paraId="5DEACDA8"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52802A"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B0B8628" w14:textId="77777777" w:rsidR="006C06FB" w:rsidRDefault="009A4C18" w:rsidP="000C17D2">
            <w:pPr>
              <w:spacing w:line="360" w:lineRule="exact"/>
            </w:pPr>
            <w:r>
              <w:rPr>
                <w:rFonts w:ascii="Times New Roman" w:eastAsia="標楷體" w:hAnsi="Times New Roman"/>
                <w:szCs w:val="24"/>
              </w:rPr>
              <w:t>每季配合提報綠生活推動成果。</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426572A" w14:textId="77777777" w:rsidR="006C06FB" w:rsidRDefault="009A4C18" w:rsidP="000C17D2">
            <w:pPr>
              <w:spacing w:line="360" w:lineRule="exact"/>
            </w:pPr>
            <w:r>
              <w:rPr>
                <w:rFonts w:ascii="Times New Roman" w:eastAsia="標楷體" w:hAnsi="Times New Roman"/>
                <w:szCs w:val="24"/>
              </w:rPr>
              <w:t>+2</w:t>
            </w:r>
            <w:r>
              <w:rPr>
                <w:rFonts w:ascii="Times New Roman" w:eastAsia="標楷體" w:hAnsi="Times New Roman"/>
                <w:szCs w:val="24"/>
              </w:rPr>
              <w:t>分</w:t>
            </w:r>
          </w:p>
        </w:tc>
      </w:tr>
      <w:tr w:rsidR="006C06FB" w14:paraId="579D77E5" w14:textId="77777777">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09959" w14:textId="77777777" w:rsidR="006C06FB" w:rsidRDefault="009A4C18">
            <w:r>
              <w:rPr>
                <w:rFonts w:ascii="Times New Roman" w:eastAsia="標楷體" w:hAnsi="Times New Roman"/>
                <w:szCs w:val="24"/>
              </w:rPr>
              <w:t>配合辦理活動</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A67B3B7" w14:textId="77777777" w:rsidR="006C06FB" w:rsidRDefault="009A4C18" w:rsidP="000C17D2">
            <w:pPr>
              <w:spacing w:line="360" w:lineRule="exact"/>
            </w:pPr>
            <w:r>
              <w:rPr>
                <w:rFonts w:ascii="Times New Roman" w:eastAsia="標楷體" w:hAnsi="Times New Roman"/>
                <w:szCs w:val="24"/>
              </w:rPr>
              <w:t>配合本院辦理各項活動或</w:t>
            </w:r>
            <w:proofErr w:type="gramStart"/>
            <w:r>
              <w:rPr>
                <w:rFonts w:ascii="Times New Roman" w:eastAsia="標楷體" w:hAnsi="Times New Roman"/>
                <w:szCs w:val="24"/>
              </w:rPr>
              <w:t>特</w:t>
            </w:r>
            <w:proofErr w:type="gramEnd"/>
            <w:r>
              <w:rPr>
                <w:rFonts w:ascii="Times New Roman" w:eastAsia="標楷體" w:hAnsi="Times New Roman"/>
                <w:szCs w:val="24"/>
              </w:rPr>
              <w:t>展。</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676638C9" w14:textId="77777777" w:rsidR="006C06FB" w:rsidRDefault="009A4C18" w:rsidP="000C17D2">
            <w:pPr>
              <w:spacing w:line="360" w:lineRule="exact"/>
            </w:pPr>
            <w:r>
              <w:rPr>
                <w:rFonts w:ascii="Times New Roman" w:eastAsia="標楷體" w:hAnsi="Times New Roman"/>
                <w:szCs w:val="24"/>
              </w:rPr>
              <w:t>至多</w:t>
            </w:r>
            <w:r>
              <w:rPr>
                <w:rFonts w:ascii="Times New Roman" w:eastAsia="標楷體" w:hAnsi="Times New Roman"/>
                <w:szCs w:val="24"/>
              </w:rPr>
              <w:t>+5</w:t>
            </w:r>
            <w:r>
              <w:rPr>
                <w:rFonts w:ascii="Times New Roman" w:eastAsia="標楷體" w:hAnsi="Times New Roman"/>
                <w:szCs w:val="24"/>
              </w:rPr>
              <w:t>分</w:t>
            </w:r>
          </w:p>
        </w:tc>
      </w:tr>
      <w:tr w:rsidR="006C06FB" w14:paraId="1A22258E" w14:textId="77777777">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0D7637" w14:textId="77777777" w:rsidR="006C06FB" w:rsidRDefault="009A4C18">
            <w:r>
              <w:rPr>
                <w:rFonts w:ascii="Times New Roman" w:eastAsia="標楷體" w:hAnsi="Times New Roman"/>
                <w:szCs w:val="24"/>
              </w:rPr>
              <w:t>核銷作業</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27CF6A5" w14:textId="77777777" w:rsidR="006C06FB" w:rsidRDefault="009A4C18" w:rsidP="000C17D2">
            <w:pPr>
              <w:spacing w:line="360" w:lineRule="exact"/>
            </w:pPr>
            <w:r>
              <w:rPr>
                <w:rFonts w:ascii="Times New Roman" w:eastAsia="標楷體" w:hAnsi="Times New Roman"/>
                <w:szCs w:val="24"/>
              </w:rPr>
              <w:t>各項活動辦理完成，提前於規定期限</w:t>
            </w:r>
            <w:r>
              <w:rPr>
                <w:rFonts w:ascii="Times New Roman" w:eastAsia="標楷體" w:hAnsi="Times New Roman"/>
                <w:szCs w:val="24"/>
              </w:rPr>
              <w:t>3</w:t>
            </w:r>
            <w:proofErr w:type="gramStart"/>
            <w:r>
              <w:rPr>
                <w:rFonts w:ascii="Times New Roman" w:eastAsia="標楷體" w:hAnsi="Times New Roman"/>
                <w:szCs w:val="24"/>
              </w:rPr>
              <w:t>週</w:t>
            </w:r>
            <w:proofErr w:type="gramEnd"/>
            <w:r>
              <w:rPr>
                <w:rFonts w:ascii="Times New Roman" w:eastAsia="標楷體" w:hAnsi="Times New Roman"/>
                <w:szCs w:val="24"/>
              </w:rPr>
              <w:t>前檢附完整憑證辦理核銷。</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1F0EE98A" w14:textId="77777777" w:rsidR="006C06FB" w:rsidRDefault="009A4C18" w:rsidP="000C17D2">
            <w:pPr>
              <w:spacing w:line="360" w:lineRule="exact"/>
            </w:pPr>
            <w:r>
              <w:rPr>
                <w:rFonts w:ascii="Times New Roman" w:eastAsia="標楷體" w:hAnsi="Times New Roman"/>
                <w:szCs w:val="24"/>
              </w:rPr>
              <w:t>+2</w:t>
            </w:r>
            <w:r>
              <w:rPr>
                <w:rFonts w:ascii="Times New Roman" w:eastAsia="標楷體" w:hAnsi="Times New Roman"/>
                <w:szCs w:val="24"/>
              </w:rPr>
              <w:t>分</w:t>
            </w:r>
          </w:p>
        </w:tc>
      </w:tr>
      <w:tr w:rsidR="006C06FB" w14:paraId="19BFEB74"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078AEF"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B69BE33" w14:textId="77777777" w:rsidR="006C06FB" w:rsidRDefault="009A4C18" w:rsidP="000C17D2">
            <w:pPr>
              <w:spacing w:line="360" w:lineRule="exact"/>
            </w:pPr>
            <w:r>
              <w:rPr>
                <w:rFonts w:ascii="Times New Roman" w:eastAsia="標楷體" w:hAnsi="Times New Roman"/>
                <w:szCs w:val="24"/>
              </w:rPr>
              <w:t>各項活動辦理完成，提前於規定期限</w:t>
            </w:r>
            <w:r>
              <w:rPr>
                <w:rFonts w:ascii="Times New Roman" w:eastAsia="標楷體" w:hAnsi="Times New Roman"/>
                <w:szCs w:val="24"/>
              </w:rPr>
              <w:t>2</w:t>
            </w:r>
            <w:proofErr w:type="gramStart"/>
            <w:r>
              <w:rPr>
                <w:rFonts w:ascii="Times New Roman" w:eastAsia="標楷體" w:hAnsi="Times New Roman"/>
                <w:szCs w:val="24"/>
              </w:rPr>
              <w:t>週</w:t>
            </w:r>
            <w:proofErr w:type="gramEnd"/>
            <w:r>
              <w:rPr>
                <w:rFonts w:ascii="Times New Roman" w:eastAsia="標楷體" w:hAnsi="Times New Roman"/>
                <w:szCs w:val="24"/>
              </w:rPr>
              <w:t>前檢附完整憑證辦理核銷。</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2B2A065"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4F932357" w14:textId="77777777">
        <w:trPr>
          <w:trHeight w:val="58"/>
        </w:trPr>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B893C9"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E0A8446" w14:textId="77777777" w:rsidR="006C06FB" w:rsidRDefault="009A4C18" w:rsidP="000C17D2">
            <w:pPr>
              <w:spacing w:line="360" w:lineRule="exact"/>
            </w:pPr>
            <w:r>
              <w:rPr>
                <w:rFonts w:ascii="Times New Roman" w:eastAsia="標楷體" w:hAnsi="Times New Roman"/>
                <w:szCs w:val="24"/>
              </w:rPr>
              <w:t>檢附核銷憑證完整，無須退還補正。</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64814DD0" w14:textId="77777777" w:rsidR="006C06FB" w:rsidRDefault="009A4C18" w:rsidP="000C17D2">
            <w:pPr>
              <w:spacing w:line="360" w:lineRule="exact"/>
            </w:pPr>
            <w:r>
              <w:rPr>
                <w:rFonts w:ascii="Times New Roman" w:eastAsia="標楷體" w:hAnsi="Times New Roman"/>
                <w:szCs w:val="24"/>
              </w:rPr>
              <w:t>+2</w:t>
            </w:r>
            <w:r>
              <w:rPr>
                <w:rFonts w:ascii="Times New Roman" w:eastAsia="標楷體" w:hAnsi="Times New Roman"/>
                <w:szCs w:val="24"/>
              </w:rPr>
              <w:t>分</w:t>
            </w:r>
          </w:p>
        </w:tc>
      </w:tr>
      <w:tr w:rsidR="006C06FB" w14:paraId="27D032B4"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FA755"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58342D9" w14:textId="77777777" w:rsidR="006C06FB" w:rsidRDefault="009A4C18" w:rsidP="000C17D2">
            <w:pPr>
              <w:spacing w:line="360" w:lineRule="exact"/>
            </w:pPr>
            <w:r>
              <w:rPr>
                <w:rFonts w:ascii="Times New Roman" w:eastAsia="標楷體" w:hAnsi="Times New Roman"/>
                <w:color w:val="FF0000"/>
                <w:szCs w:val="24"/>
              </w:rPr>
              <w:t>未於規定期限內辦理核銷。</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17A81F94" w14:textId="77777777" w:rsidR="006C06FB" w:rsidRDefault="009A4C18" w:rsidP="000C17D2">
            <w:pPr>
              <w:spacing w:line="360" w:lineRule="exact"/>
            </w:pPr>
            <w:r>
              <w:rPr>
                <w:rFonts w:ascii="Times New Roman" w:eastAsia="標楷體" w:hAnsi="Times New Roman"/>
                <w:color w:val="FF0000"/>
                <w:szCs w:val="24"/>
              </w:rPr>
              <w:t>-10</w:t>
            </w:r>
            <w:r>
              <w:rPr>
                <w:rFonts w:ascii="Times New Roman" w:eastAsia="標楷體" w:hAnsi="Times New Roman"/>
                <w:color w:val="FF0000"/>
                <w:szCs w:val="24"/>
              </w:rPr>
              <w:t>分</w:t>
            </w:r>
          </w:p>
        </w:tc>
      </w:tr>
      <w:tr w:rsidR="006C06FB" w14:paraId="55DEF546"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35F73B"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65A9C74" w14:textId="77777777" w:rsidR="006C06FB" w:rsidRDefault="009A4C18" w:rsidP="000C17D2">
            <w:pPr>
              <w:spacing w:line="360" w:lineRule="exact"/>
            </w:pPr>
            <w:r>
              <w:rPr>
                <w:rFonts w:ascii="Times New Roman" w:eastAsia="標楷體" w:hAnsi="Times New Roman"/>
                <w:color w:val="FF0000"/>
                <w:szCs w:val="24"/>
              </w:rPr>
              <w:t>經費執行率低於</w:t>
            </w:r>
            <w:proofErr w:type="gramStart"/>
            <w:r>
              <w:rPr>
                <w:rFonts w:ascii="Times New Roman" w:eastAsia="標楷體" w:hAnsi="Times New Roman"/>
                <w:color w:val="FF0000"/>
                <w:szCs w:val="24"/>
              </w:rPr>
              <w:t>8</w:t>
            </w:r>
            <w:r>
              <w:rPr>
                <w:rFonts w:ascii="Times New Roman" w:eastAsia="標楷體" w:hAnsi="Times New Roman"/>
                <w:color w:val="FF0000"/>
                <w:szCs w:val="24"/>
              </w:rPr>
              <w:t>成</w:t>
            </w:r>
            <w:proofErr w:type="gramEnd"/>
            <w:r>
              <w:rPr>
                <w:rFonts w:ascii="Times New Roman" w:eastAsia="標楷體" w:hAnsi="Times New Roman"/>
                <w:color w:val="FF0000"/>
                <w:szCs w:val="24"/>
              </w:rPr>
              <w:t>。</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7D30D817" w14:textId="77777777" w:rsidR="006C06FB" w:rsidRDefault="009A4C18" w:rsidP="000C17D2">
            <w:pPr>
              <w:spacing w:line="360" w:lineRule="exact"/>
            </w:pPr>
            <w:r>
              <w:rPr>
                <w:rFonts w:ascii="Times New Roman" w:eastAsia="標楷體" w:hAnsi="Times New Roman"/>
                <w:color w:val="FF0000"/>
                <w:szCs w:val="24"/>
              </w:rPr>
              <w:t>-5</w:t>
            </w:r>
            <w:r>
              <w:rPr>
                <w:rFonts w:ascii="Times New Roman" w:eastAsia="標楷體" w:hAnsi="Times New Roman"/>
                <w:color w:val="FF0000"/>
                <w:szCs w:val="24"/>
              </w:rPr>
              <w:t>分</w:t>
            </w:r>
          </w:p>
        </w:tc>
      </w:tr>
      <w:tr w:rsidR="006C06FB" w14:paraId="2782449E"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744F46"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A123042" w14:textId="77777777" w:rsidR="006C06FB" w:rsidRDefault="009A4C18" w:rsidP="000C17D2">
            <w:pPr>
              <w:spacing w:line="360" w:lineRule="exact"/>
            </w:pPr>
            <w:r>
              <w:rPr>
                <w:rFonts w:ascii="Times New Roman" w:eastAsia="標楷體" w:hAnsi="Times New Roman"/>
                <w:color w:val="FF0000"/>
                <w:szCs w:val="24"/>
              </w:rPr>
              <w:t>檢附核銷憑證缺漏，退還補正</w:t>
            </w:r>
            <w:r>
              <w:rPr>
                <w:rFonts w:ascii="Times New Roman" w:eastAsia="標楷體" w:hAnsi="Times New Roman"/>
                <w:color w:val="FF0000"/>
                <w:szCs w:val="24"/>
              </w:rPr>
              <w:t>2</w:t>
            </w:r>
            <w:r>
              <w:rPr>
                <w:rFonts w:ascii="Times New Roman" w:eastAsia="標楷體" w:hAnsi="Times New Roman"/>
                <w:color w:val="FF0000"/>
                <w:szCs w:val="24"/>
              </w:rPr>
              <w:t>次以上。</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66D2292B" w14:textId="1E67602F" w:rsidR="006C06FB" w:rsidRDefault="009A4C18" w:rsidP="000C17D2">
            <w:pPr>
              <w:spacing w:line="360" w:lineRule="exact"/>
            </w:pPr>
            <w:r>
              <w:rPr>
                <w:rFonts w:ascii="Times New Roman" w:eastAsia="標楷體" w:hAnsi="Times New Roman"/>
                <w:color w:val="FF0000"/>
                <w:szCs w:val="24"/>
              </w:rPr>
              <w:t>-</w:t>
            </w:r>
            <w:r w:rsidR="00225C19">
              <w:rPr>
                <w:rFonts w:ascii="Times New Roman" w:eastAsia="標楷體" w:hAnsi="Times New Roman" w:hint="eastAsia"/>
                <w:color w:val="FF0000"/>
                <w:szCs w:val="24"/>
              </w:rPr>
              <w:t>5</w:t>
            </w:r>
            <w:r>
              <w:rPr>
                <w:rFonts w:ascii="Times New Roman" w:eastAsia="標楷體" w:hAnsi="Times New Roman"/>
                <w:color w:val="FF0000"/>
                <w:szCs w:val="24"/>
              </w:rPr>
              <w:t>分</w:t>
            </w:r>
          </w:p>
        </w:tc>
      </w:tr>
      <w:tr w:rsidR="006C06FB" w14:paraId="13DFA74C"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8F2DC0"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EDAFC1C" w14:textId="77777777" w:rsidR="006C06FB" w:rsidRDefault="009A4C18" w:rsidP="000C17D2">
            <w:pPr>
              <w:spacing w:line="360" w:lineRule="exact"/>
            </w:pPr>
            <w:r>
              <w:rPr>
                <w:rFonts w:ascii="Times New Roman" w:eastAsia="標楷體" w:hAnsi="Times New Roman"/>
                <w:szCs w:val="24"/>
              </w:rPr>
              <w:t>未填寫性別平等檢核表。</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4206A473"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5C724640" w14:textId="77777777">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21C815" w14:textId="77777777" w:rsidR="006C06FB" w:rsidRDefault="009A4C18">
            <w:r>
              <w:rPr>
                <w:rFonts w:ascii="Times New Roman" w:eastAsia="標楷體" w:hAnsi="Times New Roman"/>
                <w:szCs w:val="24"/>
              </w:rPr>
              <w:t>其他行政配合</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9058D51" w14:textId="77777777" w:rsidR="006C06FB" w:rsidRDefault="009A4C18" w:rsidP="000C17D2">
            <w:pPr>
              <w:spacing w:line="360" w:lineRule="exact"/>
            </w:pPr>
            <w:r>
              <w:rPr>
                <w:rFonts w:ascii="Times New Roman" w:eastAsia="標楷體" w:hAnsi="Times New Roman"/>
                <w:szCs w:val="24"/>
              </w:rPr>
              <w:t>每項活動辦理結束後，即至</w:t>
            </w:r>
            <w:r>
              <w:rPr>
                <w:rFonts w:ascii="Times New Roman" w:eastAsia="標楷體" w:hAnsi="Times New Roman"/>
                <w:szCs w:val="24"/>
              </w:rPr>
              <w:t>BAF</w:t>
            </w:r>
            <w:r>
              <w:rPr>
                <w:rFonts w:ascii="Times New Roman" w:eastAsia="標楷體" w:hAnsi="Times New Roman"/>
                <w:szCs w:val="24"/>
              </w:rPr>
              <w:t>系統登錄核銷資料。</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450B4566" w14:textId="77777777" w:rsidR="006C06FB" w:rsidRDefault="009A4C18" w:rsidP="000C17D2">
            <w:pPr>
              <w:spacing w:line="360" w:lineRule="exact"/>
            </w:pPr>
            <w:r>
              <w:rPr>
                <w:rFonts w:ascii="Times New Roman" w:eastAsia="標楷體" w:hAnsi="Times New Roman"/>
                <w:szCs w:val="24"/>
              </w:rPr>
              <w:t>+1</w:t>
            </w:r>
            <w:r>
              <w:rPr>
                <w:rFonts w:ascii="Times New Roman" w:eastAsia="標楷體" w:hAnsi="Times New Roman"/>
                <w:szCs w:val="24"/>
              </w:rPr>
              <w:t>分</w:t>
            </w:r>
          </w:p>
        </w:tc>
      </w:tr>
      <w:tr w:rsidR="006C06FB" w14:paraId="4B7FED22"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FDEA2E"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60DB3E2" w14:textId="77777777" w:rsidR="006C06FB" w:rsidRDefault="009A4C18" w:rsidP="000C17D2">
            <w:pPr>
              <w:spacing w:line="360" w:lineRule="exact"/>
            </w:pPr>
            <w:r>
              <w:rPr>
                <w:rFonts w:ascii="Times New Roman" w:eastAsia="標楷體" w:hAnsi="Times New Roman"/>
                <w:szCs w:val="24"/>
              </w:rPr>
              <w:t>協助成果發表會設攤及相關文宣製作。</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6BAE8C1" w14:textId="72F262FF" w:rsidR="006C06FB" w:rsidRDefault="009A4C18" w:rsidP="000C17D2">
            <w:pPr>
              <w:spacing w:line="360" w:lineRule="exact"/>
            </w:pPr>
            <w:r>
              <w:rPr>
                <w:rFonts w:ascii="Times New Roman" w:eastAsia="標楷體" w:hAnsi="Times New Roman"/>
                <w:szCs w:val="24"/>
              </w:rPr>
              <w:t>至多</w:t>
            </w:r>
            <w:r>
              <w:rPr>
                <w:rFonts w:ascii="Times New Roman" w:eastAsia="標楷體" w:hAnsi="Times New Roman"/>
                <w:szCs w:val="24"/>
              </w:rPr>
              <w:t>+</w:t>
            </w:r>
            <w:r w:rsidR="00225C19">
              <w:rPr>
                <w:rFonts w:ascii="Times New Roman" w:eastAsia="標楷體" w:hAnsi="Times New Roman"/>
                <w:szCs w:val="24"/>
              </w:rPr>
              <w:t>3</w:t>
            </w:r>
            <w:r>
              <w:rPr>
                <w:rFonts w:ascii="Times New Roman" w:eastAsia="標楷體" w:hAnsi="Times New Roman"/>
                <w:szCs w:val="24"/>
              </w:rPr>
              <w:t>分</w:t>
            </w:r>
          </w:p>
        </w:tc>
      </w:tr>
      <w:tr w:rsidR="006C06FB" w14:paraId="0ACC6349"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913F6"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83F7958" w14:textId="77777777" w:rsidR="006C06FB" w:rsidRDefault="009A4C18" w:rsidP="000C17D2">
            <w:pPr>
              <w:spacing w:line="360" w:lineRule="exact"/>
            </w:pPr>
            <w:r>
              <w:rPr>
                <w:rFonts w:ascii="Times New Roman" w:eastAsia="標楷體" w:hAnsi="Times New Roman"/>
                <w:szCs w:val="24"/>
              </w:rPr>
              <w:t>未參加計畫核銷說明會。</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261EE88E" w14:textId="77777777" w:rsidR="006C06FB" w:rsidRDefault="009A4C18" w:rsidP="000C17D2">
            <w:pPr>
              <w:spacing w:line="360" w:lineRule="exact"/>
            </w:pPr>
            <w:r>
              <w:rPr>
                <w:rFonts w:ascii="Times New Roman" w:eastAsia="標楷體" w:hAnsi="Times New Roman"/>
                <w:color w:val="FF0000"/>
                <w:szCs w:val="24"/>
              </w:rPr>
              <w:t>-5</w:t>
            </w:r>
            <w:r>
              <w:rPr>
                <w:rFonts w:ascii="Times New Roman" w:eastAsia="標楷體" w:hAnsi="Times New Roman"/>
                <w:color w:val="FF0000"/>
                <w:szCs w:val="24"/>
              </w:rPr>
              <w:t>分</w:t>
            </w:r>
          </w:p>
        </w:tc>
      </w:tr>
      <w:tr w:rsidR="006C06FB" w14:paraId="2C3C3F6E"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0996DF"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0EDE16C" w14:textId="77777777" w:rsidR="006C06FB" w:rsidRDefault="009A4C18" w:rsidP="000C17D2">
            <w:pPr>
              <w:spacing w:line="360" w:lineRule="exact"/>
            </w:pPr>
            <w:r>
              <w:rPr>
                <w:rFonts w:ascii="Times New Roman" w:eastAsia="標楷體" w:hAnsi="Times New Roman"/>
                <w:szCs w:val="24"/>
              </w:rPr>
              <w:t>未參加成果發表會。</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30EDC21A" w14:textId="77777777" w:rsidR="006C06FB" w:rsidRDefault="009A4C18" w:rsidP="000C17D2">
            <w:pPr>
              <w:spacing w:line="360" w:lineRule="exact"/>
            </w:pPr>
            <w:r>
              <w:rPr>
                <w:rFonts w:ascii="Times New Roman" w:eastAsia="標楷體" w:hAnsi="Times New Roman"/>
                <w:color w:val="FF0000"/>
                <w:szCs w:val="24"/>
              </w:rPr>
              <w:t>-5</w:t>
            </w:r>
            <w:r>
              <w:rPr>
                <w:rFonts w:ascii="Times New Roman" w:eastAsia="標楷體" w:hAnsi="Times New Roman"/>
                <w:color w:val="FF0000"/>
                <w:szCs w:val="24"/>
              </w:rPr>
              <w:t>分</w:t>
            </w:r>
          </w:p>
        </w:tc>
      </w:tr>
      <w:tr w:rsidR="006C06FB" w14:paraId="3DB06E8E"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5A2C97"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46D573B" w14:textId="77777777" w:rsidR="006C06FB" w:rsidRDefault="009A4C18" w:rsidP="000C17D2">
            <w:pPr>
              <w:spacing w:line="360" w:lineRule="exact"/>
            </w:pPr>
            <w:r>
              <w:rPr>
                <w:rFonts w:ascii="Times New Roman" w:eastAsia="標楷體" w:hAnsi="Times New Roman"/>
                <w:szCs w:val="24"/>
              </w:rPr>
              <w:t>未辦理計畫變更。</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71B812A6" w14:textId="77777777" w:rsidR="006C06FB" w:rsidRDefault="009A4C18" w:rsidP="000C17D2">
            <w:pPr>
              <w:spacing w:line="360" w:lineRule="exact"/>
            </w:pPr>
            <w:r>
              <w:rPr>
                <w:rFonts w:ascii="Times New Roman" w:eastAsia="標楷體" w:hAnsi="Times New Roman"/>
                <w:szCs w:val="24"/>
              </w:rPr>
              <w:t>每次</w:t>
            </w:r>
            <w:r>
              <w:rPr>
                <w:rFonts w:ascii="Times New Roman" w:eastAsia="標楷體" w:hAnsi="Times New Roman"/>
                <w:szCs w:val="24"/>
              </w:rPr>
              <w:t>-2</w:t>
            </w:r>
            <w:r>
              <w:rPr>
                <w:rFonts w:ascii="Times New Roman" w:eastAsia="標楷體" w:hAnsi="Times New Roman"/>
                <w:szCs w:val="24"/>
              </w:rPr>
              <w:t>分</w:t>
            </w:r>
          </w:p>
        </w:tc>
      </w:tr>
      <w:tr w:rsidR="006C06FB" w14:paraId="22AF4EF6" w14:textId="77777777">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8E07FE" w14:textId="77777777" w:rsidR="006C06FB" w:rsidRDefault="006C06FB"/>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7D55CE9" w14:textId="77777777" w:rsidR="006C06FB" w:rsidRDefault="009A4C18" w:rsidP="000C17D2">
            <w:pPr>
              <w:spacing w:line="360" w:lineRule="exact"/>
            </w:pPr>
            <w:r>
              <w:rPr>
                <w:rFonts w:ascii="Times New Roman" w:eastAsia="標楷體" w:hAnsi="Times New Roman"/>
                <w:color w:val="FF0000"/>
                <w:szCs w:val="24"/>
              </w:rPr>
              <w:t>計畫變更縮減經費規模達一半以上</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F5A34FA" w14:textId="77777777" w:rsidR="006C06FB" w:rsidRDefault="009A4C18" w:rsidP="000C17D2">
            <w:pPr>
              <w:spacing w:line="360" w:lineRule="exact"/>
            </w:pPr>
            <w:r>
              <w:rPr>
                <w:rFonts w:ascii="Times New Roman" w:eastAsia="標楷體" w:hAnsi="Times New Roman"/>
                <w:color w:val="FF0000"/>
                <w:szCs w:val="24"/>
              </w:rPr>
              <w:t>-10</w:t>
            </w:r>
            <w:r>
              <w:rPr>
                <w:rFonts w:ascii="Times New Roman" w:eastAsia="標楷體" w:hAnsi="Times New Roman"/>
                <w:color w:val="FF0000"/>
                <w:szCs w:val="24"/>
              </w:rPr>
              <w:t>分</w:t>
            </w:r>
          </w:p>
        </w:tc>
      </w:tr>
    </w:tbl>
    <w:p w14:paraId="34E7DA30" w14:textId="3B1E7C37" w:rsidR="006C06FB" w:rsidRPr="000C17D2" w:rsidRDefault="000C17D2" w:rsidP="000C17D2">
      <w:pPr>
        <w:spacing w:line="360" w:lineRule="exact"/>
        <w:ind w:right="136"/>
        <w:rPr>
          <w:rFonts w:ascii="Times New Roman" w:eastAsia="標楷體" w:hAnsi="Times New Roman"/>
          <w:b/>
          <w:sz w:val="36"/>
          <w:szCs w:val="32"/>
        </w:rPr>
      </w:pPr>
      <w:r>
        <w:rPr>
          <w:rFonts w:ascii="Times New Roman" w:eastAsia="標楷體" w:hAnsi="Times New Roman" w:hint="eastAsia"/>
          <w:sz w:val="28"/>
          <w:szCs w:val="28"/>
        </w:rPr>
        <w:t xml:space="preserve">    </w:t>
      </w:r>
      <w:r w:rsidR="009A4C18">
        <w:rPr>
          <w:rFonts w:ascii="Times New Roman" w:eastAsia="標楷體" w:hAnsi="Times New Roman"/>
          <w:sz w:val="28"/>
          <w:szCs w:val="28"/>
        </w:rPr>
        <w:t>本項加減分將</w:t>
      </w:r>
      <w:r w:rsidR="009A4C18" w:rsidRPr="000C17D2">
        <w:rPr>
          <w:rFonts w:ascii="Times New Roman" w:eastAsia="標楷體" w:hAnsi="Times New Roman"/>
          <w:sz w:val="28"/>
          <w:szCs w:val="28"/>
        </w:rPr>
        <w:t>於</w:t>
      </w:r>
      <w:r w:rsidR="009A4C18" w:rsidRPr="000C17D2">
        <w:rPr>
          <w:rFonts w:ascii="Times New Roman" w:eastAsia="標楷體" w:hAnsi="Times New Roman"/>
          <w:sz w:val="28"/>
          <w:szCs w:val="28"/>
        </w:rPr>
        <w:t>11</w:t>
      </w:r>
      <w:r w:rsidR="00296A20">
        <w:rPr>
          <w:rFonts w:ascii="Times New Roman" w:eastAsia="標楷體" w:hAnsi="Times New Roman" w:hint="eastAsia"/>
          <w:sz w:val="28"/>
          <w:szCs w:val="28"/>
        </w:rPr>
        <w:t>5</w:t>
      </w:r>
      <w:r w:rsidR="009A4C18" w:rsidRPr="000C17D2">
        <w:rPr>
          <w:rFonts w:ascii="Times New Roman" w:eastAsia="標楷體" w:hAnsi="Times New Roman"/>
          <w:sz w:val="28"/>
          <w:szCs w:val="28"/>
        </w:rPr>
        <w:t>年補</w:t>
      </w:r>
      <w:r w:rsidR="009A4C18" w:rsidRPr="000C17D2">
        <w:rPr>
          <w:rFonts w:ascii="Times New Roman" w:eastAsia="標楷體" w:hAnsi="Times New Roman"/>
          <w:sz w:val="28"/>
          <w:szCs w:val="28"/>
        </w:rPr>
        <w:t>(</w:t>
      </w:r>
      <w:r w:rsidR="009A4C18" w:rsidRPr="000C17D2">
        <w:rPr>
          <w:rFonts w:ascii="Times New Roman" w:eastAsia="標楷體" w:hAnsi="Times New Roman"/>
          <w:sz w:val="28"/>
          <w:szCs w:val="28"/>
        </w:rPr>
        <w:t>捐</w:t>
      </w:r>
      <w:r w:rsidR="009A4C18" w:rsidRPr="000C17D2">
        <w:rPr>
          <w:rFonts w:ascii="Times New Roman" w:eastAsia="標楷體" w:hAnsi="Times New Roman"/>
          <w:sz w:val="28"/>
          <w:szCs w:val="28"/>
        </w:rPr>
        <w:t>)</w:t>
      </w:r>
      <w:r w:rsidR="009A4C18" w:rsidRPr="000C17D2">
        <w:rPr>
          <w:rFonts w:ascii="Times New Roman" w:eastAsia="標楷體" w:hAnsi="Times New Roman"/>
          <w:sz w:val="28"/>
          <w:szCs w:val="28"/>
        </w:rPr>
        <w:t>助成果審查及</w:t>
      </w:r>
      <w:r w:rsidR="009A4C18" w:rsidRPr="000C17D2">
        <w:rPr>
          <w:rFonts w:ascii="Times New Roman" w:eastAsia="標楷體" w:hAnsi="Times New Roman"/>
          <w:sz w:val="28"/>
          <w:szCs w:val="28"/>
        </w:rPr>
        <w:t>11</w:t>
      </w:r>
      <w:r w:rsidR="00296A20">
        <w:rPr>
          <w:rFonts w:ascii="Times New Roman" w:eastAsia="標楷體" w:hAnsi="Times New Roman" w:hint="eastAsia"/>
          <w:sz w:val="28"/>
          <w:szCs w:val="28"/>
        </w:rPr>
        <w:t>6</w:t>
      </w:r>
      <w:r w:rsidR="009A4C18" w:rsidRPr="000C17D2">
        <w:rPr>
          <w:rFonts w:ascii="Times New Roman" w:eastAsia="標楷體" w:hAnsi="Times New Roman"/>
          <w:sz w:val="28"/>
          <w:szCs w:val="28"/>
        </w:rPr>
        <w:t>年計畫提案審查時納入計分，最高得加計</w:t>
      </w:r>
      <w:r w:rsidR="009A4C18" w:rsidRPr="000C17D2">
        <w:rPr>
          <w:rFonts w:ascii="Times New Roman" w:eastAsia="標楷體" w:hAnsi="Times New Roman"/>
          <w:sz w:val="28"/>
          <w:szCs w:val="28"/>
        </w:rPr>
        <w:t>10</w:t>
      </w:r>
      <w:r w:rsidR="009A4C18" w:rsidRPr="000C17D2">
        <w:rPr>
          <w:rFonts w:ascii="Times New Roman" w:eastAsia="標楷體" w:hAnsi="Times New Roman"/>
          <w:sz w:val="28"/>
          <w:szCs w:val="28"/>
        </w:rPr>
        <w:t>分。</w:t>
      </w:r>
    </w:p>
    <w:p w14:paraId="3DAA4213" w14:textId="77777777" w:rsidR="006C06FB" w:rsidRDefault="009A4C18">
      <w:pPr>
        <w:pStyle w:val="af"/>
        <w:pageBreakBefore/>
        <w:suppressAutoHyphens w:val="0"/>
        <w:jc w:val="center"/>
        <w:rPr>
          <w:rFonts w:ascii="Times New Roman" w:eastAsia="標楷體" w:hAnsi="Times New Roman"/>
          <w:b/>
          <w:color w:val="FF0066"/>
          <w:sz w:val="32"/>
          <w:szCs w:val="32"/>
        </w:rPr>
      </w:pPr>
      <w:r>
        <w:rPr>
          <w:rFonts w:ascii="Times New Roman" w:eastAsia="標楷體" w:hAnsi="Times New Roman"/>
          <w:b/>
          <w:sz w:val="36"/>
          <w:szCs w:val="32"/>
        </w:rPr>
        <w:lastRenderedPageBreak/>
        <w:t>附件</w:t>
      </w:r>
      <w:r>
        <w:rPr>
          <w:rFonts w:ascii="Times New Roman" w:eastAsia="標楷體" w:hAnsi="Times New Roman"/>
          <w:b/>
          <w:sz w:val="36"/>
          <w:szCs w:val="32"/>
        </w:rPr>
        <w:t>10</w:t>
      </w:r>
      <w:r>
        <w:rPr>
          <w:rFonts w:ascii="Times New Roman" w:eastAsia="標楷體" w:hAnsi="Times New Roman"/>
          <w:b/>
          <w:sz w:val="36"/>
          <w:szCs w:val="32"/>
        </w:rPr>
        <w:t>、計畫</w:t>
      </w:r>
      <w:r>
        <w:rPr>
          <w:rFonts w:ascii="Times New Roman" w:eastAsia="標楷體" w:hAnsi="Times New Roman"/>
          <w:b/>
          <w:sz w:val="36"/>
          <w:szCs w:val="36"/>
        </w:rPr>
        <w:t>成果摘要表</w:t>
      </w:r>
    </w:p>
    <w:tbl>
      <w:tblPr>
        <w:tblW w:w="0" w:type="auto"/>
        <w:jc w:val="center"/>
        <w:tblLayout w:type="fixed"/>
        <w:tblCellMar>
          <w:left w:w="10" w:type="dxa"/>
          <w:right w:w="10" w:type="dxa"/>
        </w:tblCellMar>
        <w:tblLook w:val="0000" w:firstRow="0" w:lastRow="0" w:firstColumn="0" w:lastColumn="0" w:noHBand="0" w:noVBand="0"/>
      </w:tblPr>
      <w:tblGrid>
        <w:gridCol w:w="1971"/>
        <w:gridCol w:w="890"/>
        <w:gridCol w:w="440"/>
        <w:gridCol w:w="266"/>
        <w:gridCol w:w="1063"/>
        <w:gridCol w:w="533"/>
        <w:gridCol w:w="798"/>
        <w:gridCol w:w="798"/>
        <w:gridCol w:w="532"/>
        <w:gridCol w:w="1064"/>
        <w:gridCol w:w="265"/>
        <w:gridCol w:w="1330"/>
      </w:tblGrid>
      <w:tr w:rsidR="006C06FB" w14:paraId="1C4F8DA0" w14:textId="77777777">
        <w:trPr>
          <w:cantSplit/>
          <w:trHeight w:val="428"/>
          <w:jc w:val="center"/>
        </w:trPr>
        <w:tc>
          <w:tcPr>
            <w:tcW w:w="9950" w:type="dxa"/>
            <w:gridSpan w:val="12"/>
            <w:tcBorders>
              <w:top w:val="single" w:sz="12" w:space="0" w:color="000000"/>
              <w:left w:val="single" w:sz="12" w:space="0" w:color="000000"/>
              <w:bottom w:val="single" w:sz="12" w:space="0" w:color="000000"/>
              <w:right w:val="single" w:sz="12" w:space="0" w:color="000000"/>
            </w:tcBorders>
            <w:shd w:val="clear" w:color="auto" w:fill="E2EFD9"/>
            <w:vAlign w:val="center"/>
          </w:tcPr>
          <w:p w14:paraId="47B59630" w14:textId="00626781" w:rsidR="006C06FB" w:rsidRDefault="009A4C18">
            <w:pPr>
              <w:tabs>
                <w:tab w:val="left" w:pos="9000"/>
              </w:tabs>
              <w:snapToGrid w:val="0"/>
              <w:spacing w:before="180" w:after="180" w:line="400" w:lineRule="exact"/>
              <w:ind w:right="68" w:firstLine="57"/>
              <w:jc w:val="center"/>
            </w:pPr>
            <w:proofErr w:type="gramStart"/>
            <w:r w:rsidRPr="000C17D2">
              <w:rPr>
                <w:rFonts w:ascii="Times New Roman" w:eastAsia="標楷體" w:hAnsi="Times New Roman"/>
                <w:b/>
                <w:sz w:val="32"/>
                <w:szCs w:val="32"/>
              </w:rPr>
              <w:t>11</w:t>
            </w:r>
            <w:r w:rsidR="00296A20">
              <w:rPr>
                <w:rFonts w:ascii="Times New Roman" w:eastAsia="標楷體" w:hAnsi="Times New Roman" w:hint="eastAsia"/>
                <w:b/>
                <w:sz w:val="32"/>
                <w:szCs w:val="32"/>
              </w:rPr>
              <w:t>5</w:t>
            </w:r>
            <w:proofErr w:type="gramEnd"/>
            <w:r w:rsidRPr="000C17D2">
              <w:rPr>
                <w:rFonts w:ascii="Times New Roman" w:eastAsia="標楷體" w:hAnsi="Times New Roman"/>
                <w:b/>
                <w:sz w:val="32"/>
                <w:szCs w:val="32"/>
              </w:rPr>
              <w:t>年</w:t>
            </w:r>
            <w:r>
              <w:rPr>
                <w:rFonts w:ascii="Times New Roman" w:eastAsia="標楷體" w:hAnsi="Times New Roman"/>
                <w:b/>
                <w:sz w:val="32"/>
                <w:szCs w:val="32"/>
              </w:rPr>
              <w:t>度補</w:t>
            </w:r>
            <w:r>
              <w:rPr>
                <w:rFonts w:ascii="Times New Roman" w:eastAsia="標楷體" w:hAnsi="Times New Roman"/>
                <w:b/>
                <w:sz w:val="32"/>
                <w:szCs w:val="32"/>
              </w:rPr>
              <w:t>(</w:t>
            </w:r>
            <w:r>
              <w:rPr>
                <w:rFonts w:ascii="Times New Roman" w:eastAsia="標楷體" w:hAnsi="Times New Roman"/>
                <w:b/>
                <w:sz w:val="32"/>
                <w:szCs w:val="32"/>
              </w:rPr>
              <w:t>捐</w:t>
            </w:r>
            <w:r>
              <w:rPr>
                <w:rFonts w:ascii="Times New Roman" w:eastAsia="標楷體" w:hAnsi="Times New Roman"/>
                <w:b/>
                <w:sz w:val="32"/>
                <w:szCs w:val="32"/>
              </w:rPr>
              <w:t>)</w:t>
            </w:r>
            <w:r>
              <w:rPr>
                <w:rFonts w:ascii="Times New Roman" w:eastAsia="標楷體" w:hAnsi="Times New Roman"/>
                <w:b/>
                <w:sz w:val="32"/>
                <w:szCs w:val="32"/>
              </w:rPr>
              <w:t>助環境教育設施場所辦理環境教育活動計畫</w:t>
            </w:r>
          </w:p>
        </w:tc>
      </w:tr>
      <w:tr w:rsidR="006C06FB" w14:paraId="3FC98DBF" w14:textId="77777777">
        <w:trPr>
          <w:cantSplit/>
          <w:trHeight w:val="640"/>
          <w:jc w:val="center"/>
        </w:trPr>
        <w:tc>
          <w:tcPr>
            <w:tcW w:w="2861" w:type="dxa"/>
            <w:gridSpan w:val="2"/>
            <w:tcBorders>
              <w:top w:val="single" w:sz="6" w:space="0" w:color="000000"/>
              <w:left w:val="single" w:sz="12" w:space="0" w:color="000000"/>
              <w:bottom w:val="single" w:sz="6" w:space="0" w:color="000000"/>
              <w:right w:val="single" w:sz="6" w:space="0" w:color="000000"/>
            </w:tcBorders>
            <w:shd w:val="clear" w:color="auto" w:fill="E2EFD9"/>
            <w:vAlign w:val="center"/>
          </w:tcPr>
          <w:p w14:paraId="32F8F2F7" w14:textId="77777777" w:rsidR="006C06FB" w:rsidRDefault="009A4C18">
            <w:pPr>
              <w:spacing w:before="72" w:line="320" w:lineRule="exact"/>
              <w:ind w:right="74" w:hanging="6"/>
              <w:jc w:val="center"/>
            </w:pPr>
            <w:r>
              <w:rPr>
                <w:rFonts w:ascii="Times New Roman" w:eastAsia="標楷體" w:hAnsi="Times New Roman"/>
                <w:sz w:val="28"/>
                <w:szCs w:val="32"/>
              </w:rPr>
              <w:t>計畫名稱</w:t>
            </w:r>
          </w:p>
        </w:tc>
        <w:tc>
          <w:tcPr>
            <w:tcW w:w="7089" w:type="dxa"/>
            <w:gridSpan w:val="10"/>
            <w:tcBorders>
              <w:top w:val="single" w:sz="6" w:space="0" w:color="000000"/>
              <w:left w:val="single" w:sz="6" w:space="0" w:color="000000"/>
              <w:bottom w:val="single" w:sz="6" w:space="0" w:color="000000"/>
              <w:right w:val="single" w:sz="12" w:space="0" w:color="000000"/>
            </w:tcBorders>
            <w:shd w:val="clear" w:color="auto" w:fill="auto"/>
            <w:vAlign w:val="center"/>
          </w:tcPr>
          <w:p w14:paraId="138DBE48" w14:textId="77777777" w:rsidR="006C06FB" w:rsidRDefault="006C06FB">
            <w:pPr>
              <w:tabs>
                <w:tab w:val="left" w:pos="9000"/>
              </w:tabs>
              <w:snapToGrid w:val="0"/>
              <w:spacing w:line="320" w:lineRule="exact"/>
              <w:ind w:right="68" w:firstLine="57"/>
              <w:jc w:val="both"/>
              <w:rPr>
                <w:rFonts w:ascii="Times New Roman" w:eastAsia="標楷體" w:hAnsi="Times New Roman"/>
                <w:sz w:val="27"/>
                <w:szCs w:val="27"/>
              </w:rPr>
            </w:pPr>
          </w:p>
        </w:tc>
      </w:tr>
      <w:tr w:rsidR="006C06FB" w14:paraId="3BE086C5" w14:textId="77777777">
        <w:trPr>
          <w:cantSplit/>
          <w:trHeight w:val="640"/>
          <w:jc w:val="center"/>
        </w:trPr>
        <w:tc>
          <w:tcPr>
            <w:tcW w:w="2861" w:type="dxa"/>
            <w:gridSpan w:val="2"/>
            <w:tcBorders>
              <w:top w:val="single" w:sz="6" w:space="0" w:color="000000"/>
              <w:left w:val="single" w:sz="12" w:space="0" w:color="000000"/>
              <w:bottom w:val="single" w:sz="6" w:space="0" w:color="000000"/>
              <w:right w:val="single" w:sz="6" w:space="0" w:color="000000"/>
            </w:tcBorders>
            <w:shd w:val="clear" w:color="auto" w:fill="E2EFD9"/>
            <w:vAlign w:val="center"/>
          </w:tcPr>
          <w:p w14:paraId="324FBE11" w14:textId="77777777" w:rsidR="006C06FB" w:rsidRDefault="009A4C18">
            <w:pPr>
              <w:spacing w:before="72" w:line="320" w:lineRule="exact"/>
              <w:ind w:right="74" w:hanging="6"/>
              <w:jc w:val="center"/>
            </w:pPr>
            <w:r>
              <w:rPr>
                <w:rFonts w:ascii="Times New Roman" w:eastAsia="標楷體" w:hAnsi="Times New Roman"/>
                <w:sz w:val="28"/>
                <w:szCs w:val="32"/>
              </w:rPr>
              <w:t>申請單位</w:t>
            </w:r>
          </w:p>
        </w:tc>
        <w:tc>
          <w:tcPr>
            <w:tcW w:w="7089" w:type="dxa"/>
            <w:gridSpan w:val="10"/>
            <w:tcBorders>
              <w:top w:val="single" w:sz="6" w:space="0" w:color="000000"/>
              <w:left w:val="single" w:sz="6" w:space="0" w:color="000000"/>
              <w:bottom w:val="single" w:sz="6" w:space="0" w:color="000000"/>
              <w:right w:val="single" w:sz="12" w:space="0" w:color="000000"/>
            </w:tcBorders>
            <w:shd w:val="clear" w:color="auto" w:fill="auto"/>
            <w:vAlign w:val="center"/>
          </w:tcPr>
          <w:p w14:paraId="383B584F" w14:textId="77777777" w:rsidR="006C06FB" w:rsidRDefault="006C06FB">
            <w:pPr>
              <w:tabs>
                <w:tab w:val="left" w:pos="9000"/>
              </w:tabs>
              <w:snapToGrid w:val="0"/>
              <w:spacing w:line="320" w:lineRule="exact"/>
              <w:ind w:right="68" w:firstLine="57"/>
              <w:jc w:val="both"/>
              <w:rPr>
                <w:rFonts w:ascii="Times New Roman" w:eastAsia="標楷體" w:hAnsi="Times New Roman"/>
                <w:spacing w:val="65"/>
                <w:kern w:val="0"/>
                <w:sz w:val="27"/>
                <w:szCs w:val="27"/>
              </w:rPr>
            </w:pPr>
          </w:p>
          <w:p w14:paraId="57B7A923" w14:textId="77777777" w:rsidR="006C06FB" w:rsidRDefault="009A4C18">
            <w:pPr>
              <w:tabs>
                <w:tab w:val="left" w:pos="9000"/>
              </w:tabs>
              <w:snapToGrid w:val="0"/>
              <w:spacing w:line="320" w:lineRule="exact"/>
              <w:ind w:right="68" w:firstLine="57"/>
            </w:pPr>
            <w:r>
              <w:rPr>
                <w:rFonts w:ascii="Times New Roman" w:eastAsia="標楷體" w:hAnsi="Times New Roman"/>
                <w:kern w:val="0"/>
                <w:sz w:val="27"/>
                <w:szCs w:val="27"/>
              </w:rPr>
              <w:t>(</w:t>
            </w:r>
            <w:r>
              <w:rPr>
                <w:rFonts w:ascii="Times New Roman" w:eastAsia="標楷體" w:hAnsi="Times New Roman"/>
                <w:kern w:val="0"/>
                <w:sz w:val="27"/>
                <w:szCs w:val="27"/>
              </w:rPr>
              <w:t>認證</w:t>
            </w:r>
            <w:r>
              <w:rPr>
                <w:rFonts w:ascii="Times New Roman" w:eastAsia="標楷體" w:hAnsi="Times New Roman"/>
                <w:sz w:val="27"/>
                <w:szCs w:val="27"/>
              </w:rPr>
              <w:t>效期至：　　年　　月　　日</w:t>
            </w:r>
            <w:r>
              <w:rPr>
                <w:rFonts w:ascii="Times New Roman" w:eastAsia="標楷體" w:hAnsi="Times New Roman"/>
                <w:sz w:val="27"/>
                <w:szCs w:val="27"/>
              </w:rPr>
              <w:t>)</w:t>
            </w:r>
          </w:p>
        </w:tc>
      </w:tr>
      <w:tr w:rsidR="006C06FB" w14:paraId="4D266C03" w14:textId="77777777">
        <w:trPr>
          <w:cantSplit/>
          <w:trHeight w:val="133"/>
          <w:jc w:val="center"/>
        </w:trPr>
        <w:tc>
          <w:tcPr>
            <w:tcW w:w="2861" w:type="dxa"/>
            <w:gridSpan w:val="2"/>
            <w:tcBorders>
              <w:top w:val="single" w:sz="6" w:space="0" w:color="000000"/>
              <w:left w:val="single" w:sz="12" w:space="0" w:color="000000"/>
              <w:bottom w:val="single" w:sz="6" w:space="0" w:color="000000"/>
              <w:right w:val="single" w:sz="6" w:space="0" w:color="000000"/>
            </w:tcBorders>
            <w:shd w:val="clear" w:color="auto" w:fill="E2EFD9"/>
            <w:vAlign w:val="center"/>
          </w:tcPr>
          <w:p w14:paraId="2F9F125A" w14:textId="77777777" w:rsidR="006C06FB" w:rsidRDefault="009A4C18">
            <w:pPr>
              <w:spacing w:before="72" w:line="320" w:lineRule="exact"/>
              <w:ind w:right="74" w:hanging="6"/>
              <w:jc w:val="center"/>
              <w:rPr>
                <w:rFonts w:ascii="Times New Roman" w:eastAsia="標楷體" w:hAnsi="Times New Roman"/>
                <w:color w:val="0000FF"/>
                <w:spacing w:val="10"/>
                <w:sz w:val="18"/>
                <w:szCs w:val="26"/>
              </w:rPr>
            </w:pPr>
            <w:proofErr w:type="gramStart"/>
            <w:r>
              <w:rPr>
                <w:rFonts w:ascii="Times New Roman" w:eastAsia="標楷體" w:hAnsi="Times New Roman"/>
                <w:color w:val="FF0000"/>
                <w:sz w:val="26"/>
                <w:szCs w:val="26"/>
              </w:rPr>
              <w:t>淨零綠</w:t>
            </w:r>
            <w:proofErr w:type="gramEnd"/>
            <w:r>
              <w:rPr>
                <w:rFonts w:ascii="Times New Roman" w:eastAsia="標楷體" w:hAnsi="Times New Roman"/>
                <w:color w:val="FF0000"/>
                <w:sz w:val="26"/>
                <w:szCs w:val="26"/>
              </w:rPr>
              <w:t>生活實踐策略</w:t>
            </w:r>
          </w:p>
          <w:p w14:paraId="048FD7EC" w14:textId="77777777" w:rsidR="006C06FB" w:rsidRDefault="009A4C18">
            <w:pPr>
              <w:spacing w:before="72" w:after="72" w:line="240" w:lineRule="exact"/>
              <w:ind w:left="124" w:right="122" w:hanging="11"/>
              <w:jc w:val="center"/>
            </w:pP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請依計畫目標成果選填</w:t>
            </w:r>
          </w:p>
        </w:tc>
        <w:tc>
          <w:tcPr>
            <w:tcW w:w="7089" w:type="dxa"/>
            <w:gridSpan w:val="10"/>
            <w:tcBorders>
              <w:top w:val="single" w:sz="6" w:space="0" w:color="000000"/>
              <w:left w:val="single" w:sz="6" w:space="0" w:color="000000"/>
              <w:bottom w:val="single" w:sz="6" w:space="0" w:color="000000"/>
              <w:right w:val="single" w:sz="12" w:space="0" w:color="000000"/>
            </w:tcBorders>
            <w:shd w:val="clear" w:color="auto" w:fill="auto"/>
            <w:vAlign w:val="center"/>
          </w:tcPr>
          <w:p w14:paraId="1D5B2851" w14:textId="77777777" w:rsidR="006C06FB" w:rsidRDefault="009A4C18">
            <w:pPr>
              <w:pStyle w:val="af"/>
              <w:tabs>
                <w:tab w:val="left" w:pos="9000"/>
              </w:tabs>
              <w:spacing w:line="360" w:lineRule="exact"/>
              <w:ind w:right="58"/>
            </w:pPr>
            <w:r>
              <w:rPr>
                <w:rFonts w:ascii="Times New Roman" w:eastAsia="標楷體" w:hAnsi="Times New Roman"/>
                <w:sz w:val="28"/>
                <w:szCs w:val="28"/>
              </w:rPr>
              <w:t xml:space="preserve"> □</w:t>
            </w:r>
            <w:r>
              <w:rPr>
                <w:rFonts w:ascii="Times New Roman" w:eastAsia="標楷體" w:hAnsi="Times New Roman"/>
                <w:sz w:val="28"/>
                <w:szCs w:val="28"/>
              </w:rPr>
              <w:t>零浪費低碳飲食</w:t>
            </w:r>
            <w:r>
              <w:rPr>
                <w:rFonts w:ascii="Times New Roman" w:eastAsia="標楷體" w:hAnsi="Times New Roman"/>
                <w:sz w:val="28"/>
                <w:szCs w:val="28"/>
              </w:rPr>
              <w:t xml:space="preserve"> □</w:t>
            </w:r>
            <w:r>
              <w:rPr>
                <w:rFonts w:ascii="Times New Roman" w:eastAsia="標楷體" w:hAnsi="Times New Roman"/>
                <w:sz w:val="28"/>
                <w:szCs w:val="28"/>
              </w:rPr>
              <w:t>友善環境綠時尚</w:t>
            </w:r>
            <w:r>
              <w:rPr>
                <w:rFonts w:ascii="Times New Roman" w:eastAsia="標楷體" w:hAnsi="Times New Roman"/>
                <w:sz w:val="28"/>
                <w:szCs w:val="28"/>
              </w:rPr>
              <w:t xml:space="preserve"> □</w:t>
            </w:r>
            <w:r>
              <w:rPr>
                <w:rFonts w:ascii="Times New Roman" w:eastAsia="標楷體" w:hAnsi="Times New Roman"/>
                <w:sz w:val="28"/>
                <w:szCs w:val="28"/>
              </w:rPr>
              <w:t>居住品質提升</w:t>
            </w:r>
            <w:r>
              <w:rPr>
                <w:rFonts w:ascii="Times New Roman" w:eastAsia="標楷體" w:hAnsi="Times New Roman"/>
                <w:sz w:val="28"/>
                <w:szCs w:val="28"/>
              </w:rPr>
              <w:t xml:space="preserve">    </w:t>
            </w:r>
            <w:r>
              <w:rPr>
                <w:rFonts w:ascii="Times New Roman" w:eastAsia="標楷體" w:hAnsi="Times New Roman"/>
                <w:sz w:val="28"/>
                <w:szCs w:val="28"/>
              </w:rPr>
              <w:br/>
              <w:t xml:space="preserve"> □</w:t>
            </w:r>
            <w:r>
              <w:rPr>
                <w:rFonts w:ascii="Times New Roman" w:eastAsia="標楷體" w:hAnsi="Times New Roman"/>
                <w:sz w:val="28"/>
                <w:szCs w:val="28"/>
              </w:rPr>
              <w:t>低碳運輸網絡</w:t>
            </w:r>
            <w:r>
              <w:rPr>
                <w:rFonts w:ascii="Times New Roman" w:eastAsia="標楷體" w:hAnsi="Times New Roman"/>
                <w:sz w:val="28"/>
                <w:szCs w:val="28"/>
              </w:rPr>
              <w:t xml:space="preserve">   □</w:t>
            </w:r>
            <w:r>
              <w:rPr>
                <w:rFonts w:ascii="Times New Roman" w:eastAsia="標楷體" w:hAnsi="Times New Roman"/>
                <w:sz w:val="28"/>
                <w:szCs w:val="28"/>
              </w:rPr>
              <w:t>使用取代擁有</w:t>
            </w:r>
            <w:r>
              <w:rPr>
                <w:rFonts w:ascii="Times New Roman" w:eastAsia="標楷體" w:hAnsi="Times New Roman"/>
                <w:sz w:val="28"/>
                <w:szCs w:val="28"/>
              </w:rPr>
              <w:t xml:space="preserve">   □</w:t>
            </w:r>
            <w:r>
              <w:rPr>
                <w:rFonts w:ascii="Times New Roman" w:eastAsia="標楷體" w:hAnsi="Times New Roman"/>
                <w:sz w:val="28"/>
                <w:szCs w:val="28"/>
              </w:rPr>
              <w:t>全民對話</w:t>
            </w:r>
          </w:p>
        </w:tc>
      </w:tr>
      <w:tr w:rsidR="006C06FB" w14:paraId="1D80115C" w14:textId="77777777">
        <w:trPr>
          <w:cantSplit/>
          <w:trHeight w:val="2538"/>
          <w:jc w:val="center"/>
        </w:trPr>
        <w:tc>
          <w:tcPr>
            <w:tcW w:w="2861" w:type="dxa"/>
            <w:gridSpan w:val="2"/>
            <w:tcBorders>
              <w:top w:val="single" w:sz="6" w:space="0" w:color="000000"/>
              <w:left w:val="single" w:sz="12" w:space="0" w:color="000000"/>
              <w:bottom w:val="single" w:sz="6" w:space="0" w:color="000000"/>
              <w:right w:val="single" w:sz="6" w:space="0" w:color="000000"/>
            </w:tcBorders>
            <w:shd w:val="clear" w:color="auto" w:fill="E2EFD9"/>
            <w:vAlign w:val="center"/>
          </w:tcPr>
          <w:p w14:paraId="560A9EF5" w14:textId="77777777" w:rsidR="006C06FB" w:rsidRDefault="009A4C18">
            <w:pPr>
              <w:spacing w:before="72" w:line="320" w:lineRule="exact"/>
              <w:ind w:right="74" w:hanging="6"/>
              <w:jc w:val="center"/>
              <w:rPr>
                <w:rFonts w:ascii="Times New Roman" w:eastAsia="標楷體" w:hAnsi="Times New Roman"/>
                <w:color w:val="0000FF"/>
                <w:spacing w:val="10"/>
                <w:sz w:val="18"/>
                <w:szCs w:val="26"/>
              </w:rPr>
            </w:pPr>
            <w:r>
              <w:rPr>
                <w:rFonts w:ascii="Times New Roman" w:eastAsia="標楷體" w:hAnsi="Times New Roman"/>
                <w:color w:val="FF0000"/>
                <w:sz w:val="26"/>
                <w:szCs w:val="26"/>
              </w:rPr>
              <w:t>成果摘要說明</w:t>
            </w:r>
          </w:p>
          <w:p w14:paraId="7080FE1C" w14:textId="77777777" w:rsidR="006C06FB" w:rsidRDefault="009A4C18">
            <w:pPr>
              <w:spacing w:before="72" w:after="72" w:line="240" w:lineRule="exact"/>
              <w:ind w:left="124" w:right="122" w:hanging="11"/>
              <w:jc w:val="center"/>
            </w:pP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單項</w:t>
            </w:r>
            <w:r>
              <w:rPr>
                <w:rFonts w:ascii="Times New Roman" w:eastAsia="標楷體" w:hAnsi="Times New Roman"/>
                <w:color w:val="0000FF"/>
                <w:spacing w:val="10"/>
                <w:sz w:val="18"/>
                <w:szCs w:val="26"/>
              </w:rPr>
              <w:t>300</w:t>
            </w:r>
            <w:r>
              <w:rPr>
                <w:rFonts w:ascii="Times New Roman" w:eastAsia="標楷體" w:hAnsi="Times New Roman"/>
                <w:color w:val="0000FF"/>
                <w:spacing w:val="10"/>
                <w:sz w:val="18"/>
                <w:szCs w:val="26"/>
              </w:rPr>
              <w:t>字以內</w:t>
            </w:r>
          </w:p>
        </w:tc>
        <w:tc>
          <w:tcPr>
            <w:tcW w:w="7089" w:type="dxa"/>
            <w:gridSpan w:val="10"/>
            <w:tcBorders>
              <w:top w:val="single" w:sz="6" w:space="0" w:color="000000"/>
              <w:left w:val="single" w:sz="6" w:space="0" w:color="000000"/>
              <w:bottom w:val="single" w:sz="6" w:space="0" w:color="000000"/>
              <w:right w:val="single" w:sz="12" w:space="0" w:color="000000"/>
            </w:tcBorders>
            <w:shd w:val="clear" w:color="auto" w:fill="auto"/>
          </w:tcPr>
          <w:p w14:paraId="1FA16199" w14:textId="77777777" w:rsidR="006C06FB" w:rsidRDefault="009A4C18">
            <w:pPr>
              <w:spacing w:before="72" w:after="72" w:line="240" w:lineRule="exact"/>
              <w:ind w:left="1588" w:right="122" w:hanging="1372"/>
              <w:rPr>
                <w:rFonts w:ascii="Times New Roman" w:eastAsia="標楷體" w:hAnsi="Times New Roman"/>
                <w:color w:val="0000FF"/>
                <w:spacing w:val="10"/>
                <w:sz w:val="18"/>
                <w:szCs w:val="26"/>
              </w:rPr>
            </w:pPr>
            <w:r>
              <w:rPr>
                <w:rFonts w:ascii="Times New Roman" w:eastAsia="標楷體" w:hAnsi="Times New Roman"/>
                <w:color w:val="0000FF"/>
                <w:spacing w:val="10"/>
                <w:sz w:val="20"/>
                <w:szCs w:val="28"/>
              </w:rPr>
              <w:t>*</w:t>
            </w:r>
            <w:r>
              <w:rPr>
                <w:rFonts w:ascii="Times New Roman" w:eastAsia="標楷體" w:hAnsi="Times New Roman"/>
                <w:color w:val="0000FF"/>
                <w:spacing w:val="10"/>
                <w:sz w:val="20"/>
                <w:szCs w:val="28"/>
              </w:rPr>
              <w:t>包含：活動名稱</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目標對象</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日期</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梯次</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參與人數</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成效評估</w:t>
            </w:r>
            <w:r>
              <w:rPr>
                <w:rFonts w:ascii="Times New Roman" w:eastAsia="標楷體" w:hAnsi="Times New Roman"/>
                <w:color w:val="0000FF"/>
                <w:spacing w:val="10"/>
                <w:sz w:val="20"/>
                <w:szCs w:val="28"/>
              </w:rPr>
              <w:t>(</w:t>
            </w:r>
            <w:r>
              <w:rPr>
                <w:rFonts w:ascii="Times New Roman" w:eastAsia="標楷體" w:hAnsi="Times New Roman"/>
                <w:color w:val="0000FF"/>
                <w:spacing w:val="10"/>
                <w:sz w:val="20"/>
                <w:szCs w:val="28"/>
              </w:rPr>
              <w:t>學習</w:t>
            </w:r>
            <w:proofErr w:type="gramStart"/>
            <w:r>
              <w:rPr>
                <w:rFonts w:ascii="Times New Roman" w:eastAsia="標楷體" w:hAnsi="Times New Roman"/>
                <w:color w:val="0000FF"/>
                <w:spacing w:val="10"/>
                <w:sz w:val="20"/>
                <w:szCs w:val="28"/>
              </w:rPr>
              <w:t>前後測</w:t>
            </w:r>
            <w:proofErr w:type="gramEnd"/>
            <w:r>
              <w:rPr>
                <w:rFonts w:ascii="Times New Roman" w:eastAsia="標楷體" w:hAnsi="Times New Roman"/>
                <w:color w:val="0000FF"/>
                <w:spacing w:val="10"/>
                <w:sz w:val="20"/>
                <w:szCs w:val="28"/>
              </w:rPr>
              <w:t>、滿意度</w:t>
            </w:r>
            <w:r>
              <w:rPr>
                <w:rFonts w:ascii="Times New Roman" w:eastAsia="標楷體" w:hAnsi="Times New Roman"/>
                <w:color w:val="0000FF"/>
                <w:spacing w:val="10"/>
                <w:sz w:val="20"/>
                <w:szCs w:val="28"/>
              </w:rPr>
              <w:t>)</w:t>
            </w:r>
            <w:proofErr w:type="gramStart"/>
            <w:r>
              <w:rPr>
                <w:rFonts w:ascii="Times New Roman" w:eastAsia="標楷體" w:hAnsi="Times New Roman"/>
                <w:color w:val="0000FF"/>
                <w:spacing w:val="10"/>
                <w:sz w:val="20"/>
                <w:szCs w:val="28"/>
              </w:rPr>
              <w:t>∕</w:t>
            </w:r>
            <w:proofErr w:type="gramEnd"/>
            <w:r>
              <w:rPr>
                <w:rFonts w:ascii="Times New Roman" w:eastAsia="標楷體" w:hAnsi="Times New Roman"/>
                <w:color w:val="0000FF"/>
                <w:spacing w:val="10"/>
                <w:sz w:val="20"/>
                <w:szCs w:val="28"/>
              </w:rPr>
              <w:t>質化成效</w:t>
            </w:r>
            <w:r>
              <w:rPr>
                <w:rFonts w:ascii="Times New Roman" w:eastAsia="標楷體" w:hAnsi="Times New Roman"/>
                <w:color w:val="0000FF"/>
                <w:spacing w:val="10"/>
                <w:sz w:val="20"/>
                <w:szCs w:val="28"/>
              </w:rPr>
              <w:t>…</w:t>
            </w:r>
            <w:r>
              <w:rPr>
                <w:rFonts w:ascii="Times New Roman" w:eastAsia="標楷體" w:hAnsi="Times New Roman"/>
                <w:color w:val="0000FF"/>
                <w:spacing w:val="10"/>
                <w:sz w:val="20"/>
                <w:szCs w:val="28"/>
              </w:rPr>
              <w:t>等</w:t>
            </w:r>
          </w:p>
          <w:p w14:paraId="0D29F3F1" w14:textId="77777777" w:rsidR="006C06FB" w:rsidRDefault="006C06FB">
            <w:pPr>
              <w:spacing w:before="72" w:after="72" w:line="240" w:lineRule="exact"/>
              <w:ind w:left="1231" w:right="122" w:hanging="1118"/>
              <w:rPr>
                <w:rFonts w:ascii="Times New Roman" w:eastAsia="標楷體" w:hAnsi="Times New Roman"/>
                <w:color w:val="0000FF"/>
                <w:spacing w:val="10"/>
                <w:sz w:val="18"/>
                <w:szCs w:val="26"/>
              </w:rPr>
            </w:pPr>
          </w:p>
        </w:tc>
      </w:tr>
      <w:tr w:rsidR="006C06FB" w14:paraId="42165EF9" w14:textId="77777777">
        <w:trPr>
          <w:cantSplit/>
          <w:trHeight w:val="694"/>
          <w:jc w:val="center"/>
        </w:trPr>
        <w:tc>
          <w:tcPr>
            <w:tcW w:w="1971" w:type="dxa"/>
            <w:vMerge w:val="restart"/>
            <w:tcBorders>
              <w:top w:val="single" w:sz="6" w:space="0" w:color="000000"/>
              <w:left w:val="single" w:sz="12" w:space="0" w:color="000000"/>
              <w:bottom w:val="single" w:sz="6" w:space="0" w:color="000000"/>
              <w:right w:val="single" w:sz="6" w:space="0" w:color="000000"/>
            </w:tcBorders>
            <w:shd w:val="clear" w:color="auto" w:fill="E2EFD9"/>
            <w:vAlign w:val="center"/>
          </w:tcPr>
          <w:p w14:paraId="5526C1B9" w14:textId="77777777" w:rsidR="006C06FB" w:rsidRDefault="009A4C18">
            <w:pPr>
              <w:tabs>
                <w:tab w:val="left" w:pos="9000"/>
              </w:tabs>
              <w:snapToGrid w:val="0"/>
              <w:spacing w:line="320" w:lineRule="exact"/>
              <w:ind w:right="68" w:firstLine="57"/>
              <w:jc w:val="center"/>
              <w:rPr>
                <w:rFonts w:ascii="Times New Roman" w:eastAsia="標楷體" w:hAnsi="Times New Roman"/>
                <w:color w:val="0000FF"/>
                <w:spacing w:val="10"/>
                <w:sz w:val="18"/>
                <w:szCs w:val="26"/>
              </w:rPr>
            </w:pPr>
            <w:r>
              <w:rPr>
                <w:rFonts w:ascii="Times New Roman" w:eastAsia="標楷體" w:hAnsi="Times New Roman"/>
                <w:sz w:val="28"/>
                <w:szCs w:val="32"/>
              </w:rPr>
              <w:t>特定對象</w:t>
            </w:r>
          </w:p>
          <w:p w14:paraId="4AE2C51A" w14:textId="77777777" w:rsidR="006C06FB" w:rsidRDefault="009A4C18">
            <w:pPr>
              <w:spacing w:before="72" w:after="72" w:line="240" w:lineRule="exact"/>
              <w:ind w:left="124" w:right="122" w:hanging="11"/>
              <w:jc w:val="center"/>
            </w:pP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依原開班目的統計</w:t>
            </w:r>
          </w:p>
        </w:tc>
        <w:tc>
          <w:tcPr>
            <w:tcW w:w="1330"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78B049B0"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一般民眾</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1E07DD93"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偏遠地區</w:t>
            </w:r>
          </w:p>
        </w:tc>
        <w:tc>
          <w:tcPr>
            <w:tcW w:w="1331"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2ECC14F7"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原住民</w:t>
            </w:r>
          </w:p>
        </w:tc>
        <w:tc>
          <w:tcPr>
            <w:tcW w:w="1330"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664D02EC"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新住民</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3376049B" w14:textId="77777777" w:rsidR="006C06FB" w:rsidRDefault="009A4C18">
            <w:pPr>
              <w:tabs>
                <w:tab w:val="left" w:pos="9000"/>
              </w:tabs>
              <w:snapToGrid w:val="0"/>
              <w:spacing w:line="320" w:lineRule="exact"/>
              <w:ind w:right="68"/>
              <w:jc w:val="center"/>
              <w:rPr>
                <w:rFonts w:ascii="Times New Roman" w:eastAsia="標楷體" w:hAnsi="Times New Roman"/>
                <w:sz w:val="28"/>
                <w:szCs w:val="28"/>
              </w:rPr>
            </w:pPr>
            <w:r>
              <w:rPr>
                <w:rFonts w:ascii="Times New Roman" w:eastAsia="標楷體" w:hAnsi="Times New Roman"/>
                <w:sz w:val="28"/>
                <w:szCs w:val="28"/>
              </w:rPr>
              <w:t>樂齡</w:t>
            </w:r>
          </w:p>
          <w:p w14:paraId="519B853A"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及親子</w:t>
            </w:r>
          </w:p>
        </w:tc>
        <w:tc>
          <w:tcPr>
            <w:tcW w:w="1330" w:type="dxa"/>
            <w:tcBorders>
              <w:top w:val="single" w:sz="6" w:space="0" w:color="000000"/>
              <w:left w:val="single" w:sz="6" w:space="0" w:color="000000"/>
              <w:bottom w:val="single" w:sz="6" w:space="0" w:color="000000"/>
              <w:right w:val="single" w:sz="12" w:space="0" w:color="000000"/>
            </w:tcBorders>
            <w:shd w:val="clear" w:color="auto" w:fill="E2EFD9"/>
            <w:vAlign w:val="center"/>
          </w:tcPr>
          <w:p w14:paraId="5652D085" w14:textId="77777777" w:rsidR="006C06FB" w:rsidRDefault="009A4C18">
            <w:pPr>
              <w:tabs>
                <w:tab w:val="left" w:pos="9000"/>
              </w:tabs>
              <w:snapToGrid w:val="0"/>
              <w:spacing w:line="320" w:lineRule="exact"/>
              <w:ind w:right="68"/>
              <w:jc w:val="center"/>
            </w:pPr>
            <w:r>
              <w:rPr>
                <w:rFonts w:ascii="Times New Roman" w:eastAsia="標楷體" w:hAnsi="Times New Roman"/>
                <w:sz w:val="28"/>
                <w:szCs w:val="28"/>
              </w:rPr>
              <w:t>弱勢團體</w:t>
            </w:r>
          </w:p>
        </w:tc>
      </w:tr>
      <w:tr w:rsidR="006C06FB" w14:paraId="06087C8E" w14:textId="77777777">
        <w:trPr>
          <w:cantSplit/>
          <w:trHeight w:val="694"/>
          <w:jc w:val="center"/>
        </w:trPr>
        <w:tc>
          <w:tcPr>
            <w:tcW w:w="1971" w:type="dxa"/>
            <w:vMerge/>
            <w:tcBorders>
              <w:top w:val="single" w:sz="6" w:space="0" w:color="000000"/>
              <w:left w:val="single" w:sz="12" w:space="0" w:color="000000"/>
              <w:bottom w:val="single" w:sz="6" w:space="0" w:color="000000"/>
              <w:right w:val="single" w:sz="6" w:space="0" w:color="000000"/>
            </w:tcBorders>
            <w:shd w:val="clear" w:color="auto" w:fill="E2EFD9"/>
            <w:vAlign w:val="center"/>
          </w:tcPr>
          <w:p w14:paraId="6F465C6F" w14:textId="77777777" w:rsidR="006C06FB" w:rsidRDefault="006C06FB"/>
        </w:tc>
        <w:tc>
          <w:tcPr>
            <w:tcW w:w="133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954F054"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A94B6D5"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c>
          <w:tcPr>
            <w:tcW w:w="133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636EE02"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c>
          <w:tcPr>
            <w:tcW w:w="133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4559A65"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310DC1A"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c>
          <w:tcPr>
            <w:tcW w:w="133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58D888E4"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人</w:t>
            </w:r>
          </w:p>
        </w:tc>
      </w:tr>
      <w:tr w:rsidR="006C06FB" w14:paraId="7E68B11A" w14:textId="77777777">
        <w:trPr>
          <w:cantSplit/>
          <w:trHeight w:val="851"/>
          <w:jc w:val="center"/>
        </w:trPr>
        <w:tc>
          <w:tcPr>
            <w:tcW w:w="1971" w:type="dxa"/>
            <w:vMerge w:val="restart"/>
            <w:tcBorders>
              <w:top w:val="single" w:sz="6" w:space="0" w:color="000000"/>
              <w:left w:val="single" w:sz="12" w:space="0" w:color="000000"/>
              <w:bottom w:val="single" w:sz="12" w:space="0" w:color="000000"/>
              <w:right w:val="single" w:sz="6" w:space="0" w:color="000000"/>
            </w:tcBorders>
            <w:shd w:val="clear" w:color="auto" w:fill="E2EFD9"/>
            <w:vAlign w:val="center"/>
          </w:tcPr>
          <w:p w14:paraId="0E9F1261" w14:textId="77777777" w:rsidR="006C06FB" w:rsidRDefault="009A4C18">
            <w:pPr>
              <w:tabs>
                <w:tab w:val="left" w:pos="9000"/>
              </w:tabs>
              <w:snapToGrid w:val="0"/>
              <w:spacing w:line="320" w:lineRule="exact"/>
              <w:ind w:right="68" w:firstLine="57"/>
              <w:jc w:val="center"/>
            </w:pPr>
            <w:r>
              <w:rPr>
                <w:rFonts w:ascii="Times New Roman" w:eastAsia="標楷體" w:hAnsi="Times New Roman"/>
                <w:sz w:val="28"/>
                <w:szCs w:val="32"/>
              </w:rPr>
              <w:t>計畫經費</w:t>
            </w:r>
          </w:p>
        </w:tc>
        <w:tc>
          <w:tcPr>
            <w:tcW w:w="1596" w:type="dxa"/>
            <w:gridSpan w:val="3"/>
            <w:tcBorders>
              <w:top w:val="single" w:sz="6" w:space="0" w:color="000000"/>
              <w:left w:val="single" w:sz="6" w:space="0" w:color="000000"/>
              <w:bottom w:val="single" w:sz="6" w:space="0" w:color="000000"/>
              <w:right w:val="single" w:sz="6" w:space="0" w:color="000000"/>
            </w:tcBorders>
            <w:shd w:val="clear" w:color="auto" w:fill="E2EFD9"/>
            <w:vAlign w:val="center"/>
          </w:tcPr>
          <w:p w14:paraId="0790CEF6" w14:textId="77777777" w:rsidR="006C06FB" w:rsidRDefault="009A4C18">
            <w:pPr>
              <w:tabs>
                <w:tab w:val="left" w:pos="9000"/>
              </w:tabs>
              <w:snapToGrid w:val="0"/>
              <w:spacing w:line="320" w:lineRule="exact"/>
              <w:ind w:right="68"/>
              <w:jc w:val="center"/>
              <w:rPr>
                <w:rFonts w:ascii="Times New Roman" w:eastAsia="標楷體" w:hAnsi="Times New Roman"/>
                <w:color w:val="0000FF"/>
                <w:spacing w:val="10"/>
                <w:sz w:val="18"/>
                <w:szCs w:val="26"/>
              </w:rPr>
            </w:pPr>
            <w:r>
              <w:rPr>
                <w:rFonts w:ascii="Times New Roman" w:eastAsia="標楷體" w:hAnsi="Times New Roman"/>
                <w:sz w:val="28"/>
                <w:szCs w:val="28"/>
              </w:rPr>
              <w:t>計畫總經費</w:t>
            </w:r>
          </w:p>
          <w:p w14:paraId="59605DED" w14:textId="77777777" w:rsidR="006C06FB" w:rsidRDefault="009A4C18">
            <w:pPr>
              <w:spacing w:before="72" w:after="72" w:line="240" w:lineRule="exact"/>
              <w:ind w:left="124" w:right="122" w:hanging="11"/>
              <w:jc w:val="center"/>
            </w:pPr>
            <w:r>
              <w:rPr>
                <w:rFonts w:ascii="Times New Roman" w:eastAsia="標楷體" w:hAnsi="Times New Roman"/>
                <w:color w:val="0000FF"/>
                <w:spacing w:val="10"/>
                <w:sz w:val="18"/>
                <w:szCs w:val="26"/>
              </w:rPr>
              <w:t>(</w:t>
            </w:r>
            <w:proofErr w:type="gramStart"/>
            <w:r>
              <w:rPr>
                <w:rFonts w:ascii="Times New Roman" w:eastAsia="標楷體" w:hAnsi="Times New Roman"/>
                <w:color w:val="0000FF"/>
                <w:spacing w:val="10"/>
                <w:sz w:val="18"/>
                <w:szCs w:val="26"/>
              </w:rPr>
              <w:t>Ａ</w:t>
            </w:r>
            <w:proofErr w:type="gramEnd"/>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B</w:t>
            </w:r>
            <w:r>
              <w:rPr>
                <w:rFonts w:ascii="Times New Roman" w:eastAsia="標楷體" w:hAnsi="Times New Roman"/>
                <w:color w:val="0000FF"/>
                <w:spacing w:val="10"/>
                <w:sz w:val="18"/>
                <w:szCs w:val="26"/>
              </w:rPr>
              <w:t>＋</w:t>
            </w:r>
            <w:proofErr w:type="gramStart"/>
            <w:r>
              <w:rPr>
                <w:rFonts w:ascii="Times New Roman" w:eastAsia="標楷體" w:hAnsi="Times New Roman"/>
                <w:color w:val="0000FF"/>
                <w:spacing w:val="10"/>
                <w:sz w:val="18"/>
                <w:szCs w:val="26"/>
              </w:rPr>
              <w:t>Ｃ</w:t>
            </w:r>
            <w:proofErr w:type="gramEnd"/>
            <w:r>
              <w:rPr>
                <w:rFonts w:ascii="Times New Roman" w:eastAsia="標楷體" w:hAnsi="Times New Roman"/>
                <w:color w:val="0000FF"/>
                <w:spacing w:val="10"/>
                <w:sz w:val="18"/>
                <w:szCs w:val="26"/>
              </w:rPr>
              <w:t>)</w:t>
            </w:r>
          </w:p>
        </w:tc>
        <w:tc>
          <w:tcPr>
            <w:tcW w:w="1596"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61002D87" w14:textId="77777777" w:rsidR="006C06FB" w:rsidRDefault="009A4C18">
            <w:pPr>
              <w:tabs>
                <w:tab w:val="left" w:pos="9000"/>
              </w:tabs>
              <w:snapToGrid w:val="0"/>
              <w:spacing w:line="320" w:lineRule="exact"/>
              <w:ind w:right="68" w:firstLine="57"/>
              <w:jc w:val="center"/>
            </w:pPr>
            <w:r>
              <w:rPr>
                <w:rFonts w:ascii="Times New Roman" w:eastAsia="標楷體" w:hAnsi="Times New Roman"/>
                <w:sz w:val="28"/>
                <w:szCs w:val="28"/>
              </w:rPr>
              <w:t>申請本院</w:t>
            </w:r>
            <w:r>
              <w:rPr>
                <w:rFonts w:ascii="Times New Roman" w:eastAsia="標楷體" w:hAnsi="Times New Roman"/>
                <w:sz w:val="28"/>
                <w:szCs w:val="28"/>
              </w:rPr>
              <w:br/>
            </w:r>
            <w:r>
              <w:rPr>
                <w:rFonts w:ascii="Times New Roman" w:eastAsia="標楷體" w:hAnsi="Times New Roman"/>
                <w:sz w:val="28"/>
                <w:szCs w:val="28"/>
              </w:rPr>
              <w:t>補助金額</w:t>
            </w:r>
            <w:r>
              <w:rPr>
                <w:rFonts w:ascii="Times New Roman" w:eastAsia="標楷體" w:hAnsi="Times New Roman"/>
                <w:sz w:val="28"/>
                <w:szCs w:val="28"/>
              </w:rPr>
              <w:br/>
            </w:r>
            <w:r>
              <w:rPr>
                <w:rFonts w:ascii="Times New Roman" w:eastAsia="標楷體" w:hAnsi="Times New Roman"/>
                <w:color w:val="0000FF"/>
                <w:spacing w:val="10"/>
                <w:sz w:val="18"/>
                <w:szCs w:val="26"/>
              </w:rPr>
              <w:t>(</w:t>
            </w:r>
            <w:proofErr w:type="gramStart"/>
            <w:r>
              <w:rPr>
                <w:rFonts w:ascii="Times New Roman" w:eastAsia="標楷體" w:hAnsi="Times New Roman"/>
                <w:color w:val="0000FF"/>
                <w:spacing w:val="10"/>
                <w:sz w:val="18"/>
                <w:szCs w:val="26"/>
              </w:rPr>
              <w:t>Ａ</w:t>
            </w:r>
            <w:proofErr w:type="gramEnd"/>
            <w:r>
              <w:rPr>
                <w:rFonts w:ascii="Times New Roman" w:eastAsia="標楷體" w:hAnsi="Times New Roman"/>
                <w:color w:val="0000FF"/>
                <w:spacing w:val="10"/>
                <w:sz w:val="18"/>
                <w:szCs w:val="26"/>
              </w:rPr>
              <w:t>)</w:t>
            </w:r>
          </w:p>
        </w:tc>
        <w:tc>
          <w:tcPr>
            <w:tcW w:w="1596"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5EDF8B7A" w14:textId="77777777" w:rsidR="006C06FB" w:rsidRDefault="009A4C18">
            <w:pPr>
              <w:tabs>
                <w:tab w:val="left" w:pos="8954"/>
              </w:tabs>
              <w:snapToGrid w:val="0"/>
              <w:spacing w:after="90" w:line="320" w:lineRule="exact"/>
              <w:ind w:left="-46" w:right="-28" w:firstLine="57"/>
              <w:jc w:val="center"/>
            </w:pPr>
            <w:r>
              <w:rPr>
                <w:rFonts w:ascii="Times New Roman" w:eastAsia="標楷體" w:hAnsi="Times New Roman"/>
                <w:sz w:val="28"/>
                <w:szCs w:val="28"/>
              </w:rPr>
              <w:t>其他補助單位名稱及</w:t>
            </w:r>
            <w:r>
              <w:rPr>
                <w:rFonts w:ascii="Times New Roman" w:eastAsia="標楷體" w:hAnsi="Times New Roman"/>
                <w:sz w:val="28"/>
                <w:szCs w:val="28"/>
              </w:rPr>
              <w:br/>
            </w:r>
            <w:r>
              <w:rPr>
                <w:rFonts w:ascii="Times New Roman" w:eastAsia="標楷體" w:hAnsi="Times New Roman"/>
                <w:sz w:val="28"/>
                <w:szCs w:val="28"/>
              </w:rPr>
              <w:t>金額</w:t>
            </w:r>
            <w:r>
              <w:rPr>
                <w:rFonts w:ascii="Times New Roman" w:eastAsia="標楷體" w:hAnsi="Times New Roman"/>
                <w:color w:val="0000FF"/>
                <w:spacing w:val="10"/>
                <w:sz w:val="18"/>
                <w:szCs w:val="26"/>
              </w:rPr>
              <w:t>(B)</w:t>
            </w:r>
          </w:p>
        </w:tc>
        <w:tc>
          <w:tcPr>
            <w:tcW w:w="1596" w:type="dxa"/>
            <w:gridSpan w:val="2"/>
            <w:tcBorders>
              <w:top w:val="single" w:sz="6" w:space="0" w:color="000000"/>
              <w:left w:val="single" w:sz="6" w:space="0" w:color="000000"/>
              <w:bottom w:val="single" w:sz="6" w:space="0" w:color="000000"/>
              <w:right w:val="single" w:sz="6" w:space="0" w:color="000000"/>
            </w:tcBorders>
            <w:shd w:val="clear" w:color="auto" w:fill="E2EFD9"/>
            <w:vAlign w:val="center"/>
          </w:tcPr>
          <w:p w14:paraId="40F6B5B1" w14:textId="77777777" w:rsidR="006C06FB" w:rsidRDefault="009A4C18">
            <w:pPr>
              <w:spacing w:before="72" w:after="72" w:line="280" w:lineRule="exact"/>
              <w:ind w:left="124" w:right="122" w:hanging="11"/>
              <w:jc w:val="center"/>
            </w:pPr>
            <w:r>
              <w:rPr>
                <w:rFonts w:ascii="Times New Roman" w:eastAsia="標楷體" w:hAnsi="Times New Roman"/>
                <w:sz w:val="28"/>
                <w:szCs w:val="28"/>
              </w:rPr>
              <w:t>自籌經費</w:t>
            </w:r>
            <w:r>
              <w:rPr>
                <w:rFonts w:ascii="Times New Roman" w:eastAsia="標楷體" w:hAnsi="Times New Roman"/>
                <w:sz w:val="28"/>
                <w:szCs w:val="28"/>
              </w:rPr>
              <w:br/>
            </w: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必要</w:t>
            </w:r>
            <w:r>
              <w:rPr>
                <w:rFonts w:ascii="Times New Roman" w:eastAsia="標楷體" w:hAnsi="Times New Roman"/>
                <w:color w:val="0000FF"/>
                <w:spacing w:val="10"/>
                <w:sz w:val="18"/>
                <w:szCs w:val="26"/>
              </w:rPr>
              <w:br/>
              <w:t>(</w:t>
            </w:r>
            <w:proofErr w:type="gramStart"/>
            <w:r>
              <w:rPr>
                <w:rFonts w:ascii="Times New Roman" w:eastAsia="標楷體" w:hAnsi="Times New Roman"/>
                <w:color w:val="0000FF"/>
                <w:spacing w:val="10"/>
                <w:sz w:val="18"/>
                <w:szCs w:val="26"/>
              </w:rPr>
              <w:t>Ｃ</w:t>
            </w:r>
            <w:proofErr w:type="gramEnd"/>
            <w:r>
              <w:rPr>
                <w:rFonts w:ascii="Times New Roman" w:eastAsia="標楷體" w:hAnsi="Times New Roman"/>
                <w:color w:val="0000FF"/>
                <w:spacing w:val="10"/>
                <w:sz w:val="18"/>
                <w:szCs w:val="26"/>
              </w:rPr>
              <w:t>)</w:t>
            </w:r>
          </w:p>
        </w:tc>
        <w:tc>
          <w:tcPr>
            <w:tcW w:w="1595" w:type="dxa"/>
            <w:gridSpan w:val="2"/>
            <w:tcBorders>
              <w:top w:val="single" w:sz="6" w:space="0" w:color="000000"/>
              <w:left w:val="single" w:sz="6" w:space="0" w:color="000000"/>
              <w:bottom w:val="single" w:sz="6" w:space="0" w:color="000000"/>
              <w:right w:val="single" w:sz="12" w:space="0" w:color="000000"/>
            </w:tcBorders>
            <w:shd w:val="clear" w:color="auto" w:fill="E2EFD9"/>
            <w:vAlign w:val="center"/>
          </w:tcPr>
          <w:p w14:paraId="53A51021" w14:textId="77777777" w:rsidR="006C06FB" w:rsidRDefault="009A4C18">
            <w:pPr>
              <w:spacing w:before="72" w:after="72" w:line="240" w:lineRule="exact"/>
              <w:ind w:left="124" w:right="122" w:hanging="11"/>
              <w:jc w:val="center"/>
            </w:pPr>
            <w:r>
              <w:rPr>
                <w:rFonts w:ascii="Times New Roman" w:eastAsia="標楷體" w:hAnsi="Times New Roman"/>
                <w:sz w:val="28"/>
                <w:szCs w:val="28"/>
              </w:rPr>
              <w:t>收取費用</w:t>
            </w:r>
            <w:r>
              <w:rPr>
                <w:rFonts w:ascii="Times New Roman" w:eastAsia="標楷體" w:hAnsi="Times New Roman"/>
                <w:sz w:val="28"/>
                <w:szCs w:val="28"/>
              </w:rPr>
              <w:br/>
            </w: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無</w:t>
            </w:r>
            <w:proofErr w:type="gramStart"/>
            <w:r>
              <w:rPr>
                <w:rFonts w:ascii="Times New Roman" w:eastAsia="標楷體" w:hAnsi="Times New Roman"/>
                <w:color w:val="0000FF"/>
                <w:spacing w:val="10"/>
                <w:sz w:val="18"/>
                <w:szCs w:val="26"/>
              </w:rPr>
              <w:t>則免填</w:t>
            </w:r>
            <w:proofErr w:type="gramEnd"/>
          </w:p>
        </w:tc>
      </w:tr>
      <w:tr w:rsidR="006C06FB" w14:paraId="34CBBDC6" w14:textId="77777777">
        <w:trPr>
          <w:cantSplit/>
          <w:trHeight w:val="412"/>
          <w:jc w:val="center"/>
        </w:trPr>
        <w:tc>
          <w:tcPr>
            <w:tcW w:w="1971" w:type="dxa"/>
            <w:vMerge/>
            <w:tcBorders>
              <w:top w:val="single" w:sz="6" w:space="0" w:color="000000"/>
              <w:left w:val="single" w:sz="12" w:space="0" w:color="000000"/>
              <w:bottom w:val="single" w:sz="12" w:space="0" w:color="000000"/>
              <w:right w:val="single" w:sz="6" w:space="0" w:color="000000"/>
            </w:tcBorders>
            <w:shd w:val="clear" w:color="auto" w:fill="E2EFD9"/>
            <w:vAlign w:val="center"/>
          </w:tcPr>
          <w:p w14:paraId="115F40F6" w14:textId="77777777" w:rsidR="006C06FB" w:rsidRDefault="006C06FB"/>
        </w:tc>
        <w:tc>
          <w:tcPr>
            <w:tcW w:w="1596" w:type="dxa"/>
            <w:gridSpan w:val="3"/>
            <w:vMerge w:val="restart"/>
            <w:tcBorders>
              <w:top w:val="single" w:sz="6" w:space="0" w:color="000000"/>
              <w:left w:val="single" w:sz="6" w:space="0" w:color="000000"/>
              <w:bottom w:val="single" w:sz="12" w:space="0" w:color="000000"/>
              <w:right w:val="single" w:sz="6" w:space="0" w:color="000000"/>
            </w:tcBorders>
            <w:shd w:val="clear" w:color="auto" w:fill="FFFFFF"/>
            <w:vAlign w:val="center"/>
          </w:tcPr>
          <w:p w14:paraId="0E4BE36E" w14:textId="77777777" w:rsidR="006C06FB" w:rsidRDefault="009A4C18">
            <w:pPr>
              <w:spacing w:line="320" w:lineRule="exact"/>
              <w:ind w:right="74" w:hanging="6"/>
              <w:jc w:val="right"/>
            </w:pPr>
            <w:r>
              <w:rPr>
                <w:rFonts w:ascii="Times New Roman" w:eastAsia="標楷體" w:hAnsi="Times New Roman"/>
                <w:sz w:val="26"/>
                <w:szCs w:val="26"/>
              </w:rPr>
              <w:t>元</w:t>
            </w:r>
          </w:p>
        </w:tc>
        <w:tc>
          <w:tcPr>
            <w:tcW w:w="1596" w:type="dxa"/>
            <w:gridSpan w:val="2"/>
            <w:vMerge w:val="restart"/>
            <w:tcBorders>
              <w:top w:val="single" w:sz="6" w:space="0" w:color="000000"/>
              <w:left w:val="single" w:sz="6" w:space="0" w:color="000000"/>
              <w:bottom w:val="single" w:sz="12" w:space="0" w:color="000000"/>
              <w:right w:val="single" w:sz="6" w:space="0" w:color="000000"/>
            </w:tcBorders>
            <w:shd w:val="clear" w:color="auto" w:fill="FFFFFF"/>
            <w:vAlign w:val="center"/>
          </w:tcPr>
          <w:p w14:paraId="1060A012"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元</w:t>
            </w:r>
          </w:p>
        </w:tc>
        <w:tc>
          <w:tcPr>
            <w:tcW w:w="15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5E9935A" w14:textId="77777777" w:rsidR="006C06FB" w:rsidRDefault="009A4C18">
            <w:pPr>
              <w:spacing w:before="72" w:after="72" w:line="280" w:lineRule="exact"/>
              <w:ind w:left="124" w:right="122" w:hanging="11"/>
              <w:jc w:val="center"/>
            </w:pPr>
            <w:r>
              <w:rPr>
                <w:rFonts w:ascii="Times New Roman" w:eastAsia="標楷體" w:hAnsi="Times New Roman"/>
                <w:color w:val="0000FF"/>
                <w:spacing w:val="10"/>
                <w:sz w:val="18"/>
                <w:szCs w:val="26"/>
              </w:rPr>
              <w:t>填入單位名稱</w:t>
            </w:r>
            <w:r>
              <w:rPr>
                <w:rFonts w:ascii="Times New Roman" w:eastAsia="標楷體" w:hAnsi="Times New Roman"/>
                <w:sz w:val="26"/>
                <w:szCs w:val="26"/>
              </w:rPr>
              <w:t xml:space="preserve">             </w:t>
            </w:r>
          </w:p>
        </w:tc>
        <w:tc>
          <w:tcPr>
            <w:tcW w:w="1596" w:type="dxa"/>
            <w:gridSpan w:val="2"/>
            <w:vMerge w:val="restart"/>
            <w:tcBorders>
              <w:top w:val="single" w:sz="6" w:space="0" w:color="000000"/>
              <w:left w:val="single" w:sz="6" w:space="0" w:color="000000"/>
              <w:bottom w:val="single" w:sz="12" w:space="0" w:color="000000"/>
              <w:right w:val="single" w:sz="6" w:space="0" w:color="000000"/>
            </w:tcBorders>
            <w:shd w:val="clear" w:color="auto" w:fill="FFFFFF"/>
            <w:vAlign w:val="center"/>
          </w:tcPr>
          <w:p w14:paraId="4CC6C21B"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元</w:t>
            </w:r>
          </w:p>
        </w:tc>
        <w:tc>
          <w:tcPr>
            <w:tcW w:w="1595" w:type="dxa"/>
            <w:gridSpan w:val="2"/>
            <w:vMerge w:val="restart"/>
            <w:tcBorders>
              <w:top w:val="single" w:sz="6" w:space="0" w:color="000000"/>
              <w:left w:val="single" w:sz="6" w:space="0" w:color="000000"/>
              <w:bottom w:val="single" w:sz="12" w:space="0" w:color="000000"/>
              <w:right w:val="single" w:sz="12" w:space="0" w:color="000000"/>
            </w:tcBorders>
            <w:shd w:val="clear" w:color="auto" w:fill="FFFFFF"/>
            <w:vAlign w:val="center"/>
          </w:tcPr>
          <w:p w14:paraId="00115A8F"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元</w:t>
            </w:r>
          </w:p>
        </w:tc>
      </w:tr>
      <w:tr w:rsidR="006C06FB" w14:paraId="7C6882B0" w14:textId="77777777">
        <w:trPr>
          <w:cantSplit/>
          <w:trHeight w:val="412"/>
          <w:jc w:val="center"/>
        </w:trPr>
        <w:tc>
          <w:tcPr>
            <w:tcW w:w="1971" w:type="dxa"/>
            <w:vMerge/>
            <w:tcBorders>
              <w:top w:val="single" w:sz="6" w:space="0" w:color="000000"/>
              <w:left w:val="single" w:sz="12" w:space="0" w:color="000000"/>
              <w:bottom w:val="single" w:sz="12" w:space="0" w:color="000000"/>
              <w:right w:val="single" w:sz="6" w:space="0" w:color="000000"/>
            </w:tcBorders>
            <w:shd w:val="clear" w:color="auto" w:fill="E2EFD9"/>
            <w:vAlign w:val="center"/>
          </w:tcPr>
          <w:p w14:paraId="073C13A6" w14:textId="77777777" w:rsidR="006C06FB" w:rsidRDefault="006C06FB"/>
        </w:tc>
        <w:tc>
          <w:tcPr>
            <w:tcW w:w="1596" w:type="dxa"/>
            <w:gridSpan w:val="3"/>
            <w:vMerge/>
            <w:tcBorders>
              <w:top w:val="single" w:sz="6" w:space="0" w:color="000000"/>
              <w:left w:val="single" w:sz="6" w:space="0" w:color="000000"/>
              <w:bottom w:val="single" w:sz="12" w:space="0" w:color="000000"/>
              <w:right w:val="single" w:sz="6" w:space="0" w:color="000000"/>
            </w:tcBorders>
            <w:shd w:val="clear" w:color="auto" w:fill="FFFFFF"/>
            <w:vAlign w:val="center"/>
          </w:tcPr>
          <w:p w14:paraId="26CA89B1" w14:textId="77777777" w:rsidR="006C06FB" w:rsidRDefault="006C06FB"/>
        </w:tc>
        <w:tc>
          <w:tcPr>
            <w:tcW w:w="1596" w:type="dxa"/>
            <w:gridSpan w:val="2"/>
            <w:vMerge/>
            <w:tcBorders>
              <w:top w:val="single" w:sz="6" w:space="0" w:color="000000"/>
              <w:left w:val="single" w:sz="6" w:space="0" w:color="000000"/>
              <w:bottom w:val="single" w:sz="12" w:space="0" w:color="000000"/>
              <w:right w:val="single" w:sz="6" w:space="0" w:color="000000"/>
            </w:tcBorders>
            <w:shd w:val="clear" w:color="auto" w:fill="FFFFFF"/>
            <w:vAlign w:val="center"/>
          </w:tcPr>
          <w:p w14:paraId="43112298" w14:textId="77777777" w:rsidR="006C06FB" w:rsidRDefault="006C06FB"/>
        </w:tc>
        <w:tc>
          <w:tcPr>
            <w:tcW w:w="1596" w:type="dxa"/>
            <w:gridSpan w:val="2"/>
            <w:tcBorders>
              <w:top w:val="single" w:sz="6" w:space="0" w:color="000000"/>
              <w:left w:val="single" w:sz="6" w:space="0" w:color="000000"/>
              <w:bottom w:val="single" w:sz="12" w:space="0" w:color="000000"/>
              <w:right w:val="single" w:sz="6" w:space="0" w:color="000000"/>
            </w:tcBorders>
            <w:shd w:val="clear" w:color="auto" w:fill="FFFFFF"/>
            <w:vAlign w:val="center"/>
          </w:tcPr>
          <w:p w14:paraId="0368EC27" w14:textId="77777777" w:rsidR="006C06FB" w:rsidRDefault="009A4C18">
            <w:pPr>
              <w:tabs>
                <w:tab w:val="left" w:pos="9000"/>
              </w:tabs>
              <w:snapToGrid w:val="0"/>
              <w:spacing w:line="320" w:lineRule="exact"/>
              <w:ind w:right="68" w:firstLine="57"/>
              <w:jc w:val="right"/>
            </w:pPr>
            <w:r>
              <w:rPr>
                <w:rFonts w:ascii="Times New Roman" w:eastAsia="標楷體" w:hAnsi="Times New Roman"/>
                <w:sz w:val="26"/>
                <w:szCs w:val="26"/>
              </w:rPr>
              <w:t>元</w:t>
            </w:r>
          </w:p>
        </w:tc>
        <w:tc>
          <w:tcPr>
            <w:tcW w:w="1596" w:type="dxa"/>
            <w:gridSpan w:val="2"/>
            <w:vMerge/>
            <w:tcBorders>
              <w:top w:val="single" w:sz="6" w:space="0" w:color="000000"/>
              <w:left w:val="single" w:sz="6" w:space="0" w:color="000000"/>
              <w:bottom w:val="single" w:sz="12" w:space="0" w:color="000000"/>
              <w:right w:val="single" w:sz="6" w:space="0" w:color="000000"/>
            </w:tcBorders>
            <w:shd w:val="clear" w:color="auto" w:fill="FFFFFF"/>
            <w:vAlign w:val="center"/>
          </w:tcPr>
          <w:p w14:paraId="6B3839DB" w14:textId="77777777" w:rsidR="006C06FB" w:rsidRDefault="006C06FB"/>
        </w:tc>
        <w:tc>
          <w:tcPr>
            <w:tcW w:w="1595" w:type="dxa"/>
            <w:gridSpan w:val="2"/>
            <w:vMerge/>
            <w:tcBorders>
              <w:top w:val="single" w:sz="6" w:space="0" w:color="000000"/>
              <w:left w:val="single" w:sz="6" w:space="0" w:color="000000"/>
              <w:bottom w:val="single" w:sz="12" w:space="0" w:color="000000"/>
              <w:right w:val="single" w:sz="12" w:space="0" w:color="000000"/>
            </w:tcBorders>
            <w:shd w:val="clear" w:color="auto" w:fill="FFFFFF"/>
            <w:vAlign w:val="center"/>
          </w:tcPr>
          <w:p w14:paraId="67106E68" w14:textId="77777777" w:rsidR="006C06FB" w:rsidRDefault="006C06FB"/>
        </w:tc>
      </w:tr>
      <w:tr w:rsidR="006C06FB" w14:paraId="06257D76" w14:textId="77777777">
        <w:trPr>
          <w:cantSplit/>
          <w:trHeight w:val="1608"/>
          <w:jc w:val="center"/>
        </w:trPr>
        <w:tc>
          <w:tcPr>
            <w:tcW w:w="1971" w:type="dxa"/>
            <w:tcBorders>
              <w:top w:val="single" w:sz="6" w:space="0" w:color="000000"/>
              <w:left w:val="single" w:sz="12" w:space="0" w:color="000000"/>
              <w:bottom w:val="single" w:sz="6" w:space="0" w:color="000000"/>
              <w:right w:val="single" w:sz="4" w:space="0" w:color="000000"/>
            </w:tcBorders>
            <w:shd w:val="clear" w:color="auto" w:fill="E2EFD9"/>
            <w:vAlign w:val="center"/>
          </w:tcPr>
          <w:p w14:paraId="506AA441" w14:textId="77777777" w:rsidR="006C06FB" w:rsidRDefault="009A4C18">
            <w:pPr>
              <w:spacing w:before="72" w:line="320" w:lineRule="exact"/>
              <w:ind w:right="74" w:hanging="6"/>
              <w:jc w:val="center"/>
              <w:rPr>
                <w:rFonts w:ascii="Times New Roman" w:eastAsia="標楷體" w:hAnsi="Times New Roman"/>
                <w:color w:val="0000FF"/>
                <w:spacing w:val="10"/>
                <w:sz w:val="18"/>
                <w:szCs w:val="26"/>
              </w:rPr>
            </w:pPr>
            <w:r>
              <w:rPr>
                <w:rFonts w:ascii="Times New Roman" w:eastAsia="標楷體" w:hAnsi="Times New Roman"/>
                <w:sz w:val="28"/>
                <w:szCs w:val="32"/>
              </w:rPr>
              <w:t>結案文件</w:t>
            </w:r>
            <w:r>
              <w:rPr>
                <w:rFonts w:ascii="Times New Roman" w:eastAsia="標楷體" w:hAnsi="Times New Roman"/>
                <w:sz w:val="28"/>
                <w:szCs w:val="32"/>
              </w:rPr>
              <w:br/>
            </w:r>
            <w:r>
              <w:rPr>
                <w:rFonts w:ascii="Times New Roman" w:eastAsia="標楷體" w:hAnsi="Times New Roman"/>
                <w:sz w:val="28"/>
                <w:szCs w:val="32"/>
              </w:rPr>
              <w:t>自我檢核</w:t>
            </w:r>
          </w:p>
          <w:p w14:paraId="262C3771" w14:textId="77777777" w:rsidR="006C06FB" w:rsidRDefault="009A4C18">
            <w:pPr>
              <w:spacing w:before="72" w:after="72" w:line="240" w:lineRule="exact"/>
              <w:ind w:left="124" w:right="122" w:hanging="11"/>
              <w:jc w:val="center"/>
            </w:pP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必要檢附文件</w:t>
            </w:r>
            <w:r>
              <w:rPr>
                <w:rFonts w:ascii="Times New Roman" w:eastAsia="標楷體" w:hAnsi="Times New Roman"/>
                <w:color w:val="0000FF"/>
                <w:spacing w:val="10"/>
                <w:sz w:val="18"/>
                <w:szCs w:val="26"/>
              </w:rPr>
              <w:br/>
              <w:t>*</w:t>
            </w:r>
            <w:r>
              <w:rPr>
                <w:rFonts w:ascii="Times New Roman" w:eastAsia="標楷體" w:hAnsi="Times New Roman"/>
                <w:color w:val="0000FF"/>
                <w:spacing w:val="10"/>
                <w:sz w:val="18"/>
                <w:szCs w:val="26"/>
              </w:rPr>
              <w:t>格式</w:t>
            </w:r>
            <w:proofErr w:type="gramStart"/>
            <w:r>
              <w:rPr>
                <w:rFonts w:ascii="Times New Roman" w:eastAsia="標楷體" w:hAnsi="Times New Roman"/>
                <w:color w:val="0000FF"/>
                <w:spacing w:val="10"/>
                <w:sz w:val="18"/>
                <w:szCs w:val="26"/>
              </w:rPr>
              <w:t>詳</w:t>
            </w:r>
            <w:proofErr w:type="gramEnd"/>
            <w:r>
              <w:rPr>
                <w:rFonts w:ascii="Times New Roman" w:eastAsia="標楷體" w:hAnsi="Times New Roman"/>
                <w:color w:val="0000FF"/>
                <w:spacing w:val="10"/>
                <w:sz w:val="18"/>
                <w:szCs w:val="26"/>
              </w:rPr>
              <w:t>計畫書附件</w:t>
            </w:r>
          </w:p>
        </w:tc>
        <w:tc>
          <w:tcPr>
            <w:tcW w:w="7979" w:type="dxa"/>
            <w:gridSpan w:val="11"/>
            <w:tcBorders>
              <w:top w:val="single" w:sz="6" w:space="0" w:color="000000"/>
              <w:left w:val="single" w:sz="4" w:space="0" w:color="000000"/>
              <w:bottom w:val="single" w:sz="6" w:space="0" w:color="000000"/>
              <w:right w:val="single" w:sz="12" w:space="0" w:color="000000"/>
            </w:tcBorders>
            <w:shd w:val="clear" w:color="auto" w:fill="auto"/>
            <w:vAlign w:val="center"/>
          </w:tcPr>
          <w:p w14:paraId="0957BE20" w14:textId="7E50E4AF" w:rsidR="006C06FB" w:rsidRDefault="00F16261">
            <w:pPr>
              <w:tabs>
                <w:tab w:val="left" w:pos="9048"/>
              </w:tabs>
              <w:spacing w:before="72" w:after="72" w:line="320" w:lineRule="exact"/>
              <w:ind w:left="48"/>
              <w:jc w:val="both"/>
            </w:pPr>
            <w:r>
              <w:rPr>
                <w:noProof/>
              </w:rPr>
              <mc:AlternateContent>
                <mc:Choice Requires="wps">
                  <w:drawing>
                    <wp:anchor distT="0" distB="0" distL="0" distR="0" simplePos="0" relativeHeight="251657728" behindDoc="0" locked="0" layoutInCell="0" allowOverlap="1" wp14:anchorId="7DFE060E" wp14:editId="2C725671">
                      <wp:simplePos x="0" y="0"/>
                      <wp:positionH relativeFrom="column">
                        <wp:posOffset>1752600</wp:posOffset>
                      </wp:positionH>
                      <wp:positionV relativeFrom="paragraph">
                        <wp:posOffset>694690</wp:posOffset>
                      </wp:positionV>
                      <wp:extent cx="3275330" cy="342265"/>
                      <wp:effectExtent l="6985" t="635" r="3810" b="0"/>
                      <wp:wrapNone/>
                      <wp:docPr id="1861661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330" cy="342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37B9A" w14:textId="77777777" w:rsidR="006C06FB" w:rsidRDefault="009A4C18">
                                  <w:pPr>
                                    <w:pStyle w:val="af"/>
                                    <w:snapToGrid w:val="0"/>
                                    <w:spacing w:before="48" w:after="48" w:line="200" w:lineRule="exact"/>
                                    <w:ind w:left="170" w:right="102" w:hanging="170"/>
                                  </w:pPr>
                                  <w:r>
                                    <w:rPr>
                                      <w:rFonts w:ascii="標楷體" w:eastAsia="標楷體" w:hAnsi="標楷體"/>
                                      <w:color w:val="0000FF"/>
                                      <w:spacing w:val="-10"/>
                                      <w:sz w:val="18"/>
                                      <w:szCs w:val="26"/>
                                    </w:rPr>
                                    <w:t>（含成果報告書電子檔、精選40張以上活動照片原始檔及圖說、1分鐘及3分鐘以內之活動成果影片各1式）</w:t>
                                  </w:r>
                                  <w:r>
                                    <w:rPr>
                                      <w:rFonts w:ascii="標楷體" w:eastAsia="標楷體" w:hAnsi="標楷體"/>
                                      <w:spacing w:val="-10"/>
                                      <w:sz w:val="14"/>
                                      <w:szCs w:val="28"/>
                                    </w:rPr>
                                    <w:t xml:space="preserve"> </w:t>
                                  </w:r>
                                </w:p>
                                <w:p w14:paraId="3119B3F0" w14:textId="77777777" w:rsidR="006C06FB" w:rsidRDefault="006C06FB">
                                  <w:pPr>
                                    <w:pStyle w:val="af"/>
                                    <w:snapToGrid w:val="0"/>
                                    <w:spacing w:line="20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E060E" id="_x0000_t202" coordsize="21600,21600" o:spt="202" path="m,l,21600r21600,l21600,xe">
                      <v:stroke joinstyle="miter"/>
                      <v:path gradientshapeok="t" o:connecttype="rect"/>
                    </v:shapetype>
                    <v:shape id="Text Box 2" o:spid="_x0000_s1026" type="#_x0000_t202" style="position:absolute;left:0;text-align:left;margin-left:138pt;margin-top:54.7pt;width:257.9pt;height:26.9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" o:allowincell="f" stroked="f">
                      <v:fill opacity="0"/>
                      <v:textbox inset="0,0,0,0">
                        <w:txbxContent>
                          <w:p w14:paraId="6B337B9A" w14:textId="77777777" w:rsidR="006C06FB" w:rsidRDefault="009A4C18">
                            <w:pPr>
                              <w:pStyle w:val="af"/>
                              <w:snapToGrid w:val="0"/>
                              <w:spacing w:before="48" w:after="48" w:line="200" w:lineRule="exact"/>
                              <w:ind w:left="170" w:right="102" w:hanging="170"/>
                            </w:pPr>
                            <w:r>
                              <w:rPr>
                                <w:rFonts w:ascii="標楷體" w:eastAsia="標楷體" w:hAnsi="標楷體"/>
                                <w:color w:val="0000FF"/>
                                <w:spacing w:val="-10"/>
                                <w:sz w:val="18"/>
                                <w:szCs w:val="26"/>
                              </w:rPr>
                              <w:t>（含成果報告書電子檔、精選40張以上活動照片原始檔及圖說、1分鐘及3分鐘以內之活動成果影片各1式）</w:t>
                            </w:r>
                            <w:r>
                              <w:rPr>
                                <w:rFonts w:ascii="標楷體" w:eastAsia="標楷體" w:hAnsi="標楷體"/>
                                <w:spacing w:val="-10"/>
                                <w:sz w:val="14"/>
                                <w:szCs w:val="28"/>
                              </w:rPr>
                              <w:t xml:space="preserve"> </w:t>
                            </w:r>
                          </w:p>
                          <w:p w14:paraId="3119B3F0" w14:textId="77777777" w:rsidR="006C06FB" w:rsidRDefault="006C06FB">
                            <w:pPr>
                              <w:pStyle w:val="af"/>
                              <w:snapToGrid w:val="0"/>
                              <w:spacing w:line="200" w:lineRule="exact"/>
                            </w:pPr>
                          </w:p>
                        </w:txbxContent>
                      </v:textbox>
                    </v:shape>
                  </w:pict>
                </mc:Fallback>
              </mc:AlternateContent>
            </w:r>
            <w:r>
              <w:rPr>
                <w:rFonts w:ascii="Times New Roman" w:eastAsia="標楷體" w:hAnsi="Times New Roman"/>
                <w:sz w:val="28"/>
                <w:szCs w:val="28"/>
              </w:rPr>
              <w:t>□</w:t>
            </w:r>
            <w:r>
              <w:rPr>
                <w:rFonts w:ascii="Times New Roman" w:eastAsia="標楷體" w:hAnsi="Times New Roman"/>
                <w:sz w:val="28"/>
                <w:szCs w:val="28"/>
              </w:rPr>
              <w:t>結案公文</w:t>
            </w:r>
            <w:r>
              <w:rPr>
                <w:rFonts w:ascii="Times New Roman" w:eastAsia="標楷體" w:hAnsi="Times New Roman"/>
                <w:sz w:val="28"/>
                <w:szCs w:val="28"/>
              </w:rPr>
              <w:t xml:space="preserve">  □</w:t>
            </w:r>
            <w:r>
              <w:rPr>
                <w:rFonts w:ascii="Times New Roman" w:eastAsia="標楷體" w:hAnsi="Times New Roman"/>
                <w:sz w:val="28"/>
                <w:szCs w:val="28"/>
              </w:rPr>
              <w:t>領據</w:t>
            </w:r>
            <w:r>
              <w:rPr>
                <w:rFonts w:ascii="Times New Roman" w:eastAsia="標楷體" w:hAnsi="Times New Roman"/>
                <w:sz w:val="28"/>
                <w:szCs w:val="28"/>
              </w:rPr>
              <w:t xml:space="preserve">  </w:t>
            </w:r>
            <w:r w:rsidR="00372D18">
              <w:rPr>
                <w:rFonts w:ascii="Times New Roman" w:eastAsia="標楷體" w:hAnsi="Times New Roman"/>
                <w:sz w:val="28"/>
                <w:szCs w:val="28"/>
              </w:rPr>
              <w:t xml:space="preserve"> </w:t>
            </w:r>
            <w:r>
              <w:rPr>
                <w:rFonts w:ascii="Times New Roman" w:eastAsia="標楷體" w:hAnsi="Times New Roman"/>
                <w:sz w:val="28"/>
                <w:szCs w:val="28"/>
              </w:rPr>
              <w:t>□</w:t>
            </w:r>
            <w:r>
              <w:rPr>
                <w:rFonts w:ascii="Times New Roman" w:eastAsia="標楷體" w:hAnsi="Times New Roman"/>
                <w:sz w:val="28"/>
                <w:szCs w:val="28"/>
              </w:rPr>
              <w:t>收支報告表</w:t>
            </w:r>
            <w:r>
              <w:rPr>
                <w:rFonts w:ascii="Times New Roman" w:eastAsia="標楷體" w:hAnsi="Times New Roman"/>
                <w:sz w:val="28"/>
                <w:szCs w:val="28"/>
              </w:rPr>
              <w:t xml:space="preserve">  □</w:t>
            </w:r>
            <w:r>
              <w:rPr>
                <w:rFonts w:ascii="Times New Roman" w:eastAsia="標楷體" w:hAnsi="Times New Roman"/>
                <w:sz w:val="28"/>
                <w:szCs w:val="28"/>
              </w:rPr>
              <w:t>經費彙總表</w:t>
            </w:r>
            <w:r>
              <w:rPr>
                <w:rFonts w:ascii="Times New Roman" w:eastAsia="標楷體" w:hAnsi="Times New Roman"/>
                <w:sz w:val="28"/>
                <w:szCs w:val="28"/>
              </w:rPr>
              <w:t xml:space="preserve"> </w:t>
            </w:r>
            <w:r>
              <w:rPr>
                <w:rFonts w:ascii="Times New Roman" w:eastAsia="標楷體" w:hAnsi="Times New Roman"/>
                <w:sz w:val="28"/>
                <w:szCs w:val="28"/>
              </w:rPr>
              <w:br/>
              <w:t>□</w:t>
            </w:r>
            <w:r>
              <w:rPr>
                <w:rFonts w:ascii="Times New Roman" w:eastAsia="標楷體" w:hAnsi="Times New Roman"/>
                <w:sz w:val="28"/>
                <w:szCs w:val="28"/>
              </w:rPr>
              <w:t>支用單據</w:t>
            </w:r>
            <w:r>
              <w:rPr>
                <w:rFonts w:ascii="Times New Roman" w:eastAsia="標楷體" w:hAnsi="Times New Roman"/>
                <w:color w:val="0000FF"/>
                <w:spacing w:val="10"/>
                <w:sz w:val="18"/>
                <w:szCs w:val="26"/>
              </w:rPr>
              <w:t>*</w:t>
            </w:r>
            <w:r>
              <w:rPr>
                <w:rFonts w:ascii="Times New Roman" w:eastAsia="標楷體" w:hAnsi="Times New Roman"/>
                <w:color w:val="0000FF"/>
                <w:spacing w:val="10"/>
                <w:sz w:val="18"/>
                <w:szCs w:val="26"/>
              </w:rPr>
              <w:t>公部門及公立大專校院自存</w:t>
            </w:r>
            <w:r>
              <w:rPr>
                <w:rFonts w:ascii="Times New Roman" w:eastAsia="標楷體" w:hAnsi="Times New Roman"/>
                <w:sz w:val="28"/>
                <w:szCs w:val="28"/>
              </w:rPr>
              <w:t xml:space="preserve">      </w:t>
            </w:r>
            <w:r>
              <w:rPr>
                <w:rFonts w:ascii="Times New Roman" w:eastAsia="標楷體" w:hAnsi="Times New Roman"/>
                <w:sz w:val="4"/>
                <w:szCs w:val="28"/>
              </w:rPr>
              <w:t xml:space="preserve"> </w:t>
            </w:r>
            <w:r>
              <w:rPr>
                <w:rFonts w:ascii="Times New Roman" w:eastAsia="標楷體" w:hAnsi="Times New Roman"/>
                <w:sz w:val="28"/>
                <w:szCs w:val="28"/>
              </w:rPr>
              <w:t>□</w:t>
            </w:r>
            <w:r>
              <w:rPr>
                <w:rFonts w:ascii="Times New Roman" w:eastAsia="標楷體" w:hAnsi="Times New Roman"/>
                <w:sz w:val="28"/>
                <w:szCs w:val="28"/>
              </w:rPr>
              <w:t>計畫成果授權同意書</w:t>
            </w:r>
            <w:r>
              <w:rPr>
                <w:rFonts w:ascii="Times New Roman" w:eastAsia="標楷體" w:hAnsi="Times New Roman"/>
                <w:color w:val="0000FF"/>
                <w:spacing w:val="10"/>
                <w:sz w:val="18"/>
                <w:szCs w:val="26"/>
              </w:rPr>
              <w:br/>
            </w:r>
            <w:r>
              <w:rPr>
                <w:rFonts w:ascii="Times New Roman" w:eastAsia="標楷體" w:hAnsi="Times New Roman"/>
                <w:sz w:val="28"/>
                <w:szCs w:val="28"/>
              </w:rPr>
              <w:t>□</w:t>
            </w:r>
            <w:r>
              <w:rPr>
                <w:rFonts w:ascii="Times New Roman" w:eastAsia="標楷體" w:hAnsi="Times New Roman"/>
                <w:sz w:val="28"/>
                <w:szCs w:val="28"/>
              </w:rPr>
              <w:t>成果報告</w:t>
            </w:r>
            <w:r>
              <w:rPr>
                <w:rFonts w:ascii="Times New Roman" w:eastAsia="標楷體" w:hAnsi="Times New Roman"/>
                <w:sz w:val="28"/>
                <w:szCs w:val="28"/>
              </w:rPr>
              <w:t xml:space="preserve">          </w:t>
            </w:r>
            <w:r w:rsidR="00372D18">
              <w:rPr>
                <w:rFonts w:ascii="Times New Roman" w:eastAsia="標楷體" w:hAnsi="Times New Roman"/>
                <w:sz w:val="28"/>
                <w:szCs w:val="28"/>
              </w:rPr>
              <w:t xml:space="preserve">             </w:t>
            </w:r>
            <w:r>
              <w:rPr>
                <w:rFonts w:ascii="Times New Roman" w:eastAsia="標楷體" w:hAnsi="Times New Roman"/>
                <w:sz w:val="28"/>
                <w:szCs w:val="28"/>
              </w:rPr>
              <w:t xml:space="preserve"> □</w:t>
            </w:r>
            <w:r>
              <w:rPr>
                <w:rFonts w:ascii="Times New Roman" w:eastAsia="標楷體" w:hAnsi="Times New Roman"/>
                <w:sz w:val="28"/>
                <w:szCs w:val="28"/>
              </w:rPr>
              <w:t>性別平等檢核表</w:t>
            </w:r>
            <w:r>
              <w:rPr>
                <w:rFonts w:ascii="Times New Roman" w:eastAsia="標楷體" w:hAnsi="Times New Roman"/>
                <w:sz w:val="28"/>
                <w:szCs w:val="28"/>
              </w:rPr>
              <w:t xml:space="preserve">  </w:t>
            </w:r>
            <w:r>
              <w:rPr>
                <w:rFonts w:ascii="Times New Roman" w:eastAsia="標楷體" w:hAnsi="Times New Roman"/>
                <w:color w:val="0000FF"/>
                <w:spacing w:val="10"/>
                <w:sz w:val="18"/>
                <w:szCs w:val="26"/>
              </w:rPr>
              <w:br/>
            </w:r>
            <w:r>
              <w:rPr>
                <w:rFonts w:ascii="Times New Roman" w:eastAsia="標楷體" w:hAnsi="Times New Roman"/>
                <w:sz w:val="28"/>
                <w:szCs w:val="28"/>
              </w:rPr>
              <w:t>□</w:t>
            </w:r>
            <w:r>
              <w:rPr>
                <w:rFonts w:ascii="Times New Roman" w:eastAsia="標楷體" w:hAnsi="Times New Roman"/>
                <w:sz w:val="28"/>
                <w:szCs w:val="28"/>
              </w:rPr>
              <w:t>計畫成果資料上傳</w:t>
            </w:r>
          </w:p>
        </w:tc>
      </w:tr>
      <w:tr w:rsidR="006C06FB" w14:paraId="39AD9F4A" w14:textId="77777777">
        <w:trPr>
          <w:cantSplit/>
          <w:trHeight w:val="679"/>
          <w:jc w:val="center"/>
        </w:trPr>
        <w:tc>
          <w:tcPr>
            <w:tcW w:w="1971" w:type="dxa"/>
            <w:tcBorders>
              <w:top w:val="single" w:sz="6" w:space="0" w:color="000000"/>
              <w:left w:val="single" w:sz="12" w:space="0" w:color="000000"/>
              <w:bottom w:val="single" w:sz="12" w:space="0" w:color="000000"/>
              <w:right w:val="single" w:sz="6" w:space="0" w:color="000000"/>
            </w:tcBorders>
            <w:shd w:val="clear" w:color="auto" w:fill="E2EFD9"/>
            <w:vAlign w:val="center"/>
          </w:tcPr>
          <w:p w14:paraId="674AD54E" w14:textId="77777777" w:rsidR="006C06FB" w:rsidRDefault="009A4C18">
            <w:pPr>
              <w:spacing w:before="72" w:line="320" w:lineRule="exact"/>
              <w:ind w:right="74" w:hanging="6"/>
              <w:jc w:val="center"/>
            </w:pPr>
            <w:r>
              <w:rPr>
                <w:rFonts w:ascii="Times New Roman" w:eastAsia="標楷體" w:hAnsi="Times New Roman"/>
                <w:sz w:val="28"/>
                <w:szCs w:val="32"/>
              </w:rPr>
              <w:t>聯絡窗口</w:t>
            </w:r>
          </w:p>
        </w:tc>
        <w:tc>
          <w:tcPr>
            <w:tcW w:w="7979" w:type="dxa"/>
            <w:gridSpan w:val="11"/>
            <w:tcBorders>
              <w:top w:val="single" w:sz="6" w:space="0" w:color="000000"/>
              <w:left w:val="single" w:sz="4" w:space="0" w:color="000000"/>
              <w:bottom w:val="single" w:sz="12" w:space="0" w:color="000000"/>
              <w:right w:val="single" w:sz="12" w:space="0" w:color="000000"/>
            </w:tcBorders>
            <w:shd w:val="clear" w:color="auto" w:fill="auto"/>
            <w:vAlign w:val="center"/>
          </w:tcPr>
          <w:p w14:paraId="3CE60F71" w14:textId="77777777" w:rsidR="006C06FB" w:rsidRDefault="009A4C18">
            <w:pPr>
              <w:tabs>
                <w:tab w:val="left" w:pos="9048"/>
              </w:tabs>
              <w:snapToGrid w:val="0"/>
              <w:spacing w:before="72" w:after="72" w:line="320" w:lineRule="exact"/>
              <w:ind w:left="48"/>
              <w:jc w:val="both"/>
              <w:rPr>
                <w:rFonts w:ascii="Times New Roman" w:eastAsia="標楷體" w:hAnsi="Times New Roman"/>
                <w:sz w:val="28"/>
                <w:szCs w:val="28"/>
              </w:rPr>
            </w:pPr>
            <w:r>
              <w:rPr>
                <w:rFonts w:ascii="Times New Roman" w:eastAsia="標楷體" w:hAnsi="Times New Roman"/>
                <w:sz w:val="28"/>
                <w:szCs w:val="28"/>
              </w:rPr>
              <w:t>姓名、聯絡電話</w:t>
            </w:r>
            <w:r>
              <w:rPr>
                <w:rFonts w:ascii="Times New Roman" w:eastAsia="標楷體" w:hAnsi="Times New Roman"/>
                <w:sz w:val="28"/>
                <w:szCs w:val="28"/>
              </w:rPr>
              <w:t>/</w:t>
            </w:r>
            <w:r>
              <w:rPr>
                <w:rFonts w:ascii="Times New Roman" w:eastAsia="標楷體" w:hAnsi="Times New Roman"/>
                <w:sz w:val="28"/>
                <w:szCs w:val="28"/>
              </w:rPr>
              <w:t>行動電話：</w:t>
            </w:r>
          </w:p>
          <w:p w14:paraId="60EB306D" w14:textId="77777777" w:rsidR="006C06FB" w:rsidRDefault="009A4C18">
            <w:pPr>
              <w:tabs>
                <w:tab w:val="left" w:pos="9048"/>
              </w:tabs>
              <w:snapToGrid w:val="0"/>
              <w:spacing w:before="72" w:after="72" w:line="320" w:lineRule="exact"/>
              <w:ind w:left="48"/>
              <w:jc w:val="both"/>
            </w:pPr>
            <w:r>
              <w:rPr>
                <w:rFonts w:ascii="Times New Roman" w:eastAsia="標楷體" w:hAnsi="Times New Roman"/>
                <w:sz w:val="28"/>
                <w:szCs w:val="28"/>
              </w:rPr>
              <w:t>電子郵件信箱：</w:t>
            </w:r>
          </w:p>
        </w:tc>
      </w:tr>
    </w:tbl>
    <w:p w14:paraId="54C49D9E" w14:textId="77777777" w:rsidR="006C06FB" w:rsidRDefault="006C06FB">
      <w:pPr>
        <w:sectPr w:rsidR="006C06FB">
          <w:footerReference w:type="even" r:id="rId31"/>
          <w:footerReference w:type="default" r:id="rId32"/>
          <w:footerReference w:type="first" r:id="rId33"/>
          <w:pgSz w:w="11906" w:h="16838"/>
          <w:pgMar w:top="720" w:right="709" w:bottom="992" w:left="851" w:header="720" w:footer="567" w:gutter="0"/>
          <w:cols w:space="720"/>
          <w:docGrid w:type="lines" w:linePitch="600" w:charSpace="-28673"/>
        </w:sectPr>
      </w:pPr>
    </w:p>
    <w:p w14:paraId="15DF9808" w14:textId="77777777" w:rsidR="006C06FB" w:rsidRDefault="009A4C18" w:rsidP="000C17D2">
      <w:pPr>
        <w:pageBreakBefore/>
        <w:spacing w:beforeLines="30" w:before="72" w:afterLines="30" w:after="72" w:line="400" w:lineRule="exact"/>
        <w:ind w:right="706"/>
        <w:jc w:val="center"/>
        <w:rPr>
          <w:rFonts w:ascii="Times New Roman" w:eastAsia="標楷體" w:hAnsi="Times New Roman"/>
          <w:b/>
          <w:sz w:val="28"/>
          <w:szCs w:val="32"/>
        </w:rPr>
      </w:pPr>
      <w:r>
        <w:rPr>
          <w:rFonts w:ascii="Times New Roman" w:eastAsia="標楷體" w:hAnsi="Times New Roman"/>
          <w:b/>
          <w:sz w:val="36"/>
          <w:szCs w:val="32"/>
        </w:rPr>
        <w:lastRenderedPageBreak/>
        <w:t>附件</w:t>
      </w:r>
      <w:r>
        <w:rPr>
          <w:rFonts w:ascii="Times New Roman" w:eastAsia="標楷體" w:hAnsi="Times New Roman"/>
          <w:b/>
          <w:sz w:val="36"/>
          <w:szCs w:val="32"/>
        </w:rPr>
        <w:t>11</w:t>
      </w:r>
      <w:r>
        <w:rPr>
          <w:rFonts w:ascii="Times New Roman" w:eastAsia="標楷體" w:hAnsi="Times New Roman"/>
          <w:b/>
          <w:sz w:val="36"/>
          <w:szCs w:val="32"/>
        </w:rPr>
        <w:t>、計畫成果報告書內容及版面格式</w:t>
      </w:r>
    </w:p>
    <w:p w14:paraId="3DD83862" w14:textId="77777777" w:rsidR="006C06FB" w:rsidRDefault="009A4C18" w:rsidP="009A4C18">
      <w:pPr>
        <w:numPr>
          <w:ilvl w:val="0"/>
          <w:numId w:val="12"/>
        </w:numPr>
        <w:spacing w:beforeLines="30" w:before="72" w:afterLines="30" w:after="72" w:line="400" w:lineRule="exact"/>
        <w:jc w:val="both"/>
      </w:pPr>
      <w:r>
        <w:rPr>
          <w:rFonts w:ascii="Times New Roman" w:eastAsia="標楷體" w:hAnsi="Times New Roman"/>
          <w:b/>
          <w:sz w:val="28"/>
          <w:szCs w:val="32"/>
        </w:rPr>
        <w:t>成果報告書內容必須包含下列事項：</w:t>
      </w:r>
    </w:p>
    <w:p w14:paraId="2AF7DA66" w14:textId="77777777" w:rsidR="006C06FB" w:rsidRDefault="009A4C18" w:rsidP="009A4C18">
      <w:pPr>
        <w:pStyle w:val="20"/>
        <w:numPr>
          <w:ilvl w:val="0"/>
          <w:numId w:val="23"/>
        </w:numPr>
        <w:ind w:left="851" w:right="0" w:hanging="284"/>
      </w:pPr>
      <w:r>
        <w:t>計畫名稱。</w:t>
      </w:r>
    </w:p>
    <w:p w14:paraId="018249E2" w14:textId="77777777" w:rsidR="006C06FB" w:rsidRDefault="009A4C18" w:rsidP="009A4C18">
      <w:pPr>
        <w:pStyle w:val="20"/>
        <w:numPr>
          <w:ilvl w:val="0"/>
          <w:numId w:val="23"/>
        </w:numPr>
        <w:ind w:left="851" w:right="0" w:hanging="284"/>
      </w:pPr>
      <w:r>
        <w:t>摘要</w:t>
      </w:r>
      <w:r w:rsidRPr="00372D18">
        <w:rPr>
          <w:b/>
          <w:bCs/>
          <w:color w:val="FF0000"/>
        </w:rPr>
        <w:t>(</w:t>
      </w:r>
      <w:r w:rsidRPr="00372D18">
        <w:rPr>
          <w:b/>
          <w:bCs/>
          <w:color w:val="FF0000"/>
        </w:rPr>
        <w:t>應具體說明本計畫辦理成果含量化及質化內容</w:t>
      </w:r>
      <w:r w:rsidRPr="00372D18">
        <w:rPr>
          <w:b/>
          <w:bCs/>
          <w:color w:val="FF0000"/>
        </w:rPr>
        <w:t>)</w:t>
      </w:r>
      <w:r>
        <w:t>。</w:t>
      </w:r>
    </w:p>
    <w:p w14:paraId="7E5919DF" w14:textId="77777777" w:rsidR="006C06FB" w:rsidRDefault="009A4C18" w:rsidP="009A4C18">
      <w:pPr>
        <w:pStyle w:val="20"/>
        <w:numPr>
          <w:ilvl w:val="0"/>
          <w:numId w:val="23"/>
        </w:numPr>
        <w:ind w:left="851" w:right="0" w:hanging="284"/>
      </w:pPr>
      <w:r>
        <w:t>計畫目標。</w:t>
      </w:r>
    </w:p>
    <w:p w14:paraId="3B4277C0" w14:textId="77777777" w:rsidR="006C06FB" w:rsidRDefault="009A4C18" w:rsidP="009A4C18">
      <w:pPr>
        <w:pStyle w:val="20"/>
        <w:numPr>
          <w:ilvl w:val="0"/>
          <w:numId w:val="23"/>
        </w:numPr>
        <w:ind w:left="851" w:right="0" w:hanging="284"/>
      </w:pPr>
      <w:r>
        <w:t>主（協）辦單位。</w:t>
      </w:r>
    </w:p>
    <w:p w14:paraId="7FF8C9CD" w14:textId="77777777" w:rsidR="006C06FB" w:rsidRDefault="009A4C18" w:rsidP="009A4C18">
      <w:pPr>
        <w:pStyle w:val="20"/>
        <w:numPr>
          <w:ilvl w:val="0"/>
          <w:numId w:val="23"/>
        </w:numPr>
        <w:ind w:left="851" w:right="0" w:hanging="284"/>
      </w:pPr>
      <w:r>
        <w:t>辦理時間（期程）。</w:t>
      </w:r>
    </w:p>
    <w:p w14:paraId="0662C180" w14:textId="77777777" w:rsidR="006C06FB" w:rsidRDefault="009A4C18" w:rsidP="009A4C18">
      <w:pPr>
        <w:pStyle w:val="20"/>
        <w:numPr>
          <w:ilvl w:val="0"/>
          <w:numId w:val="23"/>
        </w:numPr>
        <w:ind w:left="851" w:right="0" w:hanging="284"/>
      </w:pPr>
      <w:r>
        <w:t>舉辦地點。</w:t>
      </w:r>
    </w:p>
    <w:p w14:paraId="15A60114" w14:textId="77777777" w:rsidR="006C06FB" w:rsidRDefault="009A4C18" w:rsidP="009A4C18">
      <w:pPr>
        <w:pStyle w:val="20"/>
        <w:numPr>
          <w:ilvl w:val="0"/>
          <w:numId w:val="23"/>
        </w:numPr>
        <w:ind w:left="851" w:right="0" w:hanging="284"/>
      </w:pPr>
      <w:r>
        <w:t>辦理情形說明（包括辦理方式、活動流程、活動梯次及參與人數）。</w:t>
      </w:r>
    </w:p>
    <w:p w14:paraId="1C840AE0" w14:textId="77777777" w:rsidR="006C06FB" w:rsidRDefault="009A4C18" w:rsidP="009A4C18">
      <w:pPr>
        <w:pStyle w:val="20"/>
        <w:numPr>
          <w:ilvl w:val="0"/>
          <w:numId w:val="23"/>
        </w:numPr>
        <w:ind w:left="851" w:right="0" w:hanging="284"/>
      </w:pPr>
      <w:r>
        <w:t>活動照片。</w:t>
      </w:r>
    </w:p>
    <w:p w14:paraId="10A1E61B" w14:textId="77777777" w:rsidR="006C06FB" w:rsidRDefault="009A4C18" w:rsidP="009A4C18">
      <w:pPr>
        <w:pStyle w:val="20"/>
        <w:numPr>
          <w:ilvl w:val="0"/>
          <w:numId w:val="23"/>
        </w:numPr>
        <w:ind w:left="1134" w:right="0" w:hanging="567"/>
      </w:pPr>
      <w:r>
        <w:t>活動效益及具體成果</w:t>
      </w:r>
      <w:r w:rsidRPr="00372D18">
        <w:rPr>
          <w:b/>
          <w:bCs/>
        </w:rPr>
        <w:t>（應具體說明實踐之環境行動或成果產出、創意作為等）</w:t>
      </w:r>
      <w:r>
        <w:t>。</w:t>
      </w:r>
    </w:p>
    <w:p w14:paraId="2E054C29" w14:textId="77777777" w:rsidR="006C06FB" w:rsidRDefault="009A4C18" w:rsidP="009A4C18">
      <w:pPr>
        <w:pStyle w:val="20"/>
        <w:numPr>
          <w:ilvl w:val="0"/>
          <w:numId w:val="23"/>
        </w:numPr>
        <w:ind w:left="1134" w:right="0" w:hanging="567"/>
      </w:pPr>
      <w:r>
        <w:t>執行成效分析（滿意度調查及分析、經費運用合理性，量化及質化之成效呈現及分析）。</w:t>
      </w:r>
    </w:p>
    <w:p w14:paraId="1C479D22" w14:textId="77777777" w:rsidR="006C06FB" w:rsidRDefault="009A4C18" w:rsidP="009A4C18">
      <w:pPr>
        <w:pStyle w:val="20"/>
        <w:numPr>
          <w:ilvl w:val="0"/>
          <w:numId w:val="23"/>
        </w:numPr>
        <w:ind w:left="851" w:right="0" w:hanging="284"/>
      </w:pPr>
      <w:r>
        <w:t>結論與建議。</w:t>
      </w:r>
    </w:p>
    <w:p w14:paraId="0263EBD6" w14:textId="77777777" w:rsidR="006C06FB" w:rsidRDefault="009A4C18">
      <w:pPr>
        <w:numPr>
          <w:ilvl w:val="1"/>
          <w:numId w:val="1"/>
        </w:numPr>
        <w:tabs>
          <w:tab w:val="left" w:pos="426"/>
          <w:tab w:val="left" w:pos="1504"/>
        </w:tabs>
        <w:spacing w:before="126" w:line="400" w:lineRule="exact"/>
        <w:ind w:left="426"/>
        <w:jc w:val="both"/>
        <w:outlineLvl w:val="1"/>
        <w:rPr>
          <w:rFonts w:ascii="Times New Roman" w:eastAsia="標楷體" w:hAnsi="Times New Roman"/>
          <w:b/>
          <w:sz w:val="28"/>
          <w:szCs w:val="32"/>
        </w:rPr>
      </w:pPr>
      <w:r>
        <w:rPr>
          <w:rFonts w:ascii="Times New Roman" w:eastAsia="標楷體" w:hAnsi="Times New Roman"/>
          <w:sz w:val="28"/>
          <w:szCs w:val="32"/>
        </w:rPr>
        <w:t>附件：</w:t>
      </w:r>
      <w:r>
        <w:rPr>
          <w:rFonts w:ascii="Times New Roman" w:eastAsia="標楷體" w:hAnsi="Times New Roman"/>
          <w:kern w:val="0"/>
          <w:sz w:val="28"/>
          <w:szCs w:val="32"/>
        </w:rPr>
        <w:t>性別平等檢核表、</w:t>
      </w:r>
      <w:r>
        <w:rPr>
          <w:rFonts w:ascii="Times New Roman" w:eastAsia="標楷體" w:hAnsi="Times New Roman"/>
          <w:b/>
          <w:color w:val="FF0000"/>
          <w:kern w:val="0"/>
          <w:sz w:val="28"/>
          <w:szCs w:val="32"/>
          <w:u w:val="single"/>
        </w:rPr>
        <w:t>收支報告表</w:t>
      </w:r>
      <w:r>
        <w:rPr>
          <w:rFonts w:ascii="Times New Roman" w:eastAsia="標楷體" w:hAnsi="Times New Roman"/>
          <w:kern w:val="0"/>
          <w:sz w:val="28"/>
          <w:szCs w:val="32"/>
        </w:rPr>
        <w:t>。</w:t>
      </w:r>
    </w:p>
    <w:p w14:paraId="4E5B12FC" w14:textId="77777777" w:rsidR="006C06FB" w:rsidRDefault="009A4C18" w:rsidP="009A4C18">
      <w:pPr>
        <w:numPr>
          <w:ilvl w:val="0"/>
          <w:numId w:val="12"/>
        </w:numPr>
        <w:spacing w:before="360" w:after="120" w:line="400" w:lineRule="exact"/>
        <w:jc w:val="both"/>
      </w:pPr>
      <w:r>
        <w:rPr>
          <w:rFonts w:ascii="Times New Roman" w:eastAsia="標楷體" w:hAnsi="Times New Roman"/>
          <w:b/>
          <w:sz w:val="28"/>
          <w:szCs w:val="32"/>
        </w:rPr>
        <w:t>成果報告書版面格式：</w:t>
      </w:r>
    </w:p>
    <w:p w14:paraId="16F427C4" w14:textId="77777777" w:rsidR="006C06FB" w:rsidRDefault="009A4C18" w:rsidP="009A4C18">
      <w:pPr>
        <w:pStyle w:val="20"/>
        <w:numPr>
          <w:ilvl w:val="0"/>
          <w:numId w:val="24"/>
        </w:numPr>
        <w:ind w:left="1134" w:right="0" w:hanging="567"/>
      </w:pPr>
      <w:r>
        <w:t>版面</w:t>
      </w:r>
    </w:p>
    <w:p w14:paraId="2FA648FF" w14:textId="77777777" w:rsidR="006C06FB" w:rsidRDefault="009A4C18" w:rsidP="000C17D2">
      <w:pPr>
        <w:numPr>
          <w:ilvl w:val="1"/>
          <w:numId w:val="1"/>
        </w:numPr>
        <w:tabs>
          <w:tab w:val="left" w:pos="1134"/>
        </w:tabs>
        <w:spacing w:before="180" w:after="120" w:line="400" w:lineRule="exact"/>
        <w:ind w:left="1134"/>
        <w:jc w:val="both"/>
        <w:outlineLvl w:val="1"/>
      </w:pPr>
      <w:r>
        <w:rPr>
          <w:rFonts w:ascii="Times New Roman" w:eastAsia="標楷體" w:hAnsi="Times New Roman"/>
          <w:sz w:val="28"/>
          <w:szCs w:val="32"/>
        </w:rPr>
        <w:t>紙張上下左右頂端</w:t>
      </w:r>
      <w:proofErr w:type="gramStart"/>
      <w:r>
        <w:rPr>
          <w:rFonts w:ascii="Times New Roman" w:eastAsia="標楷體" w:hAnsi="Times New Roman"/>
          <w:sz w:val="28"/>
          <w:szCs w:val="32"/>
        </w:rPr>
        <w:t>各留邊</w:t>
      </w:r>
      <w:proofErr w:type="gramEnd"/>
      <w:r>
        <w:rPr>
          <w:rFonts w:ascii="Times New Roman" w:eastAsia="標楷體" w:hAnsi="Times New Roman"/>
          <w:sz w:val="28"/>
          <w:szCs w:val="32"/>
        </w:rPr>
        <w:t>2.5</w:t>
      </w:r>
      <w:r>
        <w:rPr>
          <w:rFonts w:ascii="Times New Roman" w:eastAsia="標楷體" w:hAnsi="Times New Roman"/>
          <w:sz w:val="28"/>
          <w:szCs w:val="32"/>
        </w:rPr>
        <w:t>公分，版面底端</w:t>
      </w:r>
      <w:r>
        <w:rPr>
          <w:rFonts w:ascii="Times New Roman" w:eastAsia="標楷體" w:hAnsi="Times New Roman"/>
          <w:sz w:val="28"/>
          <w:szCs w:val="32"/>
        </w:rPr>
        <w:t>1.5</w:t>
      </w:r>
      <w:r>
        <w:rPr>
          <w:rFonts w:ascii="Times New Roman" w:eastAsia="標楷體" w:hAnsi="Times New Roman"/>
          <w:sz w:val="28"/>
          <w:szCs w:val="32"/>
        </w:rPr>
        <w:t>公分處中央</w:t>
      </w:r>
      <w:proofErr w:type="gramStart"/>
      <w:r>
        <w:rPr>
          <w:rFonts w:ascii="Times New Roman" w:eastAsia="標楷體" w:hAnsi="Times New Roman"/>
          <w:sz w:val="28"/>
          <w:szCs w:val="32"/>
        </w:rPr>
        <w:t>繕</w:t>
      </w:r>
      <w:proofErr w:type="gramEnd"/>
      <w:r>
        <w:rPr>
          <w:rFonts w:ascii="Times New Roman" w:eastAsia="標楷體" w:hAnsi="Times New Roman"/>
          <w:sz w:val="28"/>
          <w:szCs w:val="32"/>
        </w:rPr>
        <w:t>打頁碼，字體大小為</w:t>
      </w:r>
      <w:r>
        <w:rPr>
          <w:rFonts w:ascii="Times New Roman" w:eastAsia="標楷體" w:hAnsi="Times New Roman"/>
          <w:sz w:val="28"/>
          <w:szCs w:val="32"/>
        </w:rPr>
        <w:t>10pt</w:t>
      </w:r>
      <w:r>
        <w:rPr>
          <w:rFonts w:ascii="Times New Roman" w:eastAsia="標楷體" w:hAnsi="Times New Roman"/>
          <w:sz w:val="28"/>
          <w:szCs w:val="32"/>
        </w:rPr>
        <w:t>。</w:t>
      </w:r>
    </w:p>
    <w:p w14:paraId="194B1A5B" w14:textId="77777777" w:rsidR="006C06FB" w:rsidRDefault="009A4C18" w:rsidP="009A4C18">
      <w:pPr>
        <w:pStyle w:val="20"/>
        <w:numPr>
          <w:ilvl w:val="0"/>
          <w:numId w:val="24"/>
        </w:numPr>
        <w:ind w:left="1134" w:right="0" w:hanging="567"/>
      </w:pPr>
      <w:r>
        <w:t>標題</w:t>
      </w:r>
    </w:p>
    <w:p w14:paraId="713EE5FA" w14:textId="77777777" w:rsidR="006C06FB" w:rsidRDefault="009A4C18" w:rsidP="009A4C18">
      <w:pPr>
        <w:pStyle w:val="30"/>
        <w:numPr>
          <w:ilvl w:val="0"/>
          <w:numId w:val="25"/>
        </w:numPr>
        <w:ind w:left="1843" w:right="0" w:hanging="567"/>
      </w:pPr>
      <w:r>
        <w:t>依報告內容</w:t>
      </w:r>
      <w:proofErr w:type="gramStart"/>
      <w:r>
        <w:t>繁簡擇定</w:t>
      </w:r>
      <w:proofErr w:type="gramEnd"/>
      <w:r>
        <w:t>所需表現之階層數，字體大小應逐層遞減，最大以不超過</w:t>
      </w:r>
      <w:r>
        <w:t>20</w:t>
      </w:r>
      <w:r>
        <w:t>號字型，最小不小於</w:t>
      </w:r>
      <w:r>
        <w:t>16</w:t>
      </w:r>
      <w:r>
        <w:t>號字型。</w:t>
      </w:r>
      <w:proofErr w:type="gramStart"/>
      <w:r>
        <w:t>例如章次使用</w:t>
      </w:r>
      <w:proofErr w:type="gramEnd"/>
      <w:r>
        <w:t>壹、貳</w:t>
      </w:r>
      <w:r>
        <w:t>…</w:t>
      </w:r>
      <w:proofErr w:type="gramStart"/>
      <w:r>
        <w:t>…</w:t>
      </w:r>
      <w:proofErr w:type="gramEnd"/>
      <w:r>
        <w:t>等中文編號，</w:t>
      </w:r>
      <w:proofErr w:type="gramStart"/>
      <w:r>
        <w:t>節段編號</w:t>
      </w:r>
      <w:proofErr w:type="gramEnd"/>
      <w:r>
        <w:t>則配合使用一、（一）、</w:t>
      </w:r>
      <w:r>
        <w:t>1</w:t>
      </w:r>
      <w:r>
        <w:t>、（</w:t>
      </w:r>
      <w:r>
        <w:t>1</w:t>
      </w:r>
      <w:r>
        <w:t>）、</w:t>
      </w:r>
      <w:r>
        <w:t>A</w:t>
      </w:r>
      <w:r>
        <w:t>、</w:t>
      </w:r>
      <w:r>
        <w:t>a</w:t>
      </w:r>
      <w:r>
        <w:t>等層次順序之中文、阿拉伯數字與英文字母。</w:t>
      </w:r>
    </w:p>
    <w:p w14:paraId="1509AE9F" w14:textId="77777777" w:rsidR="006C06FB" w:rsidRDefault="009A4C18" w:rsidP="009A4C18">
      <w:pPr>
        <w:pStyle w:val="30"/>
        <w:numPr>
          <w:ilvl w:val="0"/>
          <w:numId w:val="25"/>
        </w:numPr>
        <w:ind w:left="1843" w:right="0" w:hanging="567"/>
      </w:pPr>
      <w:r>
        <w:t>每段標題與前段文字及子標題間，配合標題之階層大小，與前段之間距亦由大到小，最大不超過</w:t>
      </w:r>
      <w:r>
        <w:t>1.5</w:t>
      </w:r>
      <w:r>
        <w:t>列，最小不小於</w:t>
      </w:r>
      <w:r>
        <w:t>0.5</w:t>
      </w:r>
      <w:r>
        <w:t>列；與後段間距則固定為</w:t>
      </w:r>
      <w:r>
        <w:t>0.5</w:t>
      </w:r>
      <w:r>
        <w:t>列。</w:t>
      </w:r>
    </w:p>
    <w:p w14:paraId="2F7CB48C" w14:textId="77777777" w:rsidR="006C06FB" w:rsidRDefault="009A4C18" w:rsidP="009A4C18">
      <w:pPr>
        <w:pStyle w:val="30"/>
        <w:numPr>
          <w:ilvl w:val="0"/>
          <w:numId w:val="25"/>
        </w:numPr>
        <w:ind w:left="1843" w:right="0" w:hanging="567"/>
      </w:pPr>
      <w:proofErr w:type="gramStart"/>
      <w:r>
        <w:t>新章別應換頁後</w:t>
      </w:r>
      <w:proofErr w:type="gramEnd"/>
      <w:r>
        <w:t>開始。</w:t>
      </w:r>
    </w:p>
    <w:p w14:paraId="5E272DD5" w14:textId="77777777" w:rsidR="006C06FB" w:rsidRDefault="009A4C18" w:rsidP="009A4C18">
      <w:pPr>
        <w:pStyle w:val="30"/>
        <w:numPr>
          <w:ilvl w:val="0"/>
          <w:numId w:val="25"/>
        </w:numPr>
        <w:ind w:left="1843" w:right="0" w:hanging="567"/>
      </w:pPr>
      <w:r>
        <w:t>所有編號皆需使用「項目符號與編號」以對齊，打字時讓文字自動換行，不可直接使用</w:t>
      </w:r>
      <w:r>
        <w:t>Enter</w:t>
      </w:r>
      <w:r>
        <w:t>手動換行。項目符號所使用的括號皆為全形。</w:t>
      </w:r>
    </w:p>
    <w:p w14:paraId="20162F74" w14:textId="77777777" w:rsidR="006C06FB" w:rsidRDefault="009A4C18" w:rsidP="009A4C18">
      <w:pPr>
        <w:pStyle w:val="20"/>
        <w:numPr>
          <w:ilvl w:val="0"/>
          <w:numId w:val="24"/>
        </w:numPr>
        <w:ind w:left="1134" w:right="0" w:hanging="567"/>
      </w:pPr>
      <w:r>
        <w:lastRenderedPageBreak/>
        <w:t>內文</w:t>
      </w:r>
    </w:p>
    <w:p w14:paraId="0E273E46" w14:textId="77777777" w:rsidR="006C06FB" w:rsidRDefault="009A4C18" w:rsidP="009A4C18">
      <w:pPr>
        <w:pStyle w:val="30"/>
        <w:numPr>
          <w:ilvl w:val="0"/>
          <w:numId w:val="31"/>
        </w:numPr>
        <w:ind w:left="1843" w:right="0" w:hanging="567"/>
      </w:pPr>
      <w:r>
        <w:t>中文與</w:t>
      </w:r>
      <w:proofErr w:type="gramStart"/>
      <w:r>
        <w:t>併</w:t>
      </w:r>
      <w:proofErr w:type="gramEnd"/>
      <w:r>
        <w:t>同使用之標點符號字體用標楷體、全形；英數與</w:t>
      </w:r>
      <w:proofErr w:type="gramStart"/>
      <w:r>
        <w:t>併</w:t>
      </w:r>
      <w:proofErr w:type="gramEnd"/>
      <w:r>
        <w:t>同使用之標點符號字體用</w:t>
      </w:r>
      <w:r>
        <w:t>Times New Roman</w:t>
      </w:r>
      <w:r>
        <w:t>、半形。括號內同時出現中英文時視為中文，使用全形符號。</w:t>
      </w:r>
      <w:proofErr w:type="gramStart"/>
      <w:r>
        <w:t>（</w:t>
      </w:r>
      <w:proofErr w:type="gramEnd"/>
      <w:r>
        <w:t>若有特殊需要時可變更字體，但英數字母皆需為英數字體。）另如（</w:t>
      </w:r>
      <w:r>
        <w:t>1</w:t>
      </w:r>
      <w:r>
        <w:t>）等項目符號之（</w:t>
      </w:r>
      <w:proofErr w:type="gramStart"/>
      <w:r>
        <w:t>）</w:t>
      </w:r>
      <w:proofErr w:type="gramEnd"/>
      <w:r>
        <w:t>使用全形。</w:t>
      </w:r>
    </w:p>
    <w:p w14:paraId="128CC1B3" w14:textId="77777777" w:rsidR="006C06FB" w:rsidRDefault="009A4C18" w:rsidP="009A4C18">
      <w:pPr>
        <w:pStyle w:val="30"/>
        <w:numPr>
          <w:ilvl w:val="0"/>
          <w:numId w:val="31"/>
        </w:numPr>
        <w:ind w:left="1843" w:right="0" w:hanging="567"/>
      </w:pPr>
      <w:r>
        <w:t>內文以</w:t>
      </w:r>
      <w:r>
        <w:t>14</w:t>
      </w:r>
      <w:r>
        <w:t>號字體為之，行距為固定行高、</w:t>
      </w:r>
      <w:r>
        <w:t>20pt</w:t>
      </w:r>
      <w:r>
        <w:t>，內文段落與前段間距</w:t>
      </w:r>
      <w:r>
        <w:t>0.5</w:t>
      </w:r>
      <w:r>
        <w:t>列與後段距離</w:t>
      </w:r>
      <w:r>
        <w:t>0.5</w:t>
      </w:r>
      <w:r>
        <w:t>列。</w:t>
      </w:r>
    </w:p>
    <w:p w14:paraId="3CEFA155" w14:textId="77777777" w:rsidR="006C06FB" w:rsidRDefault="009A4C18" w:rsidP="009A4C18">
      <w:pPr>
        <w:pStyle w:val="30"/>
        <w:numPr>
          <w:ilvl w:val="0"/>
          <w:numId w:val="31"/>
        </w:numPr>
        <w:ind w:left="1843" w:right="0" w:hanging="567"/>
      </w:pPr>
      <w:r>
        <w:t>內文對齊方式皆</w:t>
      </w:r>
      <w:proofErr w:type="gramStart"/>
      <w:r>
        <w:t>採</w:t>
      </w:r>
      <w:proofErr w:type="gramEnd"/>
      <w:r>
        <w:t>左右對齊，但若出現英文過長或是網頁、電子郵件信箱等例外情形時，需再加以手動調整對齊。</w:t>
      </w:r>
    </w:p>
    <w:p w14:paraId="500D0149" w14:textId="77777777" w:rsidR="006C06FB" w:rsidRDefault="009A4C18" w:rsidP="009A4C18">
      <w:pPr>
        <w:pStyle w:val="20"/>
        <w:numPr>
          <w:ilvl w:val="0"/>
          <w:numId w:val="24"/>
        </w:numPr>
        <w:ind w:left="1134" w:right="0" w:hanging="567"/>
      </w:pPr>
      <w:r>
        <w:t>圖表</w:t>
      </w:r>
    </w:p>
    <w:p w14:paraId="1DF72B55" w14:textId="77777777" w:rsidR="006C06FB" w:rsidRDefault="009A4C18" w:rsidP="009A4C18">
      <w:pPr>
        <w:pStyle w:val="30"/>
        <w:numPr>
          <w:ilvl w:val="0"/>
          <w:numId w:val="26"/>
        </w:numPr>
        <w:ind w:left="0" w:right="0" w:firstLine="1276"/>
      </w:pPr>
      <w:r>
        <w:t>圖表目錄之格式與字體應與主目錄一致。</w:t>
      </w:r>
    </w:p>
    <w:p w14:paraId="2E461F3E" w14:textId="77777777" w:rsidR="006C06FB" w:rsidRDefault="009A4C18" w:rsidP="009A4C18">
      <w:pPr>
        <w:pStyle w:val="30"/>
        <w:numPr>
          <w:ilvl w:val="0"/>
          <w:numId w:val="26"/>
        </w:numPr>
        <w:tabs>
          <w:tab w:val="clear" w:pos="0"/>
        </w:tabs>
        <w:ind w:leftChars="532" w:left="1845" w:right="0" w:hanging="568"/>
      </w:pPr>
      <w:r>
        <w:t>圖表應置於報告內文出現之最近處頁次，並置於最上方或最下方；非緊鄰於出現處之內文中間。</w:t>
      </w:r>
    </w:p>
    <w:p w14:paraId="53294C50" w14:textId="77777777" w:rsidR="006C06FB" w:rsidRDefault="009A4C18" w:rsidP="009A4C18">
      <w:pPr>
        <w:pStyle w:val="30"/>
        <w:numPr>
          <w:ilvl w:val="0"/>
          <w:numId w:val="26"/>
        </w:numPr>
        <w:tabs>
          <w:tab w:val="clear" w:pos="0"/>
        </w:tabs>
        <w:ind w:leftChars="532" w:left="1845" w:right="0" w:hanging="568"/>
      </w:pPr>
      <w:r>
        <w:t>表格標題必須置於表格上方且置中，與表格距</w:t>
      </w:r>
      <w:r>
        <w:t>0.5</w:t>
      </w:r>
      <w:r>
        <w:t>列；圖片標題必須置於圖片下方且置中。</w:t>
      </w:r>
    </w:p>
    <w:p w14:paraId="72617B24" w14:textId="77777777" w:rsidR="006C06FB" w:rsidRDefault="009A4C18" w:rsidP="009A4C18">
      <w:pPr>
        <w:pStyle w:val="30"/>
        <w:numPr>
          <w:ilvl w:val="0"/>
          <w:numId w:val="26"/>
        </w:numPr>
        <w:tabs>
          <w:tab w:val="clear" w:pos="0"/>
        </w:tabs>
        <w:ind w:leftChars="532" w:left="1845" w:right="0" w:hanging="568"/>
        <w:rPr>
          <w:b/>
        </w:rPr>
      </w:pPr>
      <w:r>
        <w:t>表格內文及標題字體大小為</w:t>
      </w:r>
      <w:r>
        <w:t>12</w:t>
      </w:r>
      <w:r>
        <w:t>號，行距皆為最小行高，表格內文與前後段為</w:t>
      </w:r>
      <w:r>
        <w:t>0</w:t>
      </w:r>
      <w:r>
        <w:t>間距。</w:t>
      </w:r>
    </w:p>
    <w:p w14:paraId="20BE0B5E" w14:textId="77777777" w:rsidR="006C06FB" w:rsidRDefault="009A4C18" w:rsidP="009A4C18">
      <w:pPr>
        <w:numPr>
          <w:ilvl w:val="0"/>
          <w:numId w:val="12"/>
        </w:numPr>
        <w:spacing w:before="360" w:after="120" w:line="400" w:lineRule="exact"/>
        <w:jc w:val="both"/>
      </w:pPr>
      <w:r>
        <w:rPr>
          <w:rFonts w:ascii="Times New Roman" w:eastAsia="標楷體" w:hAnsi="Times New Roman"/>
          <w:b/>
          <w:sz w:val="28"/>
          <w:szCs w:val="32"/>
        </w:rPr>
        <w:t>附註：</w:t>
      </w:r>
    </w:p>
    <w:p w14:paraId="35C6CF38" w14:textId="77777777" w:rsidR="006C06FB" w:rsidRDefault="009A4C18" w:rsidP="009A4C18">
      <w:pPr>
        <w:pStyle w:val="20"/>
        <w:numPr>
          <w:ilvl w:val="0"/>
          <w:numId w:val="27"/>
        </w:numPr>
        <w:ind w:left="993" w:right="0" w:hanging="426"/>
        <w:rPr>
          <w:b/>
          <w:szCs w:val="28"/>
        </w:rPr>
      </w:pPr>
      <w:r>
        <w:t>成果報告書請雙面列印並裝訂，</w:t>
      </w:r>
      <w:r>
        <w:rPr>
          <w:color w:val="FF0000"/>
        </w:rPr>
        <w:t>1</w:t>
      </w:r>
      <w:r>
        <w:rPr>
          <w:color w:val="FF0000"/>
        </w:rPr>
        <w:t>式</w:t>
      </w:r>
      <w:r>
        <w:rPr>
          <w:color w:val="FF0000"/>
        </w:rPr>
        <w:t>2</w:t>
      </w:r>
      <w:r>
        <w:rPr>
          <w:color w:val="FF0000"/>
        </w:rPr>
        <w:t>份</w:t>
      </w:r>
      <w:r>
        <w:t>。</w:t>
      </w:r>
    </w:p>
    <w:p w14:paraId="2708686B" w14:textId="6DF2B8E2" w:rsidR="006C06FB" w:rsidRDefault="009A4C18" w:rsidP="009A4C18">
      <w:pPr>
        <w:pStyle w:val="20"/>
        <w:numPr>
          <w:ilvl w:val="0"/>
          <w:numId w:val="27"/>
        </w:numPr>
        <w:ind w:left="1134" w:right="0" w:hanging="567"/>
      </w:pPr>
      <w:proofErr w:type="gramStart"/>
      <w:r w:rsidRPr="00AE521B">
        <w:rPr>
          <w:b/>
          <w:szCs w:val="28"/>
        </w:rPr>
        <w:t>電子檔須完整</w:t>
      </w:r>
      <w:proofErr w:type="gramEnd"/>
      <w:r w:rsidRPr="00AE521B">
        <w:rPr>
          <w:b/>
          <w:szCs w:val="28"/>
        </w:rPr>
        <w:t>上傳雲端</w:t>
      </w:r>
      <w:proofErr w:type="gramStart"/>
      <w:r w:rsidR="00AE521B" w:rsidRPr="00AE521B">
        <w:rPr>
          <w:rFonts w:hint="eastAsia"/>
          <w:szCs w:val="28"/>
        </w:rPr>
        <w:t>（</w:t>
      </w:r>
      <w:proofErr w:type="gramEnd"/>
      <w:r w:rsidRPr="00AE521B">
        <w:rPr>
          <w:szCs w:val="28"/>
        </w:rPr>
        <w:t>雲端連結由本院核定時提供，內容須含成果報告書電子檔、精選活動照片原始</w:t>
      </w:r>
      <w:proofErr w:type="gramStart"/>
      <w:r w:rsidRPr="00AE521B">
        <w:rPr>
          <w:szCs w:val="28"/>
        </w:rPr>
        <w:t>檔</w:t>
      </w:r>
      <w:proofErr w:type="gramEnd"/>
      <w:r w:rsidRPr="00AE521B">
        <w:rPr>
          <w:szCs w:val="28"/>
        </w:rPr>
        <w:t>40</w:t>
      </w:r>
      <w:r w:rsidRPr="00AE521B">
        <w:rPr>
          <w:szCs w:val="28"/>
        </w:rPr>
        <w:t>張、活動成果影片</w:t>
      </w:r>
      <w:r w:rsidRPr="00AE521B">
        <w:rPr>
          <w:szCs w:val="28"/>
        </w:rPr>
        <w:t>1</w:t>
      </w:r>
      <w:r w:rsidRPr="00AE521B">
        <w:rPr>
          <w:szCs w:val="28"/>
        </w:rPr>
        <w:t>分鐘、</w:t>
      </w:r>
      <w:r w:rsidRPr="00AE521B">
        <w:rPr>
          <w:szCs w:val="28"/>
        </w:rPr>
        <w:t>3</w:t>
      </w:r>
      <w:r w:rsidRPr="00AE521B">
        <w:rPr>
          <w:szCs w:val="28"/>
        </w:rPr>
        <w:t>分鐘以內各</w:t>
      </w:r>
      <w:r w:rsidRPr="00AE521B">
        <w:rPr>
          <w:szCs w:val="28"/>
        </w:rPr>
        <w:t>1</w:t>
      </w:r>
      <w:r w:rsidRPr="00AE521B">
        <w:rPr>
          <w:szCs w:val="28"/>
        </w:rPr>
        <w:t>式，</w:t>
      </w:r>
      <w:r>
        <w:t>活動成果影片第</w:t>
      </w:r>
      <w:r>
        <w:t>1</w:t>
      </w:r>
      <w:r>
        <w:t>頁請標示「</w:t>
      </w:r>
      <w:proofErr w:type="gramStart"/>
      <w:r>
        <w:t>114</w:t>
      </w:r>
      <w:proofErr w:type="gramEnd"/>
      <w:r>
        <w:t>年度補</w:t>
      </w:r>
      <w:proofErr w:type="gramStart"/>
      <w:r>
        <w:t>（</w:t>
      </w:r>
      <w:proofErr w:type="gramEnd"/>
      <w:r>
        <w:t>捐</w:t>
      </w:r>
      <w:proofErr w:type="gramStart"/>
      <w:r>
        <w:t>）</w:t>
      </w:r>
      <w:proofErr w:type="gramEnd"/>
      <w:r>
        <w:t>助環境教育設施場所辦理環境教育活動計畫」、核定計畫名稱、指導單位：國家環境研究院、執行單位；第</w:t>
      </w:r>
      <w:r>
        <w:t>2</w:t>
      </w:r>
      <w:r>
        <w:t>頁請標示活動場次、人數及質化成果</w:t>
      </w:r>
      <w:proofErr w:type="gramStart"/>
      <w:r>
        <w:t>）</w:t>
      </w:r>
      <w:proofErr w:type="gramEnd"/>
      <w:r>
        <w:t>。</w:t>
      </w:r>
    </w:p>
    <w:p w14:paraId="089A98E2" w14:textId="77777777" w:rsidR="006C06FB" w:rsidRDefault="006C06FB">
      <w:pPr>
        <w:pStyle w:val="af"/>
        <w:suppressAutoHyphens w:val="0"/>
        <w:rPr>
          <w:rFonts w:ascii="Times New Roman" w:eastAsia="標楷體" w:hAnsi="Times New Roman"/>
          <w:sz w:val="28"/>
          <w:szCs w:val="32"/>
        </w:rPr>
      </w:pPr>
    </w:p>
    <w:p w14:paraId="2DA081CC" w14:textId="033AA248" w:rsidR="006C06FB" w:rsidRDefault="009A4C18" w:rsidP="0005354E">
      <w:pPr>
        <w:pStyle w:val="af"/>
        <w:pageBreakBefore/>
        <w:spacing w:beforeLines="30" w:before="72" w:afterLines="30" w:after="72" w:line="360" w:lineRule="exact"/>
        <w:jc w:val="center"/>
        <w:rPr>
          <w:rFonts w:ascii="Times New Roman" w:eastAsia="標楷體" w:hAnsi="Times New Roman"/>
          <w:szCs w:val="24"/>
        </w:rPr>
      </w:pPr>
      <w:r>
        <w:rPr>
          <w:rFonts w:ascii="Times New Roman" w:eastAsia="標楷體" w:hAnsi="Times New Roman"/>
          <w:b/>
          <w:sz w:val="36"/>
          <w:szCs w:val="32"/>
        </w:rPr>
        <w:lastRenderedPageBreak/>
        <w:t>附件</w:t>
      </w:r>
      <w:r>
        <w:rPr>
          <w:rFonts w:ascii="Times New Roman" w:eastAsia="標楷體" w:hAnsi="Times New Roman"/>
          <w:b/>
          <w:sz w:val="36"/>
          <w:szCs w:val="32"/>
        </w:rPr>
        <w:t>12</w:t>
      </w:r>
      <w:r>
        <w:rPr>
          <w:rFonts w:ascii="Times New Roman" w:eastAsia="標楷體" w:hAnsi="Times New Roman"/>
          <w:b/>
          <w:sz w:val="36"/>
          <w:szCs w:val="32"/>
        </w:rPr>
        <w:t>、</w:t>
      </w:r>
      <w:r>
        <w:rPr>
          <w:rFonts w:ascii="Times New Roman" w:eastAsia="標楷體" w:hAnsi="Times New Roman"/>
          <w:b/>
          <w:bCs/>
          <w:sz w:val="36"/>
          <w:szCs w:val="36"/>
        </w:rPr>
        <w:t>11</w:t>
      </w:r>
      <w:r w:rsidR="00296A20">
        <w:rPr>
          <w:rFonts w:ascii="Times New Roman" w:eastAsia="標楷體" w:hAnsi="Times New Roman" w:hint="eastAsia"/>
          <w:b/>
          <w:bCs/>
          <w:sz w:val="36"/>
          <w:szCs w:val="36"/>
        </w:rPr>
        <w:t>5</w:t>
      </w:r>
      <w:r>
        <w:rPr>
          <w:rFonts w:ascii="Times New Roman" w:eastAsia="標楷體" w:hAnsi="Times New Roman"/>
          <w:b/>
          <w:bCs/>
          <w:sz w:val="36"/>
          <w:szCs w:val="36"/>
        </w:rPr>
        <w:t>年度補（捐）助環境教育設施場所辦理</w:t>
      </w:r>
      <w:r w:rsidR="0005354E">
        <w:rPr>
          <w:rFonts w:ascii="Times New Roman" w:eastAsia="標楷體" w:hAnsi="Times New Roman" w:hint="eastAsia"/>
          <w:b/>
          <w:bCs/>
          <w:sz w:val="36"/>
          <w:szCs w:val="36"/>
        </w:rPr>
        <w:t xml:space="preserve">          </w:t>
      </w:r>
      <w:r>
        <w:rPr>
          <w:rFonts w:ascii="Times New Roman" w:eastAsia="標楷體" w:hAnsi="Times New Roman"/>
          <w:b/>
          <w:bCs/>
          <w:sz w:val="36"/>
          <w:szCs w:val="36"/>
        </w:rPr>
        <w:t>環境教育活動計畫變更申請表</w:t>
      </w:r>
    </w:p>
    <w:p w14:paraId="01A030E7" w14:textId="77777777" w:rsidR="006C06FB" w:rsidRDefault="009A4C18">
      <w:pPr>
        <w:pStyle w:val="af"/>
        <w:jc w:val="right"/>
        <w:rPr>
          <w:rFonts w:ascii="Times New Roman" w:eastAsia="標楷體" w:hAnsi="Times New Roman"/>
          <w:sz w:val="28"/>
          <w:szCs w:val="28"/>
        </w:rPr>
      </w:pPr>
      <w:r>
        <w:rPr>
          <w:rFonts w:ascii="Times New Roman" w:eastAsia="標楷體" w:hAnsi="Times New Roman"/>
          <w:szCs w:val="24"/>
        </w:rPr>
        <w:t>申請日期：</w:t>
      </w:r>
      <w:r>
        <w:rPr>
          <w:rFonts w:ascii="Times New Roman" w:eastAsia="標楷體" w:hAnsi="Times New Roman"/>
          <w:szCs w:val="24"/>
        </w:rPr>
        <w:t xml:space="preserve">     </w:t>
      </w: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bl>
      <w:tblPr>
        <w:tblW w:w="0" w:type="auto"/>
        <w:jc w:val="center"/>
        <w:tblLayout w:type="fixed"/>
        <w:tblCellMar>
          <w:left w:w="10" w:type="dxa"/>
          <w:right w:w="10" w:type="dxa"/>
        </w:tblCellMar>
        <w:tblLook w:val="0000" w:firstRow="0" w:lastRow="0" w:firstColumn="0" w:lastColumn="0" w:noHBand="0" w:noVBand="0"/>
      </w:tblPr>
      <w:tblGrid>
        <w:gridCol w:w="846"/>
        <w:gridCol w:w="2268"/>
        <w:gridCol w:w="1984"/>
        <w:gridCol w:w="4531"/>
      </w:tblGrid>
      <w:tr w:rsidR="006C06FB" w14:paraId="78E4FACB" w14:textId="77777777" w:rsidTr="0005354E">
        <w:trPr>
          <w:trHeight w:val="682"/>
          <w:tblHeader/>
          <w:jc w:val="cent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80AD76" w14:textId="77777777" w:rsidR="006C06FB" w:rsidRDefault="009A4C18" w:rsidP="0005354E">
            <w:pPr>
              <w:pStyle w:val="af"/>
              <w:jc w:val="both"/>
            </w:pPr>
            <w:r>
              <w:rPr>
                <w:rFonts w:ascii="Times New Roman" w:eastAsia="標楷體" w:hAnsi="Times New Roman"/>
                <w:sz w:val="28"/>
                <w:szCs w:val="28"/>
              </w:rPr>
              <w:t>計畫名稱</w:t>
            </w:r>
          </w:p>
        </w:tc>
        <w:tc>
          <w:tcPr>
            <w:tcW w:w="65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8B73C4" w14:textId="77777777" w:rsidR="006C06FB" w:rsidRDefault="006C06FB" w:rsidP="0005354E">
            <w:pPr>
              <w:pStyle w:val="af"/>
              <w:jc w:val="both"/>
              <w:rPr>
                <w:rFonts w:ascii="Times New Roman" w:eastAsia="標楷體" w:hAnsi="Times New Roman"/>
                <w:sz w:val="28"/>
                <w:szCs w:val="28"/>
              </w:rPr>
            </w:pPr>
          </w:p>
        </w:tc>
      </w:tr>
      <w:tr w:rsidR="006C06FB" w14:paraId="40E1E59F" w14:textId="77777777" w:rsidTr="0005354E">
        <w:trPr>
          <w:trHeight w:val="676"/>
          <w:tblHeader/>
          <w:jc w:val="cent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7640BA" w14:textId="77777777" w:rsidR="006C06FB" w:rsidRDefault="009A4C18" w:rsidP="0005354E">
            <w:pPr>
              <w:pStyle w:val="af"/>
              <w:jc w:val="both"/>
            </w:pPr>
            <w:r>
              <w:rPr>
                <w:rFonts w:ascii="Times New Roman" w:eastAsia="標楷體" w:hAnsi="Times New Roman"/>
                <w:sz w:val="28"/>
                <w:szCs w:val="28"/>
              </w:rPr>
              <w:t>設施場所名稱</w:t>
            </w:r>
          </w:p>
        </w:tc>
        <w:tc>
          <w:tcPr>
            <w:tcW w:w="65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9DC029" w14:textId="77777777" w:rsidR="006C06FB" w:rsidRDefault="006C06FB" w:rsidP="0005354E">
            <w:pPr>
              <w:pStyle w:val="af"/>
              <w:jc w:val="both"/>
              <w:rPr>
                <w:rFonts w:ascii="Times New Roman" w:eastAsia="標楷體" w:hAnsi="Times New Roman"/>
                <w:sz w:val="28"/>
                <w:szCs w:val="28"/>
              </w:rPr>
            </w:pPr>
          </w:p>
        </w:tc>
      </w:tr>
      <w:tr w:rsidR="006C06FB" w14:paraId="31F34AC4" w14:textId="77777777" w:rsidTr="0005354E">
        <w:tblPrEx>
          <w:tblCellMar>
            <w:left w:w="108" w:type="dxa"/>
            <w:right w:w="108" w:type="dxa"/>
          </w:tblCellMar>
        </w:tblPrEx>
        <w:trPr>
          <w:trHeight w:val="826"/>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32E0D9" w14:textId="77777777" w:rsidR="006C06FB" w:rsidRDefault="009A4C18" w:rsidP="0005354E">
            <w:pPr>
              <w:pStyle w:val="af"/>
              <w:jc w:val="center"/>
            </w:pPr>
            <w:r>
              <w:rPr>
                <w:rFonts w:ascii="Times New Roman" w:eastAsia="標楷體" w:hAnsi="Times New Roman"/>
                <w:sz w:val="28"/>
                <w:szCs w:val="28"/>
              </w:rPr>
              <w:t>項次</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BE8C7BC" w14:textId="77777777" w:rsidR="006C06FB" w:rsidRDefault="009A4C18" w:rsidP="0005354E">
            <w:pPr>
              <w:pStyle w:val="af"/>
              <w:jc w:val="center"/>
            </w:pPr>
            <w:r>
              <w:rPr>
                <w:rFonts w:ascii="Times New Roman" w:eastAsia="標楷體" w:hAnsi="Times New Roman"/>
                <w:sz w:val="28"/>
                <w:szCs w:val="28"/>
              </w:rPr>
              <w:t>原計畫項目</w:t>
            </w: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436E82" w14:textId="77777777" w:rsidR="006C06FB" w:rsidRDefault="009A4C18" w:rsidP="0005354E">
            <w:pPr>
              <w:pStyle w:val="af"/>
              <w:jc w:val="center"/>
            </w:pPr>
            <w:r>
              <w:rPr>
                <w:rFonts w:ascii="Times New Roman" w:eastAsia="標楷體" w:hAnsi="Times New Roman"/>
                <w:sz w:val="28"/>
                <w:szCs w:val="28"/>
              </w:rPr>
              <w:t>計畫變更項目及說明</w:t>
            </w:r>
          </w:p>
        </w:tc>
      </w:tr>
      <w:tr w:rsidR="006C06FB" w14:paraId="3345111A" w14:textId="77777777" w:rsidTr="0005354E">
        <w:tblPrEx>
          <w:tblCellMar>
            <w:left w:w="108" w:type="dxa"/>
            <w:right w:w="108" w:type="dxa"/>
          </w:tblCellMar>
        </w:tblPrEx>
        <w:trPr>
          <w:trHeight w:val="8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81D5D" w14:textId="77777777" w:rsidR="006C06FB" w:rsidRDefault="009A4C18" w:rsidP="0005354E">
            <w:pPr>
              <w:pStyle w:val="af"/>
              <w:jc w:val="both"/>
            </w:pPr>
            <w:r>
              <w:rPr>
                <w:rFonts w:ascii="Times New Roman" w:eastAsia="標楷體" w:hAnsi="Times New Roman"/>
                <w:sz w:val="28"/>
                <w:szCs w:val="28"/>
              </w:rPr>
              <w:t>1</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DB62A9" w14:textId="77777777" w:rsidR="006C06FB" w:rsidRDefault="006C06FB" w:rsidP="0005354E">
            <w:pPr>
              <w:pStyle w:val="af"/>
              <w:spacing w:line="320" w:lineRule="exact"/>
              <w:jc w:val="both"/>
              <w:rPr>
                <w:rFonts w:ascii="Times New Roman" w:eastAsia="標楷體" w:hAnsi="Times New Roman"/>
                <w:sz w:val="28"/>
                <w:szCs w:val="28"/>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4BA20" w14:textId="77777777" w:rsidR="006C06FB" w:rsidRDefault="006C06FB" w:rsidP="0005354E">
            <w:pPr>
              <w:pStyle w:val="af"/>
              <w:jc w:val="both"/>
              <w:rPr>
                <w:rFonts w:ascii="Times New Roman" w:eastAsia="標楷體" w:hAnsi="Times New Roman"/>
                <w:sz w:val="28"/>
                <w:szCs w:val="28"/>
              </w:rPr>
            </w:pPr>
          </w:p>
        </w:tc>
      </w:tr>
      <w:tr w:rsidR="006C06FB" w14:paraId="1AAB05CE" w14:textId="77777777" w:rsidTr="0005354E">
        <w:tblPrEx>
          <w:tblCellMar>
            <w:left w:w="108" w:type="dxa"/>
            <w:right w:w="108" w:type="dxa"/>
          </w:tblCellMar>
        </w:tblPrEx>
        <w:trPr>
          <w:trHeight w:val="8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DE41E" w14:textId="77777777" w:rsidR="006C06FB" w:rsidRDefault="009A4C18" w:rsidP="0005354E">
            <w:pPr>
              <w:pStyle w:val="af"/>
              <w:jc w:val="both"/>
            </w:pPr>
            <w:r>
              <w:rPr>
                <w:rFonts w:ascii="Times New Roman" w:eastAsia="標楷體" w:hAnsi="Times New Roman"/>
                <w:sz w:val="28"/>
                <w:szCs w:val="28"/>
              </w:rPr>
              <w:t>2</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153AAC" w14:textId="77777777" w:rsidR="006C06FB" w:rsidRDefault="006C06FB" w:rsidP="0005354E">
            <w:pPr>
              <w:pStyle w:val="af"/>
              <w:spacing w:line="320" w:lineRule="exact"/>
              <w:jc w:val="both"/>
              <w:rPr>
                <w:rFonts w:ascii="Times New Roman" w:eastAsia="標楷體" w:hAnsi="Times New Roman"/>
                <w:sz w:val="28"/>
                <w:szCs w:val="28"/>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C85B" w14:textId="77777777" w:rsidR="006C06FB" w:rsidRDefault="006C06FB" w:rsidP="0005354E">
            <w:pPr>
              <w:pStyle w:val="af"/>
              <w:jc w:val="both"/>
              <w:rPr>
                <w:rFonts w:ascii="Times New Roman" w:eastAsia="標楷體" w:hAnsi="Times New Roman"/>
                <w:sz w:val="28"/>
                <w:szCs w:val="28"/>
              </w:rPr>
            </w:pPr>
          </w:p>
        </w:tc>
      </w:tr>
      <w:tr w:rsidR="006C06FB" w14:paraId="22E8D657" w14:textId="77777777" w:rsidTr="0005354E">
        <w:tblPrEx>
          <w:tblCellMar>
            <w:left w:w="108" w:type="dxa"/>
            <w:right w:w="108" w:type="dxa"/>
          </w:tblCellMar>
        </w:tblPrEx>
        <w:trPr>
          <w:trHeight w:val="78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A72E6" w14:textId="77777777" w:rsidR="006C06FB" w:rsidRDefault="009A4C18" w:rsidP="0005354E">
            <w:pPr>
              <w:pStyle w:val="af"/>
              <w:jc w:val="both"/>
            </w:pPr>
            <w:r>
              <w:rPr>
                <w:rFonts w:ascii="Times New Roman" w:eastAsia="標楷體" w:hAnsi="Times New Roman"/>
                <w:sz w:val="28"/>
                <w:szCs w:val="28"/>
              </w:rPr>
              <w:t>3</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E6AAD5" w14:textId="77777777" w:rsidR="006C06FB" w:rsidRDefault="006C06FB" w:rsidP="0005354E">
            <w:pPr>
              <w:pStyle w:val="af"/>
              <w:spacing w:line="320" w:lineRule="exact"/>
              <w:jc w:val="both"/>
              <w:rPr>
                <w:rFonts w:ascii="Times New Roman" w:eastAsia="標楷體" w:hAnsi="Times New Roman"/>
                <w:sz w:val="28"/>
                <w:szCs w:val="28"/>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9FF1" w14:textId="77777777" w:rsidR="006C06FB" w:rsidRDefault="006C06FB" w:rsidP="0005354E">
            <w:pPr>
              <w:pStyle w:val="af"/>
              <w:jc w:val="both"/>
              <w:rPr>
                <w:rFonts w:ascii="Times New Roman" w:eastAsia="標楷體" w:hAnsi="Times New Roman"/>
                <w:sz w:val="28"/>
                <w:szCs w:val="28"/>
              </w:rPr>
            </w:pPr>
          </w:p>
        </w:tc>
      </w:tr>
    </w:tbl>
    <w:p w14:paraId="59738FC3" w14:textId="77777777" w:rsidR="006C06FB" w:rsidRDefault="006C06FB">
      <w:pPr>
        <w:pStyle w:val="af"/>
        <w:rPr>
          <w:rFonts w:ascii="Times New Roman" w:hAnsi="Times New Roman"/>
        </w:rPr>
        <w:sectPr w:rsidR="006C06FB" w:rsidSect="0005354E">
          <w:footerReference w:type="even" r:id="rId34"/>
          <w:footerReference w:type="default" r:id="rId35"/>
          <w:footerReference w:type="first" r:id="rId36"/>
          <w:pgSz w:w="11906" w:h="16838"/>
          <w:pgMar w:top="720" w:right="707" w:bottom="992" w:left="851" w:header="720" w:footer="567" w:gutter="0"/>
          <w:cols w:space="720"/>
          <w:docGrid w:linePitch="600" w:charSpace="32768"/>
        </w:sectPr>
      </w:pPr>
    </w:p>
    <w:p w14:paraId="415F029B" w14:textId="2F80D7FE" w:rsidR="006C06FB" w:rsidRDefault="009A4C18">
      <w:pPr>
        <w:pageBreakBefore/>
        <w:numPr>
          <w:ilvl w:val="1"/>
          <w:numId w:val="1"/>
        </w:numPr>
        <w:tabs>
          <w:tab w:val="left" w:pos="1078"/>
          <w:tab w:val="left" w:pos="2156"/>
        </w:tabs>
        <w:spacing w:before="84" w:line="400" w:lineRule="exact"/>
        <w:ind w:left="1078"/>
        <w:jc w:val="both"/>
        <w:outlineLvl w:val="1"/>
        <w:rPr>
          <w:rFonts w:ascii="Times New Roman" w:eastAsia="標楷體" w:hAnsi="Times New Roman"/>
          <w:sz w:val="28"/>
          <w:szCs w:val="32"/>
        </w:rPr>
      </w:pPr>
      <w:r>
        <w:rPr>
          <w:rFonts w:ascii="Times New Roman" w:eastAsia="標楷體" w:hAnsi="Times New Roman"/>
          <w:b/>
          <w:sz w:val="36"/>
          <w:szCs w:val="32"/>
        </w:rPr>
        <w:lastRenderedPageBreak/>
        <w:t>附件</w:t>
      </w:r>
      <w:r>
        <w:rPr>
          <w:rFonts w:ascii="Times New Roman" w:eastAsia="標楷體" w:hAnsi="Times New Roman"/>
          <w:b/>
          <w:sz w:val="36"/>
          <w:szCs w:val="32"/>
        </w:rPr>
        <w:t>13</w:t>
      </w:r>
      <w:r>
        <w:rPr>
          <w:rFonts w:ascii="Times New Roman" w:eastAsia="標楷體" w:hAnsi="Times New Roman"/>
          <w:b/>
          <w:sz w:val="36"/>
          <w:szCs w:val="32"/>
        </w:rPr>
        <w:t>、經費修正對照表格式</w:t>
      </w:r>
      <w:r w:rsidR="00AE521B">
        <w:rPr>
          <w:rFonts w:ascii="Times New Roman" w:eastAsia="標楷體" w:hAnsi="Times New Roman" w:hint="eastAsia"/>
          <w:b/>
          <w:sz w:val="36"/>
          <w:szCs w:val="32"/>
        </w:rPr>
        <w:t>（</w:t>
      </w:r>
      <w:r>
        <w:rPr>
          <w:rFonts w:ascii="Times New Roman" w:eastAsia="標楷體" w:hAnsi="Times New Roman"/>
          <w:b/>
          <w:sz w:val="36"/>
          <w:szCs w:val="32"/>
        </w:rPr>
        <w:t>變更計畫使用</w:t>
      </w:r>
      <w:r w:rsidR="00AE521B">
        <w:rPr>
          <w:rFonts w:ascii="Times New Roman" w:eastAsia="標楷體" w:hAnsi="Times New Roman" w:hint="eastAsia"/>
          <w:b/>
          <w:sz w:val="36"/>
          <w:szCs w:val="32"/>
        </w:rPr>
        <w:t>）</w:t>
      </w:r>
    </w:p>
    <w:tbl>
      <w:tblPr>
        <w:tblW w:w="0" w:type="auto"/>
        <w:jc w:val="center"/>
        <w:tblLayout w:type="fixed"/>
        <w:tblLook w:val="0000" w:firstRow="0" w:lastRow="0" w:firstColumn="0" w:lastColumn="0" w:noHBand="0" w:noVBand="0"/>
      </w:tblPr>
      <w:tblGrid>
        <w:gridCol w:w="823"/>
        <w:gridCol w:w="1020"/>
        <w:gridCol w:w="851"/>
        <w:gridCol w:w="850"/>
        <w:gridCol w:w="843"/>
        <w:gridCol w:w="858"/>
        <w:gridCol w:w="851"/>
        <w:gridCol w:w="991"/>
        <w:gridCol w:w="992"/>
        <w:gridCol w:w="852"/>
        <w:gridCol w:w="992"/>
        <w:gridCol w:w="991"/>
        <w:gridCol w:w="1186"/>
        <w:gridCol w:w="1463"/>
        <w:gridCol w:w="1463"/>
      </w:tblGrid>
      <w:tr w:rsidR="006C06FB" w14:paraId="4A2C82F9" w14:textId="77777777">
        <w:trPr>
          <w:jc w:val="center"/>
        </w:trPr>
        <w:tc>
          <w:tcPr>
            <w:tcW w:w="15026" w:type="dxa"/>
            <w:gridSpan w:val="15"/>
            <w:tcBorders>
              <w:top w:val="single" w:sz="12" w:space="0" w:color="000000"/>
              <w:left w:val="single" w:sz="12" w:space="0" w:color="000000"/>
              <w:bottom w:val="single" w:sz="6" w:space="0" w:color="000000"/>
              <w:right w:val="single" w:sz="12" w:space="0" w:color="000000"/>
            </w:tcBorders>
            <w:shd w:val="clear" w:color="auto" w:fill="auto"/>
          </w:tcPr>
          <w:p w14:paraId="74F3DB2F" w14:textId="0838B9E4" w:rsidR="006C06FB" w:rsidRDefault="00AE521B">
            <w:pPr>
              <w:numPr>
                <w:ilvl w:val="1"/>
                <w:numId w:val="1"/>
              </w:numPr>
              <w:tabs>
                <w:tab w:val="left" w:pos="0"/>
                <w:tab w:val="left" w:pos="1078"/>
              </w:tabs>
              <w:spacing w:before="84" w:line="400" w:lineRule="exact"/>
              <w:jc w:val="center"/>
              <w:outlineLvl w:val="1"/>
            </w:pPr>
            <w:r>
              <w:rPr>
                <w:rFonts w:ascii="Times New Roman" w:eastAsia="標楷體" w:hAnsi="Times New Roman" w:hint="eastAsia"/>
                <w:sz w:val="28"/>
                <w:szCs w:val="32"/>
              </w:rPr>
              <w:t>（</w:t>
            </w:r>
            <w:r w:rsidR="009A4C18">
              <w:rPr>
                <w:rFonts w:ascii="Times New Roman" w:eastAsia="標楷體" w:hAnsi="Times New Roman"/>
                <w:sz w:val="28"/>
                <w:szCs w:val="32"/>
              </w:rPr>
              <w:t>設施場所名稱</w:t>
            </w:r>
            <w:r>
              <w:rPr>
                <w:rFonts w:ascii="Times New Roman" w:eastAsia="標楷體" w:hAnsi="Times New Roman" w:hint="eastAsia"/>
                <w:sz w:val="28"/>
                <w:szCs w:val="32"/>
              </w:rPr>
              <w:t>）－（</w:t>
            </w:r>
            <w:r w:rsidR="009A4C18">
              <w:rPr>
                <w:rFonts w:ascii="Times New Roman" w:eastAsia="標楷體" w:hAnsi="Times New Roman"/>
                <w:sz w:val="28"/>
                <w:szCs w:val="32"/>
              </w:rPr>
              <w:t>計畫名稱</w:t>
            </w:r>
            <w:r>
              <w:rPr>
                <w:rFonts w:ascii="Times New Roman" w:eastAsia="標楷體" w:hAnsi="Times New Roman" w:hint="eastAsia"/>
                <w:sz w:val="28"/>
                <w:szCs w:val="32"/>
              </w:rPr>
              <w:t>）</w:t>
            </w:r>
          </w:p>
        </w:tc>
      </w:tr>
      <w:tr w:rsidR="006C06FB" w14:paraId="072E75A1" w14:textId="77777777">
        <w:trPr>
          <w:jc w:val="center"/>
        </w:trPr>
        <w:tc>
          <w:tcPr>
            <w:tcW w:w="15026" w:type="dxa"/>
            <w:gridSpan w:val="15"/>
            <w:tcBorders>
              <w:top w:val="single" w:sz="6" w:space="0" w:color="000000"/>
              <w:left w:val="single" w:sz="12" w:space="0" w:color="000000"/>
              <w:bottom w:val="single" w:sz="6" w:space="0" w:color="000000"/>
              <w:right w:val="single" w:sz="12" w:space="0" w:color="000000"/>
            </w:tcBorders>
            <w:shd w:val="clear" w:color="auto" w:fill="auto"/>
          </w:tcPr>
          <w:p w14:paraId="28A96FB0"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經費預算變更對照表</w:t>
            </w:r>
          </w:p>
        </w:tc>
      </w:tr>
      <w:tr w:rsidR="006C06FB" w14:paraId="76C7697D" w14:textId="77777777">
        <w:trPr>
          <w:jc w:val="center"/>
        </w:trPr>
        <w:tc>
          <w:tcPr>
            <w:tcW w:w="2694" w:type="dxa"/>
            <w:gridSpan w:val="3"/>
            <w:tcBorders>
              <w:top w:val="single" w:sz="6" w:space="0" w:color="000000"/>
              <w:left w:val="single" w:sz="12" w:space="0" w:color="000000"/>
              <w:bottom w:val="single" w:sz="6" w:space="0" w:color="000000"/>
              <w:right w:val="single" w:sz="12" w:space="0" w:color="000000"/>
            </w:tcBorders>
            <w:shd w:val="clear" w:color="auto" w:fill="auto"/>
            <w:vAlign w:val="center"/>
          </w:tcPr>
          <w:p w14:paraId="1C6347EE"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核定項目</w:t>
            </w:r>
          </w:p>
        </w:tc>
        <w:tc>
          <w:tcPr>
            <w:tcW w:w="1693" w:type="dxa"/>
            <w:gridSpan w:val="2"/>
            <w:tcBorders>
              <w:top w:val="single" w:sz="6" w:space="0" w:color="000000"/>
              <w:left w:val="single" w:sz="12" w:space="0" w:color="000000"/>
              <w:bottom w:val="single" w:sz="6" w:space="0" w:color="000000"/>
              <w:right w:val="single" w:sz="12" w:space="0" w:color="000000"/>
            </w:tcBorders>
            <w:shd w:val="clear" w:color="auto" w:fill="auto"/>
            <w:vAlign w:val="center"/>
          </w:tcPr>
          <w:p w14:paraId="27CB2FE8"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原核定經費</w:t>
            </w:r>
          </w:p>
        </w:tc>
        <w:tc>
          <w:tcPr>
            <w:tcW w:w="4544" w:type="dxa"/>
            <w:gridSpan w:val="5"/>
            <w:tcBorders>
              <w:top w:val="single" w:sz="6" w:space="0" w:color="000000"/>
              <w:left w:val="single" w:sz="12" w:space="0" w:color="000000"/>
              <w:bottom w:val="single" w:sz="6" w:space="0" w:color="000000"/>
              <w:right w:val="single" w:sz="12" w:space="0" w:color="000000"/>
            </w:tcBorders>
            <w:shd w:val="clear" w:color="auto" w:fill="auto"/>
            <w:vAlign w:val="center"/>
          </w:tcPr>
          <w:p w14:paraId="38F9A4D5"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本次變更經費</w:t>
            </w:r>
          </w:p>
        </w:tc>
        <w:tc>
          <w:tcPr>
            <w:tcW w:w="3169" w:type="dxa"/>
            <w:gridSpan w:val="3"/>
            <w:tcBorders>
              <w:top w:val="single" w:sz="6" w:space="0" w:color="000000"/>
              <w:left w:val="single" w:sz="12" w:space="0" w:color="000000"/>
              <w:bottom w:val="single" w:sz="6" w:space="0" w:color="000000"/>
              <w:right w:val="single" w:sz="12" w:space="0" w:color="000000"/>
            </w:tcBorders>
            <w:shd w:val="clear" w:color="auto" w:fill="auto"/>
            <w:vAlign w:val="center"/>
          </w:tcPr>
          <w:p w14:paraId="5C355924"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經費差異</w:t>
            </w:r>
          </w:p>
        </w:tc>
        <w:tc>
          <w:tcPr>
            <w:tcW w:w="1463" w:type="dxa"/>
            <w:vMerge w:val="restart"/>
            <w:tcBorders>
              <w:top w:val="single" w:sz="6" w:space="0" w:color="000000"/>
              <w:left w:val="single" w:sz="12" w:space="0" w:color="000000"/>
              <w:bottom w:val="single" w:sz="6" w:space="0" w:color="000000"/>
              <w:right w:val="single" w:sz="12" w:space="0" w:color="000000"/>
            </w:tcBorders>
            <w:shd w:val="clear" w:color="auto" w:fill="auto"/>
            <w:vAlign w:val="center"/>
          </w:tcPr>
          <w:p w14:paraId="05A9AB26"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項目明細說明</w:t>
            </w:r>
          </w:p>
        </w:tc>
        <w:tc>
          <w:tcPr>
            <w:tcW w:w="1463" w:type="dxa"/>
            <w:vMerge w:val="restart"/>
            <w:tcBorders>
              <w:top w:val="single" w:sz="6" w:space="0" w:color="000000"/>
              <w:left w:val="single" w:sz="12" w:space="0" w:color="000000"/>
              <w:bottom w:val="single" w:sz="6" w:space="0" w:color="000000"/>
              <w:right w:val="single" w:sz="12" w:space="0" w:color="000000"/>
            </w:tcBorders>
            <w:shd w:val="clear" w:color="auto" w:fill="auto"/>
            <w:vAlign w:val="center"/>
          </w:tcPr>
          <w:p w14:paraId="591787F3"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變更項目說明</w:t>
            </w:r>
          </w:p>
        </w:tc>
      </w:tr>
      <w:tr w:rsidR="006C06FB" w14:paraId="70145B17" w14:textId="77777777">
        <w:trPr>
          <w:jc w:val="center"/>
        </w:trPr>
        <w:tc>
          <w:tcPr>
            <w:tcW w:w="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B26D60C"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項次</w:t>
            </w:r>
          </w:p>
        </w:tc>
        <w:tc>
          <w:tcPr>
            <w:tcW w:w="1020"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BEE6B17"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補助項目</w:t>
            </w:r>
          </w:p>
        </w:tc>
        <w:tc>
          <w:tcPr>
            <w:tcW w:w="851"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48F3E4E"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內容</w:t>
            </w:r>
          </w:p>
        </w:tc>
        <w:tc>
          <w:tcPr>
            <w:tcW w:w="850"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655EE03"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補助金額</w:t>
            </w: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84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9989AFE" w14:textId="77777777" w:rsidR="006C06FB" w:rsidRDefault="009A4C18">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r>
              <w:rPr>
                <w:rFonts w:ascii="Times New Roman" w:eastAsia="標楷體" w:hAnsi="Times New Roman"/>
                <w:sz w:val="28"/>
                <w:szCs w:val="32"/>
              </w:rPr>
              <w:t>自籌</w:t>
            </w:r>
          </w:p>
          <w:p w14:paraId="5E7EDB10"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858"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3A6D805"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單價</w:t>
            </w: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851"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2B9FE2C"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數量</w:t>
            </w:r>
          </w:p>
        </w:tc>
        <w:tc>
          <w:tcPr>
            <w:tcW w:w="991"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458CD53"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金額</w:t>
            </w: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992"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DC9E65C"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補助金額</w:t>
            </w: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852"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5971EE8" w14:textId="77777777" w:rsidR="006C06FB" w:rsidRDefault="009A4C18">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r>
              <w:rPr>
                <w:rFonts w:ascii="Times New Roman" w:eastAsia="標楷體" w:hAnsi="Times New Roman"/>
                <w:sz w:val="28"/>
                <w:szCs w:val="32"/>
              </w:rPr>
              <w:t>自籌</w:t>
            </w:r>
          </w:p>
          <w:p w14:paraId="118968B3"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992"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F825A44"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金額差異</w:t>
            </w:r>
          </w:p>
        </w:tc>
        <w:tc>
          <w:tcPr>
            <w:tcW w:w="991"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6CDC83C"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補助金額</w:t>
            </w: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1186"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F875DFE" w14:textId="77777777" w:rsidR="006C06FB" w:rsidRDefault="009A4C18">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r>
              <w:rPr>
                <w:rFonts w:ascii="Times New Roman" w:eastAsia="標楷體" w:hAnsi="Times New Roman"/>
                <w:sz w:val="28"/>
                <w:szCs w:val="32"/>
              </w:rPr>
              <w:t>自籌</w:t>
            </w:r>
          </w:p>
          <w:p w14:paraId="472DBBF4"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w:t>
            </w:r>
            <w:r>
              <w:rPr>
                <w:rFonts w:ascii="Times New Roman" w:eastAsia="標楷體" w:hAnsi="Times New Roman"/>
                <w:sz w:val="28"/>
                <w:szCs w:val="32"/>
              </w:rPr>
              <w:t>元</w:t>
            </w:r>
            <w:r>
              <w:rPr>
                <w:rFonts w:ascii="Times New Roman" w:eastAsia="標楷體" w:hAnsi="Times New Roman"/>
                <w:sz w:val="28"/>
                <w:szCs w:val="32"/>
              </w:rPr>
              <w:t>)</w:t>
            </w:r>
          </w:p>
        </w:tc>
        <w:tc>
          <w:tcPr>
            <w:tcW w:w="1463" w:type="dxa"/>
            <w:vMerge/>
            <w:tcBorders>
              <w:top w:val="single" w:sz="6" w:space="0" w:color="000000"/>
              <w:left w:val="single" w:sz="12" w:space="0" w:color="000000"/>
              <w:bottom w:val="single" w:sz="6" w:space="0" w:color="000000"/>
              <w:right w:val="single" w:sz="12" w:space="0" w:color="000000"/>
            </w:tcBorders>
            <w:shd w:val="clear" w:color="auto" w:fill="auto"/>
            <w:vAlign w:val="center"/>
          </w:tcPr>
          <w:p w14:paraId="409061F2" w14:textId="77777777" w:rsidR="006C06FB" w:rsidRDefault="006C06FB"/>
        </w:tc>
        <w:tc>
          <w:tcPr>
            <w:tcW w:w="1463" w:type="dxa"/>
            <w:vMerge/>
            <w:tcBorders>
              <w:top w:val="single" w:sz="6" w:space="0" w:color="000000"/>
              <w:left w:val="single" w:sz="12" w:space="0" w:color="000000"/>
              <w:bottom w:val="single" w:sz="6" w:space="0" w:color="000000"/>
              <w:right w:val="single" w:sz="12" w:space="0" w:color="000000"/>
            </w:tcBorders>
            <w:shd w:val="clear" w:color="auto" w:fill="auto"/>
            <w:vAlign w:val="center"/>
          </w:tcPr>
          <w:p w14:paraId="7E0A66BD" w14:textId="77777777" w:rsidR="006C06FB" w:rsidRDefault="006C06FB"/>
        </w:tc>
      </w:tr>
      <w:tr w:rsidR="006C06FB" w14:paraId="23E417AD" w14:textId="77777777">
        <w:trPr>
          <w:jc w:val="center"/>
        </w:trPr>
        <w:tc>
          <w:tcPr>
            <w:tcW w:w="823" w:type="dxa"/>
            <w:tcBorders>
              <w:top w:val="single" w:sz="6" w:space="0" w:color="000000"/>
              <w:left w:val="single" w:sz="12" w:space="0" w:color="000000"/>
              <w:bottom w:val="single" w:sz="6" w:space="0" w:color="000000"/>
              <w:right w:val="single" w:sz="12" w:space="0" w:color="000000"/>
            </w:tcBorders>
            <w:shd w:val="clear" w:color="auto" w:fill="auto"/>
          </w:tcPr>
          <w:p w14:paraId="57F77A1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020" w:type="dxa"/>
            <w:tcBorders>
              <w:top w:val="single" w:sz="6" w:space="0" w:color="000000"/>
              <w:left w:val="single" w:sz="12" w:space="0" w:color="000000"/>
              <w:bottom w:val="single" w:sz="6" w:space="0" w:color="000000"/>
              <w:right w:val="single" w:sz="12" w:space="0" w:color="000000"/>
            </w:tcBorders>
            <w:shd w:val="clear" w:color="auto" w:fill="auto"/>
          </w:tcPr>
          <w:p w14:paraId="4C12A9A1"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03025BF6"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0" w:type="dxa"/>
            <w:tcBorders>
              <w:top w:val="single" w:sz="6" w:space="0" w:color="000000"/>
              <w:left w:val="single" w:sz="12" w:space="0" w:color="000000"/>
              <w:bottom w:val="single" w:sz="6" w:space="0" w:color="000000"/>
              <w:right w:val="single" w:sz="12" w:space="0" w:color="000000"/>
            </w:tcBorders>
            <w:shd w:val="clear" w:color="auto" w:fill="auto"/>
          </w:tcPr>
          <w:p w14:paraId="0C8E9103"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43" w:type="dxa"/>
            <w:tcBorders>
              <w:top w:val="single" w:sz="6" w:space="0" w:color="000000"/>
              <w:left w:val="single" w:sz="12" w:space="0" w:color="000000"/>
              <w:bottom w:val="single" w:sz="6" w:space="0" w:color="000000"/>
              <w:right w:val="single" w:sz="12" w:space="0" w:color="000000"/>
            </w:tcBorders>
            <w:shd w:val="clear" w:color="auto" w:fill="auto"/>
          </w:tcPr>
          <w:p w14:paraId="545DCCC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8" w:type="dxa"/>
            <w:tcBorders>
              <w:top w:val="single" w:sz="6" w:space="0" w:color="000000"/>
              <w:left w:val="single" w:sz="12" w:space="0" w:color="000000"/>
              <w:bottom w:val="single" w:sz="6" w:space="0" w:color="000000"/>
              <w:right w:val="single" w:sz="12" w:space="0" w:color="000000"/>
            </w:tcBorders>
            <w:shd w:val="clear" w:color="auto" w:fill="auto"/>
          </w:tcPr>
          <w:p w14:paraId="2D84B61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574B2EF4"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7A553E39"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33410D04"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2" w:type="dxa"/>
            <w:tcBorders>
              <w:top w:val="single" w:sz="6" w:space="0" w:color="000000"/>
              <w:left w:val="single" w:sz="12" w:space="0" w:color="000000"/>
              <w:bottom w:val="single" w:sz="6" w:space="0" w:color="000000"/>
              <w:right w:val="single" w:sz="12" w:space="0" w:color="000000"/>
            </w:tcBorders>
            <w:shd w:val="clear" w:color="auto" w:fill="auto"/>
          </w:tcPr>
          <w:p w14:paraId="619D131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61F3365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4A79B77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186" w:type="dxa"/>
            <w:tcBorders>
              <w:top w:val="single" w:sz="6" w:space="0" w:color="000000"/>
              <w:left w:val="single" w:sz="12" w:space="0" w:color="000000"/>
              <w:bottom w:val="single" w:sz="6" w:space="0" w:color="000000"/>
              <w:right w:val="single" w:sz="12" w:space="0" w:color="000000"/>
            </w:tcBorders>
            <w:shd w:val="clear" w:color="auto" w:fill="auto"/>
          </w:tcPr>
          <w:p w14:paraId="3A816CF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123CF8F3"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482739E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r>
      <w:tr w:rsidR="006C06FB" w14:paraId="55441886" w14:textId="77777777">
        <w:trPr>
          <w:jc w:val="center"/>
        </w:trPr>
        <w:tc>
          <w:tcPr>
            <w:tcW w:w="823" w:type="dxa"/>
            <w:tcBorders>
              <w:top w:val="single" w:sz="6" w:space="0" w:color="000000"/>
              <w:left w:val="single" w:sz="12" w:space="0" w:color="000000"/>
              <w:bottom w:val="single" w:sz="6" w:space="0" w:color="000000"/>
              <w:right w:val="single" w:sz="12" w:space="0" w:color="000000"/>
            </w:tcBorders>
            <w:shd w:val="clear" w:color="auto" w:fill="auto"/>
          </w:tcPr>
          <w:p w14:paraId="006CFE66"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020" w:type="dxa"/>
            <w:tcBorders>
              <w:top w:val="single" w:sz="6" w:space="0" w:color="000000"/>
              <w:left w:val="single" w:sz="12" w:space="0" w:color="000000"/>
              <w:bottom w:val="single" w:sz="6" w:space="0" w:color="000000"/>
              <w:right w:val="single" w:sz="12" w:space="0" w:color="000000"/>
            </w:tcBorders>
            <w:shd w:val="clear" w:color="auto" w:fill="auto"/>
          </w:tcPr>
          <w:p w14:paraId="70684B85"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6C261D8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0" w:type="dxa"/>
            <w:tcBorders>
              <w:top w:val="single" w:sz="6" w:space="0" w:color="000000"/>
              <w:left w:val="single" w:sz="12" w:space="0" w:color="000000"/>
              <w:bottom w:val="single" w:sz="6" w:space="0" w:color="000000"/>
              <w:right w:val="single" w:sz="12" w:space="0" w:color="000000"/>
            </w:tcBorders>
            <w:shd w:val="clear" w:color="auto" w:fill="auto"/>
          </w:tcPr>
          <w:p w14:paraId="0D48E014"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43" w:type="dxa"/>
            <w:tcBorders>
              <w:top w:val="single" w:sz="6" w:space="0" w:color="000000"/>
              <w:left w:val="single" w:sz="12" w:space="0" w:color="000000"/>
              <w:bottom w:val="single" w:sz="6" w:space="0" w:color="000000"/>
              <w:right w:val="single" w:sz="12" w:space="0" w:color="000000"/>
            </w:tcBorders>
            <w:shd w:val="clear" w:color="auto" w:fill="auto"/>
          </w:tcPr>
          <w:p w14:paraId="3FC90CB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8" w:type="dxa"/>
            <w:tcBorders>
              <w:top w:val="single" w:sz="6" w:space="0" w:color="000000"/>
              <w:left w:val="single" w:sz="12" w:space="0" w:color="000000"/>
              <w:bottom w:val="single" w:sz="6" w:space="0" w:color="000000"/>
              <w:right w:val="single" w:sz="12" w:space="0" w:color="000000"/>
            </w:tcBorders>
            <w:shd w:val="clear" w:color="auto" w:fill="auto"/>
          </w:tcPr>
          <w:p w14:paraId="1EFADF0B"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194B72CE"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7E7FF916"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0E83C04C"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2" w:type="dxa"/>
            <w:tcBorders>
              <w:top w:val="single" w:sz="6" w:space="0" w:color="000000"/>
              <w:left w:val="single" w:sz="12" w:space="0" w:color="000000"/>
              <w:bottom w:val="single" w:sz="6" w:space="0" w:color="000000"/>
              <w:right w:val="single" w:sz="12" w:space="0" w:color="000000"/>
            </w:tcBorders>
            <w:shd w:val="clear" w:color="auto" w:fill="auto"/>
          </w:tcPr>
          <w:p w14:paraId="6F74EE76"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73ED105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6897B92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186" w:type="dxa"/>
            <w:tcBorders>
              <w:top w:val="single" w:sz="6" w:space="0" w:color="000000"/>
              <w:left w:val="single" w:sz="12" w:space="0" w:color="000000"/>
              <w:bottom w:val="single" w:sz="6" w:space="0" w:color="000000"/>
              <w:right w:val="single" w:sz="12" w:space="0" w:color="000000"/>
            </w:tcBorders>
            <w:shd w:val="clear" w:color="auto" w:fill="auto"/>
          </w:tcPr>
          <w:p w14:paraId="1FA81E1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0F97F071"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52EFD17A"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r>
      <w:tr w:rsidR="006C06FB" w14:paraId="6293FCCB" w14:textId="77777777">
        <w:trPr>
          <w:jc w:val="center"/>
        </w:trPr>
        <w:tc>
          <w:tcPr>
            <w:tcW w:w="823" w:type="dxa"/>
            <w:tcBorders>
              <w:top w:val="single" w:sz="6" w:space="0" w:color="000000"/>
              <w:left w:val="single" w:sz="12" w:space="0" w:color="000000"/>
              <w:bottom w:val="single" w:sz="6" w:space="0" w:color="000000"/>
              <w:right w:val="single" w:sz="12" w:space="0" w:color="000000"/>
            </w:tcBorders>
            <w:shd w:val="clear" w:color="auto" w:fill="auto"/>
          </w:tcPr>
          <w:p w14:paraId="306DB967"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020" w:type="dxa"/>
            <w:tcBorders>
              <w:top w:val="single" w:sz="6" w:space="0" w:color="000000"/>
              <w:left w:val="single" w:sz="12" w:space="0" w:color="000000"/>
              <w:bottom w:val="single" w:sz="6" w:space="0" w:color="000000"/>
              <w:right w:val="single" w:sz="12" w:space="0" w:color="000000"/>
            </w:tcBorders>
            <w:shd w:val="clear" w:color="auto" w:fill="auto"/>
          </w:tcPr>
          <w:p w14:paraId="7C6E6D65"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3367B8B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0" w:type="dxa"/>
            <w:tcBorders>
              <w:top w:val="single" w:sz="6" w:space="0" w:color="000000"/>
              <w:left w:val="single" w:sz="12" w:space="0" w:color="000000"/>
              <w:bottom w:val="single" w:sz="6" w:space="0" w:color="000000"/>
              <w:right w:val="single" w:sz="12" w:space="0" w:color="000000"/>
            </w:tcBorders>
            <w:shd w:val="clear" w:color="auto" w:fill="auto"/>
          </w:tcPr>
          <w:p w14:paraId="2D27575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43" w:type="dxa"/>
            <w:tcBorders>
              <w:top w:val="single" w:sz="6" w:space="0" w:color="000000"/>
              <w:left w:val="single" w:sz="12" w:space="0" w:color="000000"/>
              <w:bottom w:val="single" w:sz="6" w:space="0" w:color="000000"/>
              <w:right w:val="single" w:sz="12" w:space="0" w:color="000000"/>
            </w:tcBorders>
            <w:shd w:val="clear" w:color="auto" w:fill="auto"/>
          </w:tcPr>
          <w:p w14:paraId="594FA523"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8" w:type="dxa"/>
            <w:tcBorders>
              <w:top w:val="single" w:sz="6" w:space="0" w:color="000000"/>
              <w:left w:val="single" w:sz="12" w:space="0" w:color="000000"/>
              <w:bottom w:val="single" w:sz="6" w:space="0" w:color="000000"/>
              <w:right w:val="single" w:sz="12" w:space="0" w:color="000000"/>
            </w:tcBorders>
            <w:shd w:val="clear" w:color="auto" w:fill="auto"/>
          </w:tcPr>
          <w:p w14:paraId="5F7F1072"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28A6D25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22E0F14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2A962E08"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2" w:type="dxa"/>
            <w:tcBorders>
              <w:top w:val="single" w:sz="6" w:space="0" w:color="000000"/>
              <w:left w:val="single" w:sz="12" w:space="0" w:color="000000"/>
              <w:bottom w:val="single" w:sz="6" w:space="0" w:color="000000"/>
              <w:right w:val="single" w:sz="12" w:space="0" w:color="000000"/>
            </w:tcBorders>
            <w:shd w:val="clear" w:color="auto" w:fill="auto"/>
          </w:tcPr>
          <w:p w14:paraId="5E70A393"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224020DC"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11396553"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186" w:type="dxa"/>
            <w:tcBorders>
              <w:top w:val="single" w:sz="6" w:space="0" w:color="000000"/>
              <w:left w:val="single" w:sz="12" w:space="0" w:color="000000"/>
              <w:bottom w:val="single" w:sz="6" w:space="0" w:color="000000"/>
              <w:right w:val="single" w:sz="12" w:space="0" w:color="000000"/>
            </w:tcBorders>
            <w:shd w:val="clear" w:color="auto" w:fill="auto"/>
          </w:tcPr>
          <w:p w14:paraId="61F0ECFA"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72C02C2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5169CAC0"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r>
      <w:tr w:rsidR="006C06FB" w14:paraId="5BE6E95E" w14:textId="77777777">
        <w:trPr>
          <w:jc w:val="center"/>
        </w:trPr>
        <w:tc>
          <w:tcPr>
            <w:tcW w:w="823" w:type="dxa"/>
            <w:tcBorders>
              <w:top w:val="single" w:sz="6" w:space="0" w:color="000000"/>
              <w:left w:val="single" w:sz="12" w:space="0" w:color="000000"/>
              <w:bottom w:val="single" w:sz="6" w:space="0" w:color="000000"/>
              <w:right w:val="single" w:sz="12" w:space="0" w:color="000000"/>
            </w:tcBorders>
            <w:shd w:val="clear" w:color="auto" w:fill="auto"/>
          </w:tcPr>
          <w:p w14:paraId="6255D7C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020" w:type="dxa"/>
            <w:tcBorders>
              <w:top w:val="single" w:sz="6" w:space="0" w:color="000000"/>
              <w:left w:val="single" w:sz="12" w:space="0" w:color="000000"/>
              <w:bottom w:val="single" w:sz="6" w:space="0" w:color="000000"/>
              <w:right w:val="single" w:sz="12" w:space="0" w:color="000000"/>
            </w:tcBorders>
            <w:shd w:val="clear" w:color="auto" w:fill="auto"/>
          </w:tcPr>
          <w:p w14:paraId="1244CE6F"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74B02E92"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0" w:type="dxa"/>
            <w:tcBorders>
              <w:top w:val="single" w:sz="6" w:space="0" w:color="000000"/>
              <w:left w:val="single" w:sz="12" w:space="0" w:color="000000"/>
              <w:bottom w:val="single" w:sz="6" w:space="0" w:color="000000"/>
              <w:right w:val="single" w:sz="12" w:space="0" w:color="000000"/>
            </w:tcBorders>
            <w:shd w:val="clear" w:color="auto" w:fill="auto"/>
          </w:tcPr>
          <w:p w14:paraId="25F7845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43" w:type="dxa"/>
            <w:tcBorders>
              <w:top w:val="single" w:sz="6" w:space="0" w:color="000000"/>
              <w:left w:val="single" w:sz="12" w:space="0" w:color="000000"/>
              <w:bottom w:val="single" w:sz="6" w:space="0" w:color="000000"/>
              <w:right w:val="single" w:sz="12" w:space="0" w:color="000000"/>
            </w:tcBorders>
            <w:shd w:val="clear" w:color="auto" w:fill="auto"/>
          </w:tcPr>
          <w:p w14:paraId="239D97D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8" w:type="dxa"/>
            <w:tcBorders>
              <w:top w:val="single" w:sz="6" w:space="0" w:color="000000"/>
              <w:left w:val="single" w:sz="12" w:space="0" w:color="000000"/>
              <w:bottom w:val="single" w:sz="6" w:space="0" w:color="000000"/>
              <w:right w:val="single" w:sz="12" w:space="0" w:color="000000"/>
            </w:tcBorders>
            <w:shd w:val="clear" w:color="auto" w:fill="auto"/>
          </w:tcPr>
          <w:p w14:paraId="6FD7B5F9"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1" w:type="dxa"/>
            <w:tcBorders>
              <w:top w:val="single" w:sz="6" w:space="0" w:color="000000"/>
              <w:left w:val="single" w:sz="12" w:space="0" w:color="000000"/>
              <w:bottom w:val="single" w:sz="6" w:space="0" w:color="000000"/>
              <w:right w:val="single" w:sz="12" w:space="0" w:color="000000"/>
            </w:tcBorders>
            <w:shd w:val="clear" w:color="auto" w:fill="auto"/>
          </w:tcPr>
          <w:p w14:paraId="416D169B"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1109099C"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22C25C39"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852" w:type="dxa"/>
            <w:tcBorders>
              <w:top w:val="single" w:sz="6" w:space="0" w:color="000000"/>
              <w:left w:val="single" w:sz="12" w:space="0" w:color="000000"/>
              <w:bottom w:val="single" w:sz="6" w:space="0" w:color="000000"/>
              <w:right w:val="single" w:sz="12" w:space="0" w:color="000000"/>
            </w:tcBorders>
            <w:shd w:val="clear" w:color="auto" w:fill="auto"/>
          </w:tcPr>
          <w:p w14:paraId="1558B32D"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6" w:space="0" w:color="000000"/>
              <w:right w:val="single" w:sz="12" w:space="0" w:color="000000"/>
            </w:tcBorders>
            <w:shd w:val="clear" w:color="auto" w:fill="auto"/>
          </w:tcPr>
          <w:p w14:paraId="06DE8F3B"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991" w:type="dxa"/>
            <w:tcBorders>
              <w:top w:val="single" w:sz="6" w:space="0" w:color="000000"/>
              <w:left w:val="single" w:sz="12" w:space="0" w:color="000000"/>
              <w:bottom w:val="single" w:sz="6" w:space="0" w:color="000000"/>
              <w:right w:val="single" w:sz="12" w:space="0" w:color="000000"/>
            </w:tcBorders>
            <w:shd w:val="clear" w:color="auto" w:fill="auto"/>
          </w:tcPr>
          <w:p w14:paraId="232981A8"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186" w:type="dxa"/>
            <w:tcBorders>
              <w:top w:val="single" w:sz="6" w:space="0" w:color="000000"/>
              <w:left w:val="single" w:sz="12" w:space="0" w:color="000000"/>
              <w:bottom w:val="single" w:sz="6" w:space="0" w:color="000000"/>
              <w:right w:val="single" w:sz="12" w:space="0" w:color="000000"/>
            </w:tcBorders>
            <w:shd w:val="clear" w:color="auto" w:fill="auto"/>
          </w:tcPr>
          <w:p w14:paraId="0A5FDEDB"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1AF51C5A"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c>
          <w:tcPr>
            <w:tcW w:w="1463" w:type="dxa"/>
            <w:tcBorders>
              <w:top w:val="single" w:sz="6" w:space="0" w:color="000000"/>
              <w:left w:val="single" w:sz="12" w:space="0" w:color="000000"/>
              <w:bottom w:val="single" w:sz="6" w:space="0" w:color="000000"/>
              <w:right w:val="single" w:sz="12" w:space="0" w:color="000000"/>
            </w:tcBorders>
            <w:shd w:val="clear" w:color="auto" w:fill="auto"/>
          </w:tcPr>
          <w:p w14:paraId="484D634A" w14:textId="77777777" w:rsidR="006C06FB" w:rsidRDefault="006C06FB">
            <w:pPr>
              <w:numPr>
                <w:ilvl w:val="1"/>
                <w:numId w:val="1"/>
              </w:numPr>
              <w:tabs>
                <w:tab w:val="left" w:pos="0"/>
                <w:tab w:val="left" w:pos="1078"/>
              </w:tabs>
              <w:spacing w:before="84" w:line="400" w:lineRule="exact"/>
              <w:jc w:val="both"/>
              <w:outlineLvl w:val="1"/>
              <w:rPr>
                <w:rFonts w:ascii="Times New Roman" w:eastAsia="標楷體" w:hAnsi="Times New Roman"/>
                <w:sz w:val="28"/>
                <w:szCs w:val="32"/>
              </w:rPr>
            </w:pPr>
          </w:p>
        </w:tc>
      </w:tr>
      <w:tr w:rsidR="006C06FB" w14:paraId="7CAA913F" w14:textId="77777777">
        <w:trPr>
          <w:jc w:val="center"/>
        </w:trPr>
        <w:tc>
          <w:tcPr>
            <w:tcW w:w="2694" w:type="dxa"/>
            <w:gridSpan w:val="3"/>
            <w:tcBorders>
              <w:top w:val="single" w:sz="6" w:space="0" w:color="000000"/>
              <w:left w:val="single" w:sz="12" w:space="0" w:color="000000"/>
              <w:bottom w:val="single" w:sz="12" w:space="0" w:color="000000"/>
              <w:right w:val="single" w:sz="12" w:space="0" w:color="000000"/>
            </w:tcBorders>
            <w:shd w:val="clear" w:color="auto" w:fill="auto"/>
            <w:vAlign w:val="center"/>
          </w:tcPr>
          <w:p w14:paraId="4493B309"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合計</w:t>
            </w:r>
          </w:p>
        </w:tc>
        <w:tc>
          <w:tcPr>
            <w:tcW w:w="850"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71482BB8"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843"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78C22EAC"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2700" w:type="dxa"/>
            <w:gridSpan w:val="3"/>
            <w:tcBorders>
              <w:top w:val="single" w:sz="6" w:space="0" w:color="000000"/>
              <w:left w:val="single" w:sz="12" w:space="0" w:color="000000"/>
              <w:bottom w:val="single" w:sz="12" w:space="0" w:color="000000"/>
              <w:right w:val="single" w:sz="12" w:space="0" w:color="000000"/>
            </w:tcBorders>
            <w:shd w:val="clear" w:color="auto" w:fill="auto"/>
            <w:vAlign w:val="center"/>
          </w:tcPr>
          <w:p w14:paraId="4C856E00"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合計</w:t>
            </w:r>
          </w:p>
        </w:tc>
        <w:tc>
          <w:tcPr>
            <w:tcW w:w="992"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35D9D708"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852"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011B305E"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992"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0B1B2D31"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合計</w:t>
            </w:r>
          </w:p>
        </w:tc>
        <w:tc>
          <w:tcPr>
            <w:tcW w:w="991"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2CA15645"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1186"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44774D26" w14:textId="77777777" w:rsidR="006C06FB" w:rsidRDefault="006C06FB">
            <w:pPr>
              <w:numPr>
                <w:ilvl w:val="1"/>
                <w:numId w:val="1"/>
              </w:numPr>
              <w:tabs>
                <w:tab w:val="left" w:pos="0"/>
                <w:tab w:val="left" w:pos="1078"/>
              </w:tabs>
              <w:spacing w:before="84" w:line="400" w:lineRule="exact"/>
              <w:jc w:val="center"/>
              <w:outlineLvl w:val="1"/>
              <w:rPr>
                <w:rFonts w:ascii="Times New Roman" w:eastAsia="標楷體" w:hAnsi="Times New Roman"/>
                <w:sz w:val="28"/>
                <w:szCs w:val="32"/>
              </w:rPr>
            </w:pPr>
          </w:p>
        </w:tc>
        <w:tc>
          <w:tcPr>
            <w:tcW w:w="2926" w:type="dxa"/>
            <w:gridSpan w:val="2"/>
            <w:tcBorders>
              <w:top w:val="single" w:sz="6" w:space="0" w:color="000000"/>
              <w:left w:val="single" w:sz="12" w:space="0" w:color="000000"/>
              <w:bottom w:val="single" w:sz="12" w:space="0" w:color="000000"/>
              <w:right w:val="single" w:sz="12" w:space="0" w:color="000000"/>
            </w:tcBorders>
            <w:shd w:val="clear" w:color="auto" w:fill="auto"/>
            <w:vAlign w:val="center"/>
          </w:tcPr>
          <w:p w14:paraId="2FD79637" w14:textId="77777777" w:rsidR="006C06FB" w:rsidRDefault="009A4C18">
            <w:pPr>
              <w:numPr>
                <w:ilvl w:val="1"/>
                <w:numId w:val="1"/>
              </w:numPr>
              <w:tabs>
                <w:tab w:val="left" w:pos="0"/>
                <w:tab w:val="left" w:pos="1078"/>
              </w:tabs>
              <w:spacing w:before="84" w:line="400" w:lineRule="exact"/>
              <w:jc w:val="center"/>
              <w:outlineLvl w:val="1"/>
            </w:pPr>
            <w:r>
              <w:rPr>
                <w:rFonts w:ascii="Times New Roman" w:eastAsia="標楷體" w:hAnsi="Times New Roman"/>
                <w:sz w:val="28"/>
                <w:szCs w:val="32"/>
              </w:rPr>
              <w:t>－</w:t>
            </w:r>
          </w:p>
        </w:tc>
      </w:tr>
    </w:tbl>
    <w:p w14:paraId="369312DA" w14:textId="77777777" w:rsidR="006C06FB" w:rsidRDefault="009A4C18">
      <w:pPr>
        <w:numPr>
          <w:ilvl w:val="1"/>
          <w:numId w:val="1"/>
        </w:numPr>
        <w:tabs>
          <w:tab w:val="left" w:pos="1078"/>
          <w:tab w:val="left" w:pos="2156"/>
        </w:tabs>
        <w:spacing w:before="84" w:line="400" w:lineRule="exact"/>
        <w:ind w:left="1078"/>
        <w:jc w:val="both"/>
        <w:outlineLvl w:val="1"/>
        <w:rPr>
          <w:rFonts w:ascii="Times New Roman" w:eastAsia="標楷體" w:hAnsi="Times New Roman"/>
          <w:sz w:val="32"/>
          <w:szCs w:val="32"/>
        </w:rPr>
        <w:sectPr w:rsidR="006C06FB">
          <w:footerReference w:type="even" r:id="rId37"/>
          <w:footerReference w:type="default" r:id="rId38"/>
          <w:footerReference w:type="first" r:id="rId39"/>
          <w:pgSz w:w="16838" w:h="11906" w:orient="landscape"/>
          <w:pgMar w:top="720" w:right="992" w:bottom="709" w:left="992" w:header="720" w:footer="720" w:gutter="0"/>
          <w:cols w:space="720"/>
          <w:docGrid w:linePitch="600" w:charSpace="32768"/>
        </w:sectPr>
      </w:pPr>
      <w:proofErr w:type="gramStart"/>
      <w:r>
        <w:rPr>
          <w:rFonts w:ascii="Times New Roman" w:eastAsia="標楷體" w:hAnsi="Times New Roman"/>
          <w:color w:val="FF0000"/>
          <w:sz w:val="28"/>
          <w:szCs w:val="32"/>
          <w:u w:val="single"/>
        </w:rPr>
        <w:t>註</w:t>
      </w:r>
      <w:proofErr w:type="gramEnd"/>
      <w:r>
        <w:rPr>
          <w:rFonts w:ascii="Times New Roman" w:eastAsia="標楷體" w:hAnsi="Times New Roman"/>
          <w:color w:val="FF0000"/>
          <w:sz w:val="28"/>
          <w:szCs w:val="32"/>
          <w:u w:val="single"/>
        </w:rPr>
        <w:t>：本年度補</w:t>
      </w:r>
      <w:r>
        <w:rPr>
          <w:rFonts w:ascii="Times New Roman" w:eastAsia="標楷體" w:hAnsi="Times New Roman"/>
          <w:color w:val="FF0000"/>
          <w:sz w:val="28"/>
          <w:szCs w:val="32"/>
          <w:u w:val="single"/>
        </w:rPr>
        <w:t>(</w:t>
      </w:r>
      <w:r>
        <w:rPr>
          <w:rFonts w:ascii="Times New Roman" w:eastAsia="標楷體" w:hAnsi="Times New Roman"/>
          <w:color w:val="FF0000"/>
          <w:sz w:val="28"/>
          <w:szCs w:val="32"/>
          <w:u w:val="single"/>
        </w:rPr>
        <w:t>捐</w:t>
      </w:r>
      <w:r>
        <w:rPr>
          <w:rFonts w:ascii="Times New Roman" w:eastAsia="標楷體" w:hAnsi="Times New Roman"/>
          <w:color w:val="FF0000"/>
          <w:sz w:val="28"/>
          <w:szCs w:val="32"/>
          <w:u w:val="single"/>
        </w:rPr>
        <w:t>)</w:t>
      </w:r>
      <w:r>
        <w:rPr>
          <w:rFonts w:ascii="Times New Roman" w:eastAsia="標楷體" w:hAnsi="Times New Roman"/>
          <w:color w:val="FF0000"/>
          <w:sz w:val="28"/>
          <w:szCs w:val="32"/>
          <w:u w:val="single"/>
        </w:rPr>
        <w:t>助計畫重點不得變更。</w:t>
      </w:r>
    </w:p>
    <w:p w14:paraId="4346FD80" w14:textId="77777777" w:rsidR="006C06FB" w:rsidRDefault="009A4C18">
      <w:pPr>
        <w:pageBreakBefore/>
        <w:numPr>
          <w:ilvl w:val="1"/>
          <w:numId w:val="1"/>
        </w:numPr>
        <w:tabs>
          <w:tab w:val="left" w:pos="0"/>
        </w:tabs>
        <w:spacing w:before="84" w:line="400" w:lineRule="exact"/>
        <w:ind w:right="-569"/>
        <w:jc w:val="center"/>
        <w:outlineLvl w:val="1"/>
        <w:rPr>
          <w:rFonts w:ascii="Times New Roman" w:eastAsia="標楷體" w:hAnsi="Times New Roman"/>
          <w:sz w:val="32"/>
          <w:szCs w:val="32"/>
        </w:rPr>
      </w:pPr>
      <w:r>
        <w:rPr>
          <w:rFonts w:ascii="Times New Roman" w:eastAsia="標楷體" w:hAnsi="Times New Roman"/>
          <w:sz w:val="32"/>
          <w:szCs w:val="32"/>
        </w:rPr>
        <w:lastRenderedPageBreak/>
        <w:t>參考文件</w:t>
      </w:r>
      <w:r>
        <w:rPr>
          <w:rFonts w:ascii="Times New Roman" w:eastAsia="標楷體" w:hAnsi="Times New Roman"/>
          <w:sz w:val="32"/>
          <w:szCs w:val="32"/>
        </w:rPr>
        <w:t>1</w:t>
      </w:r>
      <w:r>
        <w:rPr>
          <w:rFonts w:ascii="Times New Roman" w:eastAsia="標楷體" w:hAnsi="Times New Roman"/>
          <w:sz w:val="32"/>
          <w:szCs w:val="32"/>
        </w:rPr>
        <w:t>、行政院國家永續發展委員會</w:t>
      </w:r>
      <w:r>
        <w:rPr>
          <w:rFonts w:ascii="Times New Roman" w:eastAsia="標楷體" w:hAnsi="Times New Roman"/>
          <w:sz w:val="32"/>
          <w:szCs w:val="32"/>
        </w:rPr>
        <w:t>-</w:t>
      </w:r>
      <w:r>
        <w:rPr>
          <w:rFonts w:ascii="Times New Roman" w:eastAsia="標楷體" w:hAnsi="Times New Roman"/>
          <w:sz w:val="32"/>
          <w:szCs w:val="32"/>
        </w:rPr>
        <w:t>臺灣永續發展目標（摘錄）</w:t>
      </w:r>
    </w:p>
    <w:p w14:paraId="1577FC35" w14:textId="77777777" w:rsidR="006C06FB" w:rsidRDefault="006C06FB">
      <w:pPr>
        <w:numPr>
          <w:ilvl w:val="1"/>
          <w:numId w:val="1"/>
        </w:numPr>
        <w:tabs>
          <w:tab w:val="left" w:pos="0"/>
        </w:tabs>
        <w:spacing w:before="84" w:line="400" w:lineRule="exact"/>
        <w:ind w:right="-569"/>
        <w:jc w:val="center"/>
        <w:outlineLvl w:val="1"/>
        <w:rPr>
          <w:rFonts w:ascii="Times New Roman" w:eastAsia="標楷體" w:hAnsi="Times New Roman"/>
          <w:sz w:val="32"/>
          <w:szCs w:val="32"/>
        </w:rPr>
      </w:pPr>
    </w:p>
    <w:p w14:paraId="37133587"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01</w:t>
      </w:r>
      <w:r>
        <w:rPr>
          <w:rFonts w:ascii="Times New Roman" w:eastAsia="標楷體" w:hAnsi="Times New Roman"/>
        </w:rPr>
        <w:t>：強化弱勢群體社會經濟安全照顧服務。</w:t>
      </w:r>
    </w:p>
    <w:p w14:paraId="76F93F53"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 </w:t>
      </w:r>
      <w:r>
        <w:rPr>
          <w:rFonts w:ascii="Times New Roman" w:eastAsia="標楷體" w:hAnsi="Times New Roman"/>
        </w:rPr>
        <w:t>增加經濟弱勢人口自立比率。</w:t>
      </w:r>
    </w:p>
    <w:p w14:paraId="52FF57B3"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 </w:t>
      </w:r>
      <w:r>
        <w:rPr>
          <w:rFonts w:ascii="Times New Roman" w:eastAsia="標楷體" w:hAnsi="Times New Roman"/>
        </w:rPr>
        <w:t>持續推動辦理社會救助，照顧低收入戶、中低收入戶及救助遭受急難或災害者，並協助其自立。</w:t>
      </w:r>
    </w:p>
    <w:p w14:paraId="28D4544E"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1.3 </w:t>
      </w:r>
      <w:r>
        <w:rPr>
          <w:rFonts w:ascii="Times New Roman" w:eastAsia="標楷體" w:hAnsi="Times New Roman"/>
        </w:rPr>
        <w:t>完善全體國民，特別是弱勢群體，在勞保、健保、年金等社會保險體系之保障，並充實長期照顧體系，強化資源布建與服務提供，以及持續推動弱勢老人、兒少之生活扶助。</w:t>
      </w:r>
    </w:p>
    <w:p w14:paraId="74B30BD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 </w:t>
      </w:r>
      <w:r>
        <w:rPr>
          <w:rFonts w:ascii="Times New Roman" w:eastAsia="標楷體" w:hAnsi="Times New Roman"/>
        </w:rPr>
        <w:t>增進全體國民，特別是弱勢群體，在創業、就業、貸款、融資、居住、土地所有權等之保障與平等權。</w:t>
      </w:r>
    </w:p>
    <w:p w14:paraId="13DA8A08"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 </w:t>
      </w:r>
      <w:r>
        <w:rPr>
          <w:rFonts w:ascii="Times New Roman" w:eastAsia="標楷體" w:hAnsi="Times New Roman"/>
        </w:rPr>
        <w:t>降低各種災害造成之損失，特別需要保護弱勢與低所得族群。</w:t>
      </w:r>
    </w:p>
    <w:p w14:paraId="41EE14A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1.a </w:t>
      </w:r>
      <w:r>
        <w:rPr>
          <w:rFonts w:ascii="Times New Roman" w:eastAsia="標楷體" w:hAnsi="Times New Roman"/>
        </w:rPr>
        <w:t>擴大協助低</w:t>
      </w:r>
      <w:r>
        <w:rPr>
          <w:rFonts w:ascii="Times New Roman" w:eastAsia="標楷體" w:hAnsi="Times New Roman"/>
        </w:rPr>
        <w:t>/</w:t>
      </w:r>
      <w:r>
        <w:rPr>
          <w:rFonts w:ascii="Times New Roman" w:eastAsia="標楷體" w:hAnsi="Times New Roman"/>
        </w:rPr>
        <w:t>中低收入戶參與就業服務及脫貧方案。</w:t>
      </w:r>
    </w:p>
    <w:p w14:paraId="659BD410"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262351E4"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02</w:t>
      </w:r>
      <w:r>
        <w:rPr>
          <w:rFonts w:ascii="Times New Roman" w:eastAsia="標楷體" w:hAnsi="Times New Roman"/>
        </w:rPr>
        <w:t>：確保糧食安全，消除飢餓，促進永續農業。</w:t>
      </w:r>
    </w:p>
    <w:p w14:paraId="340956C5"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2.1 </w:t>
      </w:r>
      <w:r>
        <w:rPr>
          <w:rFonts w:ascii="Times New Roman" w:eastAsia="標楷體" w:hAnsi="Times New Roman"/>
        </w:rPr>
        <w:t>確保國民都取得安全及營養均衡且足夠的糧食。</w:t>
      </w:r>
    </w:p>
    <w:p w14:paraId="65528D38"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2.2 </w:t>
      </w:r>
      <w:r>
        <w:rPr>
          <w:rFonts w:ascii="Times New Roman" w:eastAsia="標楷體" w:hAnsi="Times New Roman"/>
        </w:rPr>
        <w:t>解決各生命期之營養需求。</w:t>
      </w:r>
    </w:p>
    <w:p w14:paraId="2B008C6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2.3 </w:t>
      </w:r>
      <w:r>
        <w:rPr>
          <w:rFonts w:ascii="Times New Roman" w:eastAsia="標楷體" w:hAnsi="Times New Roman"/>
        </w:rPr>
        <w:t>透過安全及公平的土地、生產資源、知識、金融服務、市場、附加價值的機制，提高農業生產力，增加農民收入。</w:t>
      </w:r>
    </w:p>
    <w:p w14:paraId="4F169325"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2.4 </w:t>
      </w:r>
      <w:r>
        <w:rPr>
          <w:rFonts w:ascii="Times New Roman" w:eastAsia="標楷體" w:hAnsi="Times New Roman"/>
        </w:rPr>
        <w:t>確保永續發展的糧食生產系統，強化適應氣候變遷的能力，逐步提高土地質量，維護生態系統，提升農業生產質量。</w:t>
      </w:r>
    </w:p>
    <w:p w14:paraId="3017E2D6"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2.5 </w:t>
      </w:r>
      <w:r>
        <w:rPr>
          <w:rFonts w:ascii="Times New Roman" w:eastAsia="標楷體" w:hAnsi="Times New Roman"/>
        </w:rPr>
        <w:t>維持種子、種苗、家畜以及與其有關的野生品種的基因多樣性，使其符合國際水準並依國際協議分享遺傳資源與傳統知識所產生的利益。</w:t>
      </w:r>
    </w:p>
    <w:p w14:paraId="1F65F0E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2.a </w:t>
      </w:r>
      <w:r>
        <w:rPr>
          <w:rFonts w:ascii="Times New Roman" w:eastAsia="標楷體" w:hAnsi="Times New Roman"/>
        </w:rPr>
        <w:t>提高在鄉村基礎建設、農業研究、推廣服務、科技發展、動植物基因銀行上的投資，包括以國際合作方式進行。</w:t>
      </w:r>
    </w:p>
    <w:p w14:paraId="24D79A7F"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2.b </w:t>
      </w:r>
      <w:r>
        <w:rPr>
          <w:rFonts w:ascii="Times New Roman" w:eastAsia="標楷體" w:hAnsi="Times New Roman"/>
        </w:rPr>
        <w:t>因應杜哈回合談判議題，排除不當貿易干擾及補貼措施。</w:t>
      </w:r>
    </w:p>
    <w:p w14:paraId="7E4EC60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2.c </w:t>
      </w:r>
      <w:r>
        <w:rPr>
          <w:rFonts w:ascii="Times New Roman" w:eastAsia="標楷體" w:hAnsi="Times New Roman"/>
        </w:rPr>
        <w:t>強化市場交易功能，健全交易體系。</w:t>
      </w:r>
    </w:p>
    <w:p w14:paraId="2F10478C"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1E959E80"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03</w:t>
      </w:r>
      <w:r>
        <w:rPr>
          <w:rFonts w:ascii="Times New Roman" w:eastAsia="標楷體" w:hAnsi="Times New Roman"/>
        </w:rPr>
        <w:t>：確保及促進各年齡層健康生活與福祉。</w:t>
      </w:r>
    </w:p>
    <w:p w14:paraId="6CEE69C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3.1 </w:t>
      </w:r>
      <w:r>
        <w:rPr>
          <w:rFonts w:ascii="Times New Roman" w:eastAsia="標楷體" w:hAnsi="Times New Roman"/>
        </w:rPr>
        <w:t>降低</w:t>
      </w:r>
      <w:proofErr w:type="gramStart"/>
      <w:r>
        <w:rPr>
          <w:rFonts w:ascii="Times New Roman" w:eastAsia="標楷體" w:hAnsi="Times New Roman"/>
        </w:rPr>
        <w:t>孕</w:t>
      </w:r>
      <w:proofErr w:type="gramEnd"/>
      <w:r>
        <w:rPr>
          <w:rFonts w:ascii="Times New Roman" w:eastAsia="標楷體" w:hAnsi="Times New Roman"/>
        </w:rPr>
        <w:t>產婦死亡率。</w:t>
      </w:r>
    </w:p>
    <w:p w14:paraId="115C792B"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3.2 </w:t>
      </w:r>
      <w:r>
        <w:rPr>
          <w:rFonts w:ascii="Times New Roman" w:eastAsia="標楷體" w:hAnsi="Times New Roman"/>
        </w:rPr>
        <w:t>降低</w:t>
      </w:r>
      <w:r>
        <w:rPr>
          <w:rFonts w:ascii="Times New Roman" w:eastAsia="標楷體" w:hAnsi="Times New Roman"/>
        </w:rPr>
        <w:t>5</w:t>
      </w:r>
      <w:r>
        <w:rPr>
          <w:rFonts w:ascii="Times New Roman" w:eastAsia="標楷體" w:hAnsi="Times New Roman"/>
        </w:rPr>
        <w:t>歲以下兒童及新生兒死亡率。</w:t>
      </w:r>
    </w:p>
    <w:p w14:paraId="23A12EEE"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3.3 </w:t>
      </w:r>
      <w:r>
        <w:rPr>
          <w:rFonts w:ascii="Times New Roman" w:eastAsia="標楷體" w:hAnsi="Times New Roman"/>
        </w:rPr>
        <w:t>降低</w:t>
      </w:r>
      <w:proofErr w:type="gramStart"/>
      <w:r>
        <w:rPr>
          <w:rFonts w:ascii="Times New Roman" w:eastAsia="標楷體" w:hAnsi="Times New Roman"/>
        </w:rPr>
        <w:t>愛滋病</w:t>
      </w:r>
      <w:proofErr w:type="gramEnd"/>
      <w:r>
        <w:rPr>
          <w:rFonts w:ascii="Times New Roman" w:eastAsia="標楷體" w:hAnsi="Times New Roman"/>
        </w:rPr>
        <w:t>、結核病、急性</w:t>
      </w:r>
      <w:r>
        <w:rPr>
          <w:rFonts w:ascii="Times New Roman" w:eastAsia="標楷體" w:hAnsi="Times New Roman"/>
        </w:rPr>
        <w:t>B</w:t>
      </w:r>
      <w:r>
        <w:rPr>
          <w:rFonts w:ascii="Times New Roman" w:eastAsia="標楷體" w:hAnsi="Times New Roman"/>
        </w:rPr>
        <w:t>型肝炎發生率，維持無瘧疾本土新染病病例，並降低登革熱</w:t>
      </w:r>
      <w:r>
        <w:rPr>
          <w:rFonts w:ascii="Times New Roman" w:eastAsia="標楷體" w:hAnsi="Times New Roman"/>
        </w:rPr>
        <w:t>(DF)</w:t>
      </w:r>
      <w:r>
        <w:rPr>
          <w:rFonts w:ascii="Times New Roman" w:eastAsia="標楷體" w:hAnsi="Times New Roman"/>
        </w:rPr>
        <w:t>致死率。</w:t>
      </w:r>
    </w:p>
    <w:p w14:paraId="79921EC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3.4 </w:t>
      </w:r>
      <w:r>
        <w:rPr>
          <w:rFonts w:ascii="Times New Roman" w:eastAsia="標楷體" w:hAnsi="Times New Roman"/>
        </w:rPr>
        <w:t>降低癌症、肝癌及慢性肝病、心血管疾病、糖尿病、慢性呼吸道疾病早發性死亡率及自殺死亡率，並增進國人健康生活型態。</w:t>
      </w:r>
    </w:p>
    <w:p w14:paraId="75B47D1B"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3.5 </w:t>
      </w:r>
      <w:r>
        <w:rPr>
          <w:rFonts w:ascii="Times New Roman" w:eastAsia="標楷體" w:hAnsi="Times New Roman"/>
        </w:rPr>
        <w:t>強化物質濫用預防與治療及減少酒精危害。</w:t>
      </w:r>
    </w:p>
    <w:p w14:paraId="28305E8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3.6 </w:t>
      </w:r>
      <w:r>
        <w:rPr>
          <w:rFonts w:ascii="Times New Roman" w:eastAsia="標楷體" w:hAnsi="Times New Roman"/>
        </w:rPr>
        <w:t>降低交通事故死亡人數。</w:t>
      </w:r>
    </w:p>
    <w:p w14:paraId="62A76CA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3.7 </w:t>
      </w:r>
      <w:r>
        <w:rPr>
          <w:rFonts w:ascii="Times New Roman" w:eastAsia="標楷體" w:hAnsi="Times New Roman"/>
        </w:rPr>
        <w:t>增進生殖健康。</w:t>
      </w:r>
    </w:p>
    <w:p w14:paraId="4BFF6BE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3.8 </w:t>
      </w:r>
      <w:r>
        <w:rPr>
          <w:rFonts w:ascii="Times New Roman" w:eastAsia="標楷體" w:hAnsi="Times New Roman"/>
        </w:rPr>
        <w:t>實現全民醫療保健覆蓋</w:t>
      </w:r>
      <w:r>
        <w:rPr>
          <w:rFonts w:ascii="Times New Roman" w:eastAsia="標楷體" w:hAnsi="Times New Roman"/>
        </w:rPr>
        <w:t>(Universal health coverage)</w:t>
      </w:r>
      <w:r>
        <w:rPr>
          <w:rFonts w:ascii="Times New Roman" w:eastAsia="標楷體" w:hAnsi="Times New Roman"/>
        </w:rPr>
        <w:t>及永續性。</w:t>
      </w:r>
    </w:p>
    <w:p w14:paraId="20DB49B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3.9 </w:t>
      </w:r>
      <w:r>
        <w:rPr>
          <w:rFonts w:ascii="Times New Roman" w:eastAsia="標楷體" w:hAnsi="Times New Roman"/>
        </w:rPr>
        <w:t>減少空氣污染、水污染、以及其他污染對健康的危害。</w:t>
      </w:r>
    </w:p>
    <w:p w14:paraId="17A7F8A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3.a </w:t>
      </w:r>
      <w:r>
        <w:rPr>
          <w:rFonts w:ascii="Times New Roman" w:eastAsia="標楷體" w:hAnsi="Times New Roman"/>
        </w:rPr>
        <w:t>降低吸菸率。</w:t>
      </w:r>
    </w:p>
    <w:p w14:paraId="21FAEC3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sz w:val="18"/>
          <w:szCs w:val="18"/>
        </w:rPr>
        <w:t xml:space="preserve"> </w:t>
      </w:r>
      <w:r>
        <w:rPr>
          <w:rFonts w:ascii="Times New Roman" w:eastAsia="標楷體" w:hAnsi="Times New Roman"/>
        </w:rPr>
        <w:t xml:space="preserve">3.b </w:t>
      </w:r>
      <w:r>
        <w:rPr>
          <w:rFonts w:ascii="Times New Roman" w:eastAsia="標楷體" w:hAnsi="Times New Roman"/>
        </w:rPr>
        <w:t>國際衛生條例之達成能力和衛生應急準備措施及強化健康風險管理。</w:t>
      </w:r>
    </w:p>
    <w:p w14:paraId="3244FA1C"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1B3BCEE1"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04</w:t>
      </w:r>
      <w:r>
        <w:rPr>
          <w:rFonts w:ascii="Times New Roman" w:eastAsia="標楷體" w:hAnsi="Times New Roman"/>
        </w:rPr>
        <w:t>：確保全面、公平及高品質教育，提倡終身學習。</w:t>
      </w:r>
    </w:p>
    <w:p w14:paraId="607C44E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4.1 </w:t>
      </w:r>
      <w:r>
        <w:rPr>
          <w:rFonts w:ascii="Times New Roman" w:eastAsia="標楷體" w:hAnsi="Times New Roman"/>
        </w:rPr>
        <w:t>確保</w:t>
      </w:r>
      <w:r>
        <w:rPr>
          <w:rFonts w:ascii="Times New Roman" w:eastAsia="標楷體" w:hAnsi="Times New Roman"/>
        </w:rPr>
        <w:t>15</w:t>
      </w:r>
      <w:r>
        <w:rPr>
          <w:rFonts w:ascii="Times New Roman" w:eastAsia="標楷體" w:hAnsi="Times New Roman"/>
        </w:rPr>
        <w:t>歲的男女學生都能完成免費、公平及高品質的基礎義務教育，確保學生獲得基本學力。</w:t>
      </w:r>
    </w:p>
    <w:p w14:paraId="1A6B8651"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lastRenderedPageBreak/>
        <w:t>具體目標</w:t>
      </w:r>
      <w:r>
        <w:rPr>
          <w:rFonts w:ascii="Times New Roman" w:eastAsia="標楷體" w:hAnsi="Times New Roman"/>
        </w:rPr>
        <w:t xml:space="preserve"> 4.2 </w:t>
      </w:r>
      <w:r>
        <w:rPr>
          <w:rFonts w:ascii="Times New Roman" w:eastAsia="標楷體" w:hAnsi="Times New Roman"/>
        </w:rPr>
        <w:t>提供社區公共托育家園的創新服務型態，以及擴大近便性與可及性兼具的</w:t>
      </w:r>
      <w:proofErr w:type="gramStart"/>
      <w:r>
        <w:rPr>
          <w:rFonts w:ascii="Times New Roman" w:eastAsia="標楷體" w:hAnsi="Times New Roman"/>
        </w:rPr>
        <w:t>公共化教保</w:t>
      </w:r>
      <w:proofErr w:type="gramEnd"/>
      <w:r>
        <w:rPr>
          <w:rFonts w:ascii="Times New Roman" w:eastAsia="標楷體" w:hAnsi="Times New Roman"/>
        </w:rPr>
        <w:t>服務，增加幼兒入園的機會，並確保需要協助幼兒接受教保服務的機會。</w:t>
      </w:r>
    </w:p>
    <w:p w14:paraId="2A0CA0B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4.3 </w:t>
      </w:r>
      <w:r>
        <w:rPr>
          <w:rFonts w:ascii="Times New Roman" w:eastAsia="標楷體" w:hAnsi="Times New Roman"/>
        </w:rPr>
        <w:t>確保青年及成人都有公平、負擔得起、高品質的高等教育受教機會。</w:t>
      </w:r>
    </w:p>
    <w:p w14:paraId="417DD39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sz w:val="16"/>
          <w:szCs w:val="16"/>
        </w:rPr>
        <w:t xml:space="preserve"> </w:t>
      </w:r>
      <w:r>
        <w:rPr>
          <w:rFonts w:ascii="Times New Roman" w:eastAsia="標楷體" w:hAnsi="Times New Roman"/>
        </w:rPr>
        <w:t xml:space="preserve">4.4 </w:t>
      </w:r>
      <w:r>
        <w:rPr>
          <w:rFonts w:ascii="Times New Roman" w:eastAsia="標楷體" w:hAnsi="Times New Roman"/>
        </w:rPr>
        <w:t>提升青年獲取資通訊科技</w:t>
      </w:r>
      <w:r>
        <w:rPr>
          <w:rFonts w:ascii="Times New Roman" w:eastAsia="標楷體" w:hAnsi="Times New Roman"/>
        </w:rPr>
        <w:t>(ICT)</w:t>
      </w:r>
      <w:r>
        <w:rPr>
          <w:rFonts w:ascii="Times New Roman" w:eastAsia="標楷體" w:hAnsi="Times New Roman"/>
        </w:rPr>
        <w:t>技能，增加青年獲得相關工作的技術與職業技能。</w:t>
      </w:r>
    </w:p>
    <w:p w14:paraId="132BE6AF"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4.5 </w:t>
      </w:r>
      <w:r>
        <w:rPr>
          <w:rFonts w:ascii="Times New Roman" w:eastAsia="標楷體" w:hAnsi="Times New Roman"/>
        </w:rPr>
        <w:t>確保弱勢族群接受各階段教育的管道與職業訓練，包括身心障礙者、原住民以及弱勢孩童。</w:t>
      </w:r>
    </w:p>
    <w:p w14:paraId="163D875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4.6 </w:t>
      </w:r>
      <w:r>
        <w:rPr>
          <w:rFonts w:ascii="Times New Roman" w:eastAsia="標楷體" w:hAnsi="Times New Roman"/>
        </w:rPr>
        <w:t>建立社區大學等多元終身學習管道，提供成人多元學習機會，持續提供民眾及多元族群的教育服務，促進成人終身學習參與能力。</w:t>
      </w:r>
    </w:p>
    <w:p w14:paraId="517DDE2F"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4.7 </w:t>
      </w:r>
      <w:r>
        <w:rPr>
          <w:rFonts w:ascii="Times New Roman" w:eastAsia="標楷體" w:hAnsi="Times New Roman"/>
        </w:rPr>
        <w:t>落實推動教育部人權及公民教育中程計畫，據以強化教師認識公民、人權及性別平等教育等，活化融入各類課程，持續暢通學生參與公共事務的管道。另建立完備的專業認證環境教育設施場所，並持續推動多元文化、多樣性發展、文化近用等相關政策，確保學習者掌握推動永續發展所需的知識和技能。</w:t>
      </w:r>
    </w:p>
    <w:p w14:paraId="64C19926"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4.a </w:t>
      </w:r>
      <w:r>
        <w:rPr>
          <w:rFonts w:ascii="Times New Roman" w:eastAsia="標楷體" w:hAnsi="Times New Roman"/>
        </w:rPr>
        <w:t>建設及提升高級中等以下學校網路資訊環境；提供身心障礙學生相關設施輔助，以利有效學習。</w:t>
      </w:r>
    </w:p>
    <w:p w14:paraId="721D2C1B"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4.b </w:t>
      </w:r>
      <w:r>
        <w:rPr>
          <w:rFonts w:ascii="Times New Roman" w:eastAsia="標楷體" w:hAnsi="Times New Roman"/>
        </w:rPr>
        <w:t>為提升教育品質，應維持教學現場進用合格師資人數。</w:t>
      </w:r>
    </w:p>
    <w:p w14:paraId="6431F7D3"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6BFD48C5"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05</w:t>
      </w:r>
      <w:r>
        <w:rPr>
          <w:rFonts w:ascii="Times New Roman" w:eastAsia="標楷體" w:hAnsi="Times New Roman"/>
        </w:rPr>
        <w:t>：實現性別平等及所有女性之賦權。</w:t>
      </w:r>
    </w:p>
    <w:p w14:paraId="6EDD95B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5.1 </w:t>
      </w:r>
      <w:r>
        <w:rPr>
          <w:rFonts w:ascii="Times New Roman" w:eastAsia="標楷體" w:hAnsi="Times New Roman"/>
        </w:rPr>
        <w:t>降低出生性別比。</w:t>
      </w:r>
    </w:p>
    <w:p w14:paraId="45C579E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5.2 </w:t>
      </w:r>
      <w:r>
        <w:rPr>
          <w:rFonts w:ascii="Times New Roman" w:eastAsia="標楷體" w:hAnsi="Times New Roman"/>
        </w:rPr>
        <w:t>降低女性過去</w:t>
      </w:r>
      <w:r>
        <w:rPr>
          <w:rFonts w:ascii="Times New Roman" w:eastAsia="標楷體" w:hAnsi="Times New Roman"/>
        </w:rPr>
        <w:t>12</w:t>
      </w:r>
      <w:r>
        <w:rPr>
          <w:rFonts w:ascii="Times New Roman" w:eastAsia="標楷體" w:hAnsi="Times New Roman"/>
        </w:rPr>
        <w:t>個月遭受目前或過去伴侶施暴（身體、性或精神）、或伴侶以外性侵害的女性比率。</w:t>
      </w:r>
    </w:p>
    <w:p w14:paraId="43E2667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sz w:val="16"/>
          <w:szCs w:val="16"/>
        </w:rPr>
        <w:t xml:space="preserve"> </w:t>
      </w:r>
      <w:r>
        <w:rPr>
          <w:rFonts w:ascii="Times New Roman" w:eastAsia="標楷體" w:hAnsi="Times New Roman"/>
        </w:rPr>
        <w:t xml:space="preserve">5.3 </w:t>
      </w:r>
      <w:r>
        <w:rPr>
          <w:rFonts w:ascii="Times New Roman" w:eastAsia="標楷體" w:hAnsi="Times New Roman"/>
        </w:rPr>
        <w:t>修正女性法定最低結婚年齡為</w:t>
      </w:r>
      <w:r>
        <w:rPr>
          <w:rFonts w:ascii="Times New Roman" w:eastAsia="標楷體" w:hAnsi="Times New Roman"/>
        </w:rPr>
        <w:t>18</w:t>
      </w:r>
      <w:r>
        <w:rPr>
          <w:rFonts w:ascii="Times New Roman" w:eastAsia="標楷體" w:hAnsi="Times New Roman"/>
        </w:rPr>
        <w:t>歲，並降低未達法定結婚年齡的結婚登記人數比率。</w:t>
      </w:r>
    </w:p>
    <w:p w14:paraId="5F81AB03"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5.4 </w:t>
      </w:r>
      <w:r>
        <w:rPr>
          <w:rFonts w:ascii="Times New Roman" w:eastAsia="標楷體" w:hAnsi="Times New Roman"/>
        </w:rPr>
        <w:t>降低有偶女性與其配偶間（含同居）無酬家務與家庭照護的時間落差。</w:t>
      </w:r>
    </w:p>
    <w:p w14:paraId="0C8A6C6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5.5 </w:t>
      </w:r>
      <w:r>
        <w:rPr>
          <w:rFonts w:ascii="Times New Roman" w:eastAsia="標楷體" w:hAnsi="Times New Roman"/>
        </w:rPr>
        <w:t>鼓勵各級行政機關晉用女性擔任主管及首長，對政黨宣導培力女性及促進女性參政，增加女性警官及上市櫃公司女性經理人的比率，並輔導鼓勵女性擔任企業代表人。</w:t>
      </w:r>
    </w:p>
    <w:p w14:paraId="356C9A5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5.6 </w:t>
      </w:r>
      <w:proofErr w:type="gramStart"/>
      <w:r>
        <w:rPr>
          <w:rFonts w:ascii="Times New Roman" w:eastAsia="標楷體" w:hAnsi="Times New Roman"/>
        </w:rPr>
        <w:t>研</w:t>
      </w:r>
      <w:proofErr w:type="gramEnd"/>
      <w:r>
        <w:rPr>
          <w:rFonts w:ascii="Times New Roman" w:eastAsia="標楷體" w:hAnsi="Times New Roman"/>
        </w:rPr>
        <w:t>議修正優生保健法草案，並提升女性自主權。</w:t>
      </w:r>
    </w:p>
    <w:p w14:paraId="226A7C16"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6A272877"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06</w:t>
      </w:r>
      <w:r>
        <w:rPr>
          <w:rFonts w:ascii="Times New Roman" w:eastAsia="標楷體" w:hAnsi="Times New Roman"/>
        </w:rPr>
        <w:t>：確保環境品質及永續管理環境資源。</w:t>
      </w:r>
    </w:p>
    <w:p w14:paraId="7B483A3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6.1 </w:t>
      </w:r>
      <w:r>
        <w:rPr>
          <w:rFonts w:ascii="Times New Roman" w:eastAsia="標楷體" w:hAnsi="Times New Roman"/>
        </w:rPr>
        <w:t>供給</w:t>
      </w:r>
      <w:proofErr w:type="gramStart"/>
      <w:r>
        <w:rPr>
          <w:rFonts w:ascii="Times New Roman" w:eastAsia="標楷體" w:hAnsi="Times New Roman"/>
        </w:rPr>
        <w:t>量足質優</w:t>
      </w:r>
      <w:proofErr w:type="gramEnd"/>
      <w:r>
        <w:rPr>
          <w:rFonts w:ascii="Times New Roman" w:eastAsia="標楷體" w:hAnsi="Times New Roman"/>
        </w:rPr>
        <w:t>的水源及自來水，保障用水安全。</w:t>
      </w:r>
    </w:p>
    <w:p w14:paraId="1CEE39C8"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6.2 </w:t>
      </w:r>
      <w:r>
        <w:rPr>
          <w:rFonts w:ascii="Times New Roman" w:eastAsia="標楷體" w:hAnsi="Times New Roman"/>
        </w:rPr>
        <w:t>公廁潔淨化管理，提升列管公廁總量的</w:t>
      </w:r>
      <w:r>
        <w:rPr>
          <w:rFonts w:ascii="Times New Roman" w:eastAsia="標楷體" w:hAnsi="Times New Roman"/>
        </w:rPr>
        <w:t>85%</w:t>
      </w:r>
      <w:r>
        <w:rPr>
          <w:rFonts w:ascii="Times New Roman" w:eastAsia="標楷體" w:hAnsi="Times New Roman"/>
        </w:rPr>
        <w:t>以上達到「特優級」評鑑水準。</w:t>
      </w:r>
    </w:p>
    <w:p w14:paraId="7A2B736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6.3 </w:t>
      </w:r>
      <w:r>
        <w:rPr>
          <w:rFonts w:ascii="Times New Roman" w:eastAsia="標楷體" w:hAnsi="Times New Roman"/>
        </w:rPr>
        <w:t>改善民眾居住衛生，提升河川水質；加強推動廢污水妥善處理；以公共污水廠二級處理放流水循環利用作為新興水源，提升水資源利用效率、降低傳統水資源開發需求；加強事業廢污水排放稽查管制，查緝可疑污染源，遏止水質污染情形發生；優化河川水質以保障國民健康及維護生態體系；強化化學物質流向勾</w:t>
      </w:r>
      <w:proofErr w:type="gramStart"/>
      <w:r>
        <w:rPr>
          <w:rFonts w:ascii="Times New Roman" w:eastAsia="標楷體" w:hAnsi="Times New Roman"/>
        </w:rPr>
        <w:t>稽</w:t>
      </w:r>
      <w:proofErr w:type="gramEnd"/>
      <w:r>
        <w:rPr>
          <w:rFonts w:ascii="Times New Roman" w:eastAsia="標楷體" w:hAnsi="Times New Roman"/>
        </w:rPr>
        <w:t>，精進管理效能。</w:t>
      </w:r>
    </w:p>
    <w:p w14:paraId="6FF7877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6.4 </w:t>
      </w:r>
      <w:r>
        <w:rPr>
          <w:rFonts w:ascii="Times New Roman" w:eastAsia="標楷體" w:hAnsi="Times New Roman"/>
        </w:rPr>
        <w:t>推動節約用水工作，提升用水效率，使平均用水量不再顯著成長；推動工業區內廠商用水回收率；推動科學園區廠商製程用水回收率；推動加強節水、再生水及海淡水等多元水源，使年淡水取用量不再顯著成長。</w:t>
      </w:r>
    </w:p>
    <w:p w14:paraId="0614D80B"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6.5 </w:t>
      </w:r>
      <w:r>
        <w:rPr>
          <w:rFonts w:ascii="Times New Roman" w:eastAsia="標楷體" w:hAnsi="Times New Roman"/>
        </w:rPr>
        <w:t>推動水資源綜合管理。</w:t>
      </w:r>
    </w:p>
    <w:p w14:paraId="68B0E28E"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6.6 </w:t>
      </w:r>
      <w:r>
        <w:rPr>
          <w:rFonts w:ascii="Times New Roman" w:eastAsia="標楷體" w:hAnsi="Times New Roman"/>
        </w:rPr>
        <w:t>持續推動流域綜合治理，兼顧環境景觀及棲地營造；維持臺灣本島</w:t>
      </w:r>
      <w:r>
        <w:rPr>
          <w:rFonts w:ascii="Times New Roman" w:eastAsia="標楷體" w:hAnsi="Times New Roman"/>
        </w:rPr>
        <w:t>20</w:t>
      </w:r>
      <w:r>
        <w:rPr>
          <w:rFonts w:ascii="Times New Roman" w:eastAsia="標楷體" w:hAnsi="Times New Roman"/>
        </w:rPr>
        <w:t>座主要水庫有效容量加權平均卡爾森優養化指數</w:t>
      </w:r>
      <w:r>
        <w:rPr>
          <w:rFonts w:ascii="Times New Roman" w:eastAsia="標楷體" w:hAnsi="Times New Roman"/>
        </w:rPr>
        <w:t>(CTSI)44.5</w:t>
      </w:r>
      <w:r>
        <w:rPr>
          <w:rFonts w:ascii="Times New Roman" w:eastAsia="標楷體" w:hAnsi="Times New Roman"/>
        </w:rPr>
        <w:t>以下；推動全國河川、湖泊、水庫、灌溉</w:t>
      </w:r>
      <w:proofErr w:type="gramStart"/>
      <w:r>
        <w:rPr>
          <w:rFonts w:ascii="Times New Roman" w:eastAsia="標楷體" w:hAnsi="Times New Roman"/>
        </w:rPr>
        <w:t>渠道底泥品質</w:t>
      </w:r>
      <w:proofErr w:type="gramEnd"/>
      <w:r>
        <w:rPr>
          <w:rFonts w:ascii="Times New Roman" w:eastAsia="標楷體" w:hAnsi="Times New Roman"/>
        </w:rPr>
        <w:t>定期檢測，逐步建</w:t>
      </w:r>
      <w:proofErr w:type="gramStart"/>
      <w:r>
        <w:rPr>
          <w:rFonts w:ascii="Times New Roman" w:eastAsia="標楷體" w:hAnsi="Times New Roman"/>
        </w:rPr>
        <w:t>構底泥</w:t>
      </w:r>
      <w:proofErr w:type="gramEnd"/>
      <w:r>
        <w:rPr>
          <w:rFonts w:ascii="Times New Roman" w:eastAsia="標楷體" w:hAnsi="Times New Roman"/>
        </w:rPr>
        <w:t>品質資料庫；加速推動污染場址改善工作，確保土地及地下水資源永續利用，維護國民健康；推動企業及團體認養海岸，提升企業愛護地球，善盡地球公民的責任。</w:t>
      </w:r>
    </w:p>
    <w:p w14:paraId="64F0432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lastRenderedPageBreak/>
        <w:t>具體目標</w:t>
      </w:r>
      <w:r>
        <w:rPr>
          <w:rFonts w:ascii="Times New Roman" w:eastAsia="標楷體" w:hAnsi="Times New Roman"/>
        </w:rPr>
        <w:t xml:space="preserve"> 6.a </w:t>
      </w:r>
      <w:r>
        <w:rPr>
          <w:rFonts w:ascii="Times New Roman" w:eastAsia="標楷體" w:hAnsi="Times New Roman"/>
        </w:rPr>
        <w:t>持續協助在開發中國家推動改善當地水與衛生相關計畫。（同具體目標</w:t>
      </w:r>
      <w:r>
        <w:rPr>
          <w:rFonts w:ascii="Times New Roman" w:eastAsia="標楷體" w:hAnsi="Times New Roman"/>
        </w:rPr>
        <w:t>17.4</w:t>
      </w:r>
      <w:r>
        <w:rPr>
          <w:rFonts w:ascii="Times New Roman" w:eastAsia="標楷體" w:hAnsi="Times New Roman"/>
        </w:rPr>
        <w:t>）</w:t>
      </w:r>
    </w:p>
    <w:p w14:paraId="704CA8F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6.b </w:t>
      </w:r>
      <w:r>
        <w:rPr>
          <w:rFonts w:ascii="Times New Roman" w:eastAsia="標楷體" w:hAnsi="Times New Roman"/>
        </w:rPr>
        <w:t>持續推動社區參與，鼓勵民眾進行污染通報、髒亂清理及河川巡守等工作。</w:t>
      </w:r>
    </w:p>
    <w:p w14:paraId="47FA493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6.c </w:t>
      </w:r>
      <w:r>
        <w:rPr>
          <w:rFonts w:ascii="Times New Roman" w:eastAsia="標楷體" w:hAnsi="Times New Roman"/>
        </w:rPr>
        <w:t>改善空氣品質，維護國民健康。</w:t>
      </w:r>
    </w:p>
    <w:p w14:paraId="67D6D19D"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6.d </w:t>
      </w:r>
      <w:r>
        <w:rPr>
          <w:rFonts w:ascii="Times New Roman" w:eastAsia="標楷體" w:hAnsi="Times New Roman"/>
        </w:rPr>
        <w:t>加強一般廢棄物減量，促進資源回收。</w:t>
      </w:r>
    </w:p>
    <w:p w14:paraId="373454B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6.e </w:t>
      </w:r>
      <w:r>
        <w:rPr>
          <w:rFonts w:ascii="Times New Roman" w:eastAsia="標楷體" w:hAnsi="Times New Roman"/>
        </w:rPr>
        <w:t>加強事業廢棄物資源循環利用，妥善處理事業廢棄物；推行科學園區總量管制策略，輔導園區廠商減少廢棄物產量並提升再利用率。</w:t>
      </w:r>
    </w:p>
    <w:p w14:paraId="6DA1F047"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788BB5CC"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07</w:t>
      </w:r>
      <w:r>
        <w:rPr>
          <w:rFonts w:ascii="Times New Roman" w:eastAsia="標楷體" w:hAnsi="Times New Roman"/>
        </w:rPr>
        <w:t>：確保人人都能享有可負擔、穩定、</w:t>
      </w:r>
      <w:proofErr w:type="gramStart"/>
      <w:r>
        <w:rPr>
          <w:rFonts w:ascii="Times New Roman" w:eastAsia="標楷體" w:hAnsi="Times New Roman"/>
        </w:rPr>
        <w:t>永續且現代</w:t>
      </w:r>
      <w:proofErr w:type="gramEnd"/>
      <w:r>
        <w:rPr>
          <w:rFonts w:ascii="Times New Roman" w:eastAsia="標楷體" w:hAnsi="Times New Roman"/>
        </w:rPr>
        <w:t>的能源。</w:t>
      </w:r>
    </w:p>
    <w:p w14:paraId="22CA436E"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7.1 </w:t>
      </w:r>
      <w:r>
        <w:rPr>
          <w:rFonts w:ascii="Times New Roman" w:eastAsia="標楷體" w:hAnsi="Times New Roman"/>
        </w:rPr>
        <w:t>確保所有的人都可取得能源服務，並提高潔淨燃料發電占比。</w:t>
      </w:r>
    </w:p>
    <w:p w14:paraId="4489913A"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7.2 </w:t>
      </w:r>
      <w:r>
        <w:rPr>
          <w:rFonts w:ascii="Times New Roman" w:eastAsia="標楷體" w:hAnsi="Times New Roman"/>
        </w:rPr>
        <w:t>提高再生能源裝置容量。</w:t>
      </w:r>
    </w:p>
    <w:p w14:paraId="6C9535B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7.3 </w:t>
      </w:r>
      <w:r>
        <w:rPr>
          <w:rFonts w:ascii="Times New Roman" w:eastAsia="標楷體" w:hAnsi="Times New Roman"/>
        </w:rPr>
        <w:t>提高強制性節能規定能源消費涵蓋率，並降低能源密集度。</w:t>
      </w:r>
    </w:p>
    <w:p w14:paraId="333B5B11"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07217911"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08</w:t>
      </w:r>
      <w:r>
        <w:rPr>
          <w:rFonts w:ascii="Times New Roman" w:eastAsia="標楷體" w:hAnsi="Times New Roman"/>
        </w:rPr>
        <w:t>：促進包容且永續的經濟成長，提升勞動生產力，確保全民享有優質就業機會。</w:t>
      </w:r>
    </w:p>
    <w:p w14:paraId="2A2E2525"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8.1 </w:t>
      </w:r>
      <w:r>
        <w:rPr>
          <w:rFonts w:ascii="Times New Roman" w:eastAsia="標楷體" w:hAnsi="Times New Roman"/>
        </w:rPr>
        <w:t>以創新、就業、分配為核心價值，維持經濟適度成長。</w:t>
      </w:r>
    </w:p>
    <w:p w14:paraId="4753B71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8.2 </w:t>
      </w:r>
      <w:r>
        <w:rPr>
          <w:rFonts w:ascii="Times New Roman" w:eastAsia="標楷體" w:hAnsi="Times New Roman"/>
        </w:rPr>
        <w:t>提高產業附加價值，</w:t>
      </w:r>
      <w:proofErr w:type="gramStart"/>
      <w:r>
        <w:rPr>
          <w:rFonts w:ascii="Times New Roman" w:eastAsia="標楷體" w:hAnsi="Times New Roman"/>
        </w:rPr>
        <w:t>推動物聯網</w:t>
      </w:r>
      <w:proofErr w:type="gramEnd"/>
      <w:r>
        <w:rPr>
          <w:rFonts w:ascii="Times New Roman" w:eastAsia="標楷體" w:hAnsi="Times New Roman"/>
        </w:rPr>
        <w:t>、數位經濟等產業高值化發展。</w:t>
      </w:r>
    </w:p>
    <w:p w14:paraId="71A48FA0"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sz w:val="20"/>
          <w:szCs w:val="20"/>
        </w:rPr>
        <w:t xml:space="preserve"> </w:t>
      </w:r>
      <w:r>
        <w:rPr>
          <w:rFonts w:ascii="Times New Roman" w:eastAsia="標楷體" w:hAnsi="Times New Roman"/>
        </w:rPr>
        <w:t xml:space="preserve">8.3 </w:t>
      </w:r>
      <w:r>
        <w:rPr>
          <w:rFonts w:ascii="Times New Roman" w:eastAsia="標楷體" w:hAnsi="Times New Roman"/>
        </w:rPr>
        <w:t>提供信用保證或融資協助，鼓勵中小企業與微型企業投入綠色經濟與創新發展。</w:t>
      </w:r>
    </w:p>
    <w:p w14:paraId="5126E0E3"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8.4 </w:t>
      </w:r>
      <w:r>
        <w:rPr>
          <w:rFonts w:ascii="Times New Roman" w:eastAsia="標楷體" w:hAnsi="Times New Roman"/>
        </w:rPr>
        <w:t>掌握關鍵物料使用情形，納入物質生命週期的永續管理，促進</w:t>
      </w:r>
      <w:proofErr w:type="gramStart"/>
      <w:r>
        <w:rPr>
          <w:rFonts w:ascii="Times New Roman" w:eastAsia="標楷體" w:hAnsi="Times New Roman"/>
        </w:rPr>
        <w:t>原物料永續</w:t>
      </w:r>
      <w:proofErr w:type="gramEnd"/>
      <w:r>
        <w:rPr>
          <w:rFonts w:ascii="Times New Roman" w:eastAsia="標楷體" w:hAnsi="Times New Roman"/>
        </w:rPr>
        <w:t>使用。（同具體目標</w:t>
      </w:r>
      <w:r>
        <w:rPr>
          <w:rFonts w:ascii="Times New Roman" w:eastAsia="標楷體" w:hAnsi="Times New Roman"/>
        </w:rPr>
        <w:t xml:space="preserve"> 12.2</w:t>
      </w:r>
      <w:r>
        <w:rPr>
          <w:rFonts w:ascii="Times New Roman" w:eastAsia="標楷體" w:hAnsi="Times New Roman"/>
        </w:rPr>
        <w:t>）</w:t>
      </w:r>
    </w:p>
    <w:p w14:paraId="5B8E56BB"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8.5 </w:t>
      </w:r>
      <w:r>
        <w:rPr>
          <w:rFonts w:ascii="Times New Roman" w:eastAsia="標楷體" w:hAnsi="Times New Roman"/>
        </w:rPr>
        <w:t>提升勞動生產力。</w:t>
      </w:r>
    </w:p>
    <w:p w14:paraId="7EA21DD8"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8.6 </w:t>
      </w:r>
      <w:r>
        <w:rPr>
          <w:rFonts w:ascii="Times New Roman" w:eastAsia="標楷體" w:hAnsi="Times New Roman"/>
        </w:rPr>
        <w:t>落實學用合一、培訓措施，強化青年就業能力。</w:t>
      </w:r>
    </w:p>
    <w:p w14:paraId="2C5FE67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8.7 </w:t>
      </w:r>
      <w:r>
        <w:rPr>
          <w:rFonts w:ascii="Times New Roman" w:eastAsia="標楷體" w:hAnsi="Times New Roman"/>
        </w:rPr>
        <w:t>促進工作環境安全，及保障女性勞工參與工會權益。</w:t>
      </w:r>
    </w:p>
    <w:p w14:paraId="7619854C"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8.8 </w:t>
      </w:r>
      <w:r>
        <w:rPr>
          <w:rFonts w:ascii="Times New Roman" w:eastAsia="標楷體" w:hAnsi="Times New Roman"/>
        </w:rPr>
        <w:t>推動永續觀光發展，引導觀光產業提供綠色、在地等旅遊模式，打造臺灣永續觀光環境與提升產業價值。</w:t>
      </w:r>
      <w:proofErr w:type="gramStart"/>
      <w:r>
        <w:rPr>
          <w:rFonts w:ascii="Times New Roman" w:eastAsia="標楷體" w:hAnsi="Times New Roman"/>
        </w:rPr>
        <w:t>（</w:t>
      </w:r>
      <w:proofErr w:type="gramEnd"/>
      <w:r>
        <w:rPr>
          <w:rFonts w:ascii="Times New Roman" w:eastAsia="標楷體" w:hAnsi="Times New Roman"/>
        </w:rPr>
        <w:t>同具體目標</w:t>
      </w:r>
      <w:r>
        <w:rPr>
          <w:rFonts w:ascii="Times New Roman" w:eastAsia="標楷體" w:hAnsi="Times New Roman"/>
        </w:rPr>
        <w:t xml:space="preserve"> 12.b</w:t>
      </w:r>
      <w:proofErr w:type="gramStart"/>
      <w:r>
        <w:rPr>
          <w:rFonts w:ascii="Times New Roman" w:eastAsia="標楷體" w:hAnsi="Times New Roman"/>
        </w:rPr>
        <w:t>）</w:t>
      </w:r>
      <w:proofErr w:type="gramEnd"/>
    </w:p>
    <w:p w14:paraId="4C1BB08A"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8.9 </w:t>
      </w:r>
      <w:r>
        <w:rPr>
          <w:rFonts w:ascii="Times New Roman" w:eastAsia="標楷體" w:hAnsi="Times New Roman"/>
        </w:rPr>
        <w:t>鼓勵金融科技創新，提供便捷多元的金融服務。</w:t>
      </w:r>
    </w:p>
    <w:p w14:paraId="5D5088C1"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8.10 </w:t>
      </w:r>
      <w:r>
        <w:rPr>
          <w:rFonts w:ascii="Times New Roman" w:eastAsia="標楷體" w:hAnsi="Times New Roman"/>
        </w:rPr>
        <w:t>藉由節水循環、回收科技等措施，提升工業、農業用水效率。</w:t>
      </w:r>
    </w:p>
    <w:p w14:paraId="759B4028"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8.11 </w:t>
      </w:r>
      <w:r>
        <w:rPr>
          <w:rFonts w:ascii="Times New Roman" w:eastAsia="標楷體" w:hAnsi="Times New Roman"/>
        </w:rPr>
        <w:t>推動水、電價格合理化，反映資源使用的外部成本。</w:t>
      </w:r>
    </w:p>
    <w:p w14:paraId="5FF93BE2"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sz w:val="16"/>
          <w:szCs w:val="16"/>
        </w:rPr>
        <w:t xml:space="preserve"> </w:t>
      </w:r>
      <w:r>
        <w:rPr>
          <w:rFonts w:ascii="Times New Roman" w:eastAsia="標楷體" w:hAnsi="Times New Roman"/>
        </w:rPr>
        <w:t xml:space="preserve">8.12 </w:t>
      </w:r>
      <w:r>
        <w:rPr>
          <w:rFonts w:ascii="Times New Roman" w:eastAsia="標楷體" w:hAnsi="Times New Roman"/>
        </w:rPr>
        <w:t>建置具備智慧化、整合性的電力網路，提升供電品質及電力運轉效率。</w:t>
      </w:r>
    </w:p>
    <w:p w14:paraId="777B48F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8.13 </w:t>
      </w:r>
      <w:proofErr w:type="gramStart"/>
      <w:r>
        <w:rPr>
          <w:rFonts w:ascii="Times New Roman" w:eastAsia="標楷體" w:hAnsi="Times New Roman"/>
        </w:rPr>
        <w:t>發展綠能科技</w:t>
      </w:r>
      <w:proofErr w:type="gramEnd"/>
      <w:r>
        <w:rPr>
          <w:rFonts w:ascii="Times New Roman" w:eastAsia="標楷體" w:hAnsi="Times New Roman"/>
        </w:rPr>
        <w:t>，提升能源自主與能源多元性，鼓勵再生能源發展。</w:t>
      </w:r>
    </w:p>
    <w:p w14:paraId="4FAAC282"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64F4D775"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09</w:t>
      </w:r>
      <w:r>
        <w:rPr>
          <w:rFonts w:ascii="Times New Roman" w:eastAsia="標楷體" w:hAnsi="Times New Roman"/>
        </w:rPr>
        <w:t>：建構民眾可負擔、安全、對環境友善、且具韌性及可永續發展的運輸。</w:t>
      </w:r>
    </w:p>
    <w:p w14:paraId="1FFA825E"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9.1 </w:t>
      </w:r>
      <w:r>
        <w:rPr>
          <w:rFonts w:ascii="Times New Roman" w:eastAsia="標楷體" w:hAnsi="Times New Roman"/>
        </w:rPr>
        <w:t>提高公路公共運輸、</w:t>
      </w:r>
      <w:proofErr w:type="gramStart"/>
      <w:r>
        <w:rPr>
          <w:rFonts w:ascii="Times New Roman" w:eastAsia="標楷體" w:hAnsi="Times New Roman"/>
        </w:rPr>
        <w:t>臺</w:t>
      </w:r>
      <w:proofErr w:type="gramEnd"/>
      <w:r>
        <w:rPr>
          <w:rFonts w:ascii="Times New Roman" w:eastAsia="標楷體" w:hAnsi="Times New Roman"/>
        </w:rPr>
        <w:t>鐵與高鐵運量。</w:t>
      </w:r>
    </w:p>
    <w:p w14:paraId="686801F9"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9.2 </w:t>
      </w:r>
      <w:r>
        <w:rPr>
          <w:rFonts w:ascii="Times New Roman" w:eastAsia="標楷體" w:hAnsi="Times New Roman"/>
        </w:rPr>
        <w:t>提高偏鄉地區住戶可於步行</w:t>
      </w:r>
      <w:r>
        <w:rPr>
          <w:rFonts w:ascii="Times New Roman" w:eastAsia="標楷體" w:hAnsi="Times New Roman"/>
        </w:rPr>
        <w:t>500</w:t>
      </w:r>
      <w:r>
        <w:rPr>
          <w:rFonts w:ascii="Times New Roman" w:eastAsia="標楷體" w:hAnsi="Times New Roman"/>
        </w:rPr>
        <w:t>公尺範圍內使用公路公共運輸的比例。</w:t>
      </w:r>
    </w:p>
    <w:p w14:paraId="7920A5A4"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9.3 </w:t>
      </w:r>
      <w:r>
        <w:rPr>
          <w:rFonts w:ascii="Times New Roman" w:eastAsia="標楷體" w:hAnsi="Times New Roman"/>
        </w:rPr>
        <w:t>提高無障礙的公共交通工具、設備與設施設置比例。</w:t>
      </w:r>
    </w:p>
    <w:p w14:paraId="747F6BE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9.4 </w:t>
      </w:r>
      <w:r>
        <w:rPr>
          <w:rFonts w:ascii="Times New Roman" w:eastAsia="標楷體" w:hAnsi="Times New Roman"/>
        </w:rPr>
        <w:t>降低道路交通事故死亡人數。</w:t>
      </w:r>
    </w:p>
    <w:p w14:paraId="575B6957" w14:textId="77777777" w:rsidR="006C06FB" w:rsidRDefault="009A4C18">
      <w:pPr>
        <w:numPr>
          <w:ilvl w:val="1"/>
          <w:numId w:val="1"/>
        </w:numPr>
        <w:tabs>
          <w:tab w:val="left" w:pos="2126"/>
        </w:tabs>
        <w:spacing w:line="320" w:lineRule="exact"/>
        <w:ind w:left="2126" w:hanging="1560"/>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9.5 </w:t>
      </w:r>
      <w:r>
        <w:rPr>
          <w:rFonts w:ascii="Times New Roman" w:eastAsia="標楷體" w:hAnsi="Times New Roman"/>
        </w:rPr>
        <w:t>降低騎乘機車年輕族群（</w:t>
      </w:r>
      <w:r>
        <w:rPr>
          <w:rFonts w:ascii="Times New Roman" w:eastAsia="標楷體" w:hAnsi="Times New Roman"/>
        </w:rPr>
        <w:t>18</w:t>
      </w:r>
      <w:r>
        <w:rPr>
          <w:rFonts w:ascii="Times New Roman" w:eastAsia="標楷體" w:hAnsi="Times New Roman"/>
        </w:rPr>
        <w:t>歲至</w:t>
      </w:r>
      <w:r>
        <w:rPr>
          <w:rFonts w:ascii="Times New Roman" w:eastAsia="標楷體" w:hAnsi="Times New Roman"/>
        </w:rPr>
        <w:t>24</w:t>
      </w:r>
      <w:r>
        <w:rPr>
          <w:rFonts w:ascii="Times New Roman" w:eastAsia="標楷體" w:hAnsi="Times New Roman"/>
        </w:rPr>
        <w:t>歲）死亡人數。</w:t>
      </w:r>
    </w:p>
    <w:p w14:paraId="68E50226"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349059F3"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10</w:t>
      </w:r>
      <w:r>
        <w:rPr>
          <w:rFonts w:ascii="Times New Roman" w:eastAsia="標楷體" w:hAnsi="Times New Roman"/>
        </w:rPr>
        <w:t>：減少國內及國家間不平等。</w:t>
      </w:r>
    </w:p>
    <w:p w14:paraId="20D79991"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10.1 </w:t>
      </w:r>
      <w:r>
        <w:rPr>
          <w:rFonts w:ascii="Times New Roman" w:eastAsia="標楷體" w:hAnsi="Times New Roman"/>
        </w:rPr>
        <w:t>底層百分之</w:t>
      </w:r>
      <w:proofErr w:type="gramStart"/>
      <w:r>
        <w:rPr>
          <w:rFonts w:ascii="Times New Roman" w:eastAsia="標楷體" w:hAnsi="Times New Roman"/>
        </w:rPr>
        <w:t>40</w:t>
      </w:r>
      <w:proofErr w:type="gramEnd"/>
      <w:r>
        <w:rPr>
          <w:rFonts w:ascii="Times New Roman" w:eastAsia="標楷體" w:hAnsi="Times New Roman"/>
        </w:rPr>
        <w:t>的家</w:t>
      </w:r>
      <w:proofErr w:type="gramStart"/>
      <w:r>
        <w:rPr>
          <w:rFonts w:ascii="Times New Roman" w:eastAsia="標楷體" w:hAnsi="Times New Roman"/>
        </w:rPr>
        <w:t>戶人均</w:t>
      </w:r>
      <w:proofErr w:type="gramEnd"/>
      <w:r>
        <w:rPr>
          <w:rFonts w:ascii="Times New Roman" w:eastAsia="標楷體" w:hAnsi="Times New Roman"/>
        </w:rPr>
        <w:t>所得以高於全國平均值的速率漸進成長。</w:t>
      </w:r>
    </w:p>
    <w:p w14:paraId="0A2B24CC"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10.2 </w:t>
      </w:r>
      <w:r>
        <w:rPr>
          <w:rFonts w:ascii="Times New Roman" w:eastAsia="標楷體" w:hAnsi="Times New Roman"/>
        </w:rPr>
        <w:t>持續推動原住民族就業方案，增加原住民就業機會，提升經濟收入；改善身心障礙者就業，提升其經濟地位。</w:t>
      </w:r>
    </w:p>
    <w:p w14:paraId="342F66C6"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10.3 </w:t>
      </w:r>
      <w:r>
        <w:rPr>
          <w:rFonts w:ascii="Times New Roman" w:eastAsia="標楷體" w:hAnsi="Times New Roman"/>
        </w:rPr>
        <w:t>強化性別平等及消除就業歧視相關法令宣導教育；建構完善性別暴力防治及兒少保護體系，提升民眾對於遭受歧視或暴力的覺察。</w:t>
      </w:r>
    </w:p>
    <w:p w14:paraId="19868A68"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10.4 </w:t>
      </w:r>
      <w:r>
        <w:rPr>
          <w:rFonts w:ascii="Times New Roman" w:eastAsia="標楷體" w:hAnsi="Times New Roman"/>
        </w:rPr>
        <w:t>透過推動社會保障措施，照顧經濟弱勢、強化就業能力、促進薪資成長及提升租稅公平，持續改善所得分配。</w:t>
      </w:r>
    </w:p>
    <w:p w14:paraId="59786E67"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10.5 </w:t>
      </w:r>
      <w:r>
        <w:rPr>
          <w:rFonts w:ascii="Times New Roman" w:eastAsia="標楷體" w:hAnsi="Times New Roman"/>
        </w:rPr>
        <w:t>促進有序、安全、正常和負責的移民和人口流動，包括執行合理規劃和管理完善的移民政策。</w:t>
      </w:r>
    </w:p>
    <w:p w14:paraId="7C304F37"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lastRenderedPageBreak/>
        <w:t>具體目標</w:t>
      </w:r>
      <w:r>
        <w:rPr>
          <w:rFonts w:ascii="Times New Roman" w:eastAsia="標楷體" w:hAnsi="Times New Roman"/>
        </w:rPr>
        <w:t xml:space="preserve"> 10.6 </w:t>
      </w:r>
      <w:r>
        <w:rPr>
          <w:rFonts w:ascii="Times New Roman" w:eastAsia="標楷體" w:hAnsi="Times New Roman"/>
        </w:rPr>
        <w:t>優化社會創新經營能量，發掘多元社會創新模式，建構社會企業友善生態圈，協助解決社會問題。</w:t>
      </w:r>
    </w:p>
    <w:p w14:paraId="645BDD1A"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10.a </w:t>
      </w:r>
      <w:r>
        <w:rPr>
          <w:rFonts w:ascii="Times New Roman" w:eastAsia="標楷體" w:hAnsi="Times New Roman"/>
        </w:rPr>
        <w:t>對開發中國家，持續以我國優勢協助其發展。並依據世界貿易組織</w:t>
      </w:r>
      <w:r>
        <w:rPr>
          <w:rFonts w:ascii="Times New Roman" w:eastAsia="標楷體" w:hAnsi="Times New Roman"/>
        </w:rPr>
        <w:t>(WTO)</w:t>
      </w:r>
      <w:r>
        <w:rPr>
          <w:rFonts w:ascii="Times New Roman" w:eastAsia="標楷體" w:hAnsi="Times New Roman"/>
        </w:rPr>
        <w:t>相關協定，給予該類國家特殊及差別待遇，另</w:t>
      </w:r>
      <w:proofErr w:type="gramStart"/>
      <w:r>
        <w:rPr>
          <w:rFonts w:ascii="Times New Roman" w:eastAsia="標楷體" w:hAnsi="Times New Roman"/>
        </w:rPr>
        <w:t>研</w:t>
      </w:r>
      <w:proofErr w:type="gramEnd"/>
      <w:r>
        <w:rPr>
          <w:rFonts w:ascii="Times New Roman" w:eastAsia="標楷體" w:hAnsi="Times New Roman"/>
        </w:rPr>
        <w:t>議提高我國予低度開發國家</w:t>
      </w:r>
      <w:r>
        <w:rPr>
          <w:rFonts w:ascii="Times New Roman" w:eastAsia="標楷體" w:hAnsi="Times New Roman"/>
        </w:rPr>
        <w:t>(LDCs)</w:t>
      </w:r>
      <w:r>
        <w:rPr>
          <w:rFonts w:ascii="Times New Roman" w:eastAsia="標楷體" w:hAnsi="Times New Roman"/>
        </w:rPr>
        <w:t>之『免關稅免配額』優惠待遇。（同具體目標</w:t>
      </w:r>
      <w:r>
        <w:rPr>
          <w:rFonts w:ascii="Times New Roman" w:eastAsia="標楷體" w:hAnsi="Times New Roman"/>
        </w:rPr>
        <w:t xml:space="preserve"> 17.6</w:t>
      </w:r>
      <w:r>
        <w:rPr>
          <w:rFonts w:ascii="Times New Roman" w:eastAsia="標楷體" w:hAnsi="Times New Roman"/>
        </w:rPr>
        <w:t>）</w:t>
      </w:r>
    </w:p>
    <w:p w14:paraId="333E0C7B"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6E71A2F2"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11</w:t>
      </w:r>
      <w:r>
        <w:rPr>
          <w:rFonts w:ascii="Times New Roman" w:eastAsia="標楷體" w:hAnsi="Times New Roman"/>
        </w:rPr>
        <w:t>：建構具包容、安全、韌性及永續特質的城市與鄉村。</w:t>
      </w:r>
    </w:p>
    <w:p w14:paraId="18851D12"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11.1 </w:t>
      </w:r>
      <w:r>
        <w:rPr>
          <w:rFonts w:ascii="Times New Roman" w:eastAsia="標楷體" w:hAnsi="Times New Roman"/>
        </w:rPr>
        <w:t>確保所有的人都可享有適當、安全及可負擔的住宅及基本生活所需的服務，並改善</w:t>
      </w:r>
      <w:proofErr w:type="gramStart"/>
      <w:r>
        <w:rPr>
          <w:rFonts w:ascii="Times New Roman" w:eastAsia="標楷體" w:hAnsi="Times New Roman"/>
        </w:rPr>
        <w:t>弱勢棲所</w:t>
      </w:r>
      <w:proofErr w:type="gramEnd"/>
      <w:r>
        <w:rPr>
          <w:rFonts w:ascii="Times New Roman" w:eastAsia="標楷體" w:hAnsi="Times New Roman"/>
        </w:rPr>
        <w:t>。</w:t>
      </w:r>
    </w:p>
    <w:p w14:paraId="45B8F875"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11.2 </w:t>
      </w:r>
      <w:r>
        <w:rPr>
          <w:rFonts w:ascii="Times New Roman" w:eastAsia="標楷體" w:hAnsi="Times New Roman"/>
        </w:rPr>
        <w:t>為所有的人提供安全、可負擔、可及性高，且符合永續發展的交通運輸系統。包含改善道路安全、擴大公共運輸及滿足身障及老弱婦孺的運輸需求。</w:t>
      </w:r>
    </w:p>
    <w:p w14:paraId="64206DD4"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11.3 </w:t>
      </w:r>
      <w:r>
        <w:rPr>
          <w:rFonts w:ascii="Times New Roman" w:eastAsia="標楷體" w:hAnsi="Times New Roman"/>
        </w:rPr>
        <w:t>建構落實民眾參與、具社會包容與永續發展的城市與鄉村的規劃與管理。</w:t>
      </w:r>
    </w:p>
    <w:p w14:paraId="4B22493D"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11.4 </w:t>
      </w:r>
      <w:r>
        <w:rPr>
          <w:rFonts w:ascii="Times New Roman" w:eastAsia="標楷體" w:hAnsi="Times New Roman"/>
        </w:rPr>
        <w:t>積極保護我國文化與自然遺產以及在這塊土地上具有人民共同回憶與歷史軌跡的人文景觀。</w:t>
      </w:r>
    </w:p>
    <w:p w14:paraId="7D608039"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11.5 </w:t>
      </w:r>
      <w:r>
        <w:rPr>
          <w:rFonts w:ascii="Times New Roman" w:eastAsia="標楷體" w:hAnsi="Times New Roman"/>
        </w:rPr>
        <w:t>降低各種災害造成的損失，特別需保護弱勢與低所得族群。</w:t>
      </w:r>
    </w:p>
    <w:p w14:paraId="7A240D74"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11.6 </w:t>
      </w:r>
      <w:r>
        <w:rPr>
          <w:rFonts w:ascii="Times New Roman" w:eastAsia="標楷體" w:hAnsi="Times New Roman"/>
        </w:rPr>
        <w:t>減少都市環境所造成的有害影響。包含空氣品質、水、其他都市廢棄物的管理。</w:t>
      </w:r>
    </w:p>
    <w:p w14:paraId="542519FE"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11.7 </w:t>
      </w:r>
      <w:r>
        <w:rPr>
          <w:rFonts w:ascii="Times New Roman" w:eastAsia="標楷體" w:hAnsi="Times New Roman"/>
        </w:rPr>
        <w:t>提供滿足通用設計、安全、融和、可及性高的綠色公共設施與空間。特別重視滿足老弱婦孺及身障者的需求。</w:t>
      </w:r>
    </w:p>
    <w:p w14:paraId="2E63130B"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11.8 </w:t>
      </w:r>
      <w:proofErr w:type="gramStart"/>
      <w:r>
        <w:rPr>
          <w:rFonts w:ascii="Times New Roman" w:eastAsia="標楷體" w:hAnsi="Times New Roman"/>
        </w:rPr>
        <w:t>研</w:t>
      </w:r>
      <w:proofErr w:type="gramEnd"/>
      <w:r>
        <w:rPr>
          <w:rFonts w:ascii="Times New Roman" w:eastAsia="標楷體" w:hAnsi="Times New Roman"/>
        </w:rPr>
        <w:t>訂全國及直轄市、縣</w:t>
      </w:r>
      <w:r>
        <w:rPr>
          <w:rFonts w:ascii="Times New Roman" w:eastAsia="標楷體" w:hAnsi="Times New Roman"/>
        </w:rPr>
        <w:t>(</w:t>
      </w:r>
      <w:r>
        <w:rPr>
          <w:rFonts w:ascii="Times New Roman" w:eastAsia="標楷體" w:hAnsi="Times New Roman"/>
        </w:rPr>
        <w:t>市</w:t>
      </w:r>
      <w:r>
        <w:rPr>
          <w:rFonts w:ascii="Times New Roman" w:eastAsia="標楷體" w:hAnsi="Times New Roman"/>
        </w:rPr>
        <w:t>)</w:t>
      </w:r>
      <w:r>
        <w:rPr>
          <w:rFonts w:ascii="Times New Roman" w:eastAsia="標楷體" w:hAnsi="Times New Roman"/>
        </w:rPr>
        <w:t>國土計畫，提升農地、工業區等土地使用效率。</w:t>
      </w:r>
    </w:p>
    <w:p w14:paraId="29DE6ACF"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11.9 </w:t>
      </w:r>
      <w:r>
        <w:rPr>
          <w:rFonts w:ascii="Times New Roman" w:eastAsia="標楷體" w:hAnsi="Times New Roman"/>
        </w:rPr>
        <w:t>強化社會安全網，確保社會安定，加強治安維護工作，遏止暴力犯罪。（同具體目標</w:t>
      </w:r>
      <w:r>
        <w:rPr>
          <w:rFonts w:ascii="Times New Roman" w:eastAsia="標楷體" w:hAnsi="Times New Roman"/>
        </w:rPr>
        <w:t xml:space="preserve"> 16.1</w:t>
      </w:r>
      <w:r>
        <w:rPr>
          <w:rFonts w:ascii="Times New Roman" w:eastAsia="標楷體" w:hAnsi="Times New Roman"/>
        </w:rPr>
        <w:t>）</w:t>
      </w:r>
    </w:p>
    <w:p w14:paraId="54B44A8F"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11.10 </w:t>
      </w:r>
      <w:r>
        <w:rPr>
          <w:rFonts w:ascii="Times New Roman" w:eastAsia="標楷體" w:hAnsi="Times New Roman"/>
        </w:rPr>
        <w:t>完善兒少保護體系，建構對暴力零容忍及支持兒少在家庭環境中穩定成長的社會安全網，維護兒少安全及加強人口販運防制。（同具體目標</w:t>
      </w:r>
      <w:r>
        <w:rPr>
          <w:rFonts w:ascii="Times New Roman" w:eastAsia="標楷體" w:hAnsi="Times New Roman"/>
        </w:rPr>
        <w:t xml:space="preserve"> 16.2</w:t>
      </w:r>
      <w:r>
        <w:rPr>
          <w:rFonts w:ascii="Times New Roman" w:eastAsia="標楷體" w:hAnsi="Times New Roman"/>
        </w:rPr>
        <w:t>）</w:t>
      </w:r>
    </w:p>
    <w:p w14:paraId="239D351B"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11.11 </w:t>
      </w:r>
      <w:proofErr w:type="gramStart"/>
      <w:r>
        <w:rPr>
          <w:rFonts w:ascii="Times New Roman" w:eastAsia="標楷體" w:hAnsi="Times New Roman"/>
        </w:rPr>
        <w:t>普及兆</w:t>
      </w:r>
      <w:proofErr w:type="gramEnd"/>
      <w:r>
        <w:rPr>
          <w:rFonts w:ascii="Times New Roman" w:eastAsia="標楷體" w:hAnsi="Times New Roman"/>
        </w:rPr>
        <w:t>位元</w:t>
      </w:r>
      <w:r>
        <w:rPr>
          <w:rFonts w:ascii="Times New Roman" w:eastAsia="標楷體" w:hAnsi="Times New Roman"/>
        </w:rPr>
        <w:t>(Gbps)</w:t>
      </w:r>
      <w:r>
        <w:rPr>
          <w:rFonts w:ascii="Times New Roman" w:eastAsia="標楷體" w:hAnsi="Times New Roman"/>
        </w:rPr>
        <w:t>級寬頻聯網</w:t>
      </w:r>
      <w:proofErr w:type="gramStart"/>
      <w:r>
        <w:rPr>
          <w:rFonts w:ascii="Times New Roman" w:eastAsia="標楷體" w:hAnsi="Times New Roman"/>
        </w:rPr>
        <w:t>佈</w:t>
      </w:r>
      <w:proofErr w:type="gramEnd"/>
      <w:r>
        <w:rPr>
          <w:rFonts w:ascii="Times New Roman" w:eastAsia="標楷體" w:hAnsi="Times New Roman"/>
        </w:rPr>
        <w:t>建。</w:t>
      </w:r>
    </w:p>
    <w:p w14:paraId="610B0886" w14:textId="77777777" w:rsidR="006C06FB" w:rsidRDefault="009A4C18">
      <w:pPr>
        <w:numPr>
          <w:ilvl w:val="1"/>
          <w:numId w:val="1"/>
        </w:numPr>
        <w:tabs>
          <w:tab w:val="left" w:pos="2266"/>
        </w:tabs>
        <w:spacing w:line="320" w:lineRule="exact"/>
        <w:ind w:left="2266"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11.12 </w:t>
      </w:r>
      <w:r>
        <w:rPr>
          <w:rFonts w:ascii="Times New Roman" w:eastAsia="標楷體" w:hAnsi="Times New Roman"/>
        </w:rPr>
        <w:t>提高建築物節約</w:t>
      </w:r>
      <w:proofErr w:type="gramStart"/>
      <w:r>
        <w:rPr>
          <w:rFonts w:ascii="Times New Roman" w:eastAsia="標楷體" w:hAnsi="Times New Roman"/>
        </w:rPr>
        <w:t>能源減碳效益</w:t>
      </w:r>
      <w:proofErr w:type="gramEnd"/>
      <w:r>
        <w:rPr>
          <w:rFonts w:ascii="Times New Roman" w:eastAsia="標楷體" w:hAnsi="Times New Roman"/>
        </w:rPr>
        <w:t>。</w:t>
      </w:r>
    </w:p>
    <w:p w14:paraId="7F52F3F6"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2C662B2A"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12</w:t>
      </w:r>
      <w:r>
        <w:rPr>
          <w:rFonts w:ascii="Times New Roman" w:eastAsia="標楷體" w:hAnsi="Times New Roman"/>
        </w:rPr>
        <w:t>：促進綠色經濟，確保永續消費及生產模式。</w:t>
      </w:r>
    </w:p>
    <w:p w14:paraId="6692BB67"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12.1 </w:t>
      </w:r>
      <w:r>
        <w:rPr>
          <w:rFonts w:ascii="Times New Roman" w:eastAsia="標楷體" w:hAnsi="Times New Roman"/>
        </w:rPr>
        <w:t>落實綠色工廠制度，推廣搖籃到搖籃</w:t>
      </w:r>
      <w:r>
        <w:rPr>
          <w:rFonts w:ascii="Times New Roman" w:eastAsia="標楷體" w:hAnsi="Times New Roman"/>
        </w:rPr>
        <w:t>(Cradle to Cradle, C2C)</w:t>
      </w:r>
      <w:r>
        <w:rPr>
          <w:rFonts w:ascii="Times New Roman" w:eastAsia="標楷體" w:hAnsi="Times New Roman"/>
        </w:rPr>
        <w:t>設計理念，鼓勵企業生產綠色低碳產品，建立產品與清潔生產的綠色標準，積極執行污染性工廠遷廠至產業園區。</w:t>
      </w:r>
    </w:p>
    <w:p w14:paraId="262C53C2"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12.2 </w:t>
      </w:r>
      <w:r>
        <w:rPr>
          <w:rFonts w:ascii="Times New Roman" w:eastAsia="標楷體" w:hAnsi="Times New Roman"/>
        </w:rPr>
        <w:t>掌握關鍵物料使用情形，納入物質生命週期的永續管理，促進</w:t>
      </w:r>
      <w:proofErr w:type="gramStart"/>
      <w:r>
        <w:rPr>
          <w:rFonts w:ascii="Times New Roman" w:eastAsia="標楷體" w:hAnsi="Times New Roman"/>
        </w:rPr>
        <w:t>原物料永續</w:t>
      </w:r>
      <w:proofErr w:type="gramEnd"/>
      <w:r>
        <w:rPr>
          <w:rFonts w:ascii="Times New Roman" w:eastAsia="標楷體" w:hAnsi="Times New Roman"/>
        </w:rPr>
        <w:t>使用。（同具體目標</w:t>
      </w:r>
      <w:r>
        <w:rPr>
          <w:rFonts w:ascii="Times New Roman" w:eastAsia="標楷體" w:hAnsi="Times New Roman"/>
        </w:rPr>
        <w:t xml:space="preserve"> 8.4</w:t>
      </w:r>
      <w:r>
        <w:rPr>
          <w:rFonts w:ascii="Times New Roman" w:eastAsia="標楷體" w:hAnsi="Times New Roman"/>
        </w:rPr>
        <w:t>）</w:t>
      </w:r>
    </w:p>
    <w:p w14:paraId="0D95FE30"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12.3 </w:t>
      </w:r>
      <w:r>
        <w:rPr>
          <w:rFonts w:ascii="Times New Roman" w:eastAsia="標楷體" w:hAnsi="Times New Roman"/>
        </w:rPr>
        <w:t>減少生產供應鏈糧食損失，同時減少消費端食物浪費。</w:t>
      </w:r>
    </w:p>
    <w:p w14:paraId="4E45409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12.4 </w:t>
      </w:r>
      <w:r>
        <w:rPr>
          <w:rFonts w:ascii="Times New Roman" w:eastAsia="標楷體" w:hAnsi="Times New Roman"/>
        </w:rPr>
        <w:t>經由綠色生產減少廢棄物產生，提升廢棄物再利用處理技術能力，促進資源再生產業朝更高效益發展，遵照國際公約管理化學物質和廢棄物。</w:t>
      </w:r>
    </w:p>
    <w:p w14:paraId="51CADF4E"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12.5 </w:t>
      </w:r>
      <w:r>
        <w:rPr>
          <w:rFonts w:ascii="Times New Roman" w:eastAsia="標楷體" w:hAnsi="Times New Roman"/>
        </w:rPr>
        <w:t>推動跨產業合作鏈結模式，整合能資源進行有效循環利用，推動我國循環經濟發展。</w:t>
      </w:r>
    </w:p>
    <w:p w14:paraId="6EE58B00"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12.6 </w:t>
      </w:r>
      <w:r>
        <w:rPr>
          <w:rFonts w:ascii="Times New Roman" w:eastAsia="標楷體" w:hAnsi="Times New Roman"/>
        </w:rPr>
        <w:t>鼓勵企業採取永續發展措施與揭露永續發展資訊，同時確保資訊正確度與品質。</w:t>
      </w:r>
    </w:p>
    <w:p w14:paraId="77126CC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12.7 </w:t>
      </w:r>
      <w:r>
        <w:rPr>
          <w:rFonts w:ascii="Times New Roman" w:eastAsia="標楷體" w:hAnsi="Times New Roman"/>
        </w:rPr>
        <w:t>推動公私部門增加綠色採購。</w:t>
      </w:r>
    </w:p>
    <w:p w14:paraId="18E39F7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12.8 </w:t>
      </w:r>
      <w:r>
        <w:rPr>
          <w:rFonts w:ascii="Times New Roman" w:eastAsia="標楷體" w:hAnsi="Times New Roman"/>
        </w:rPr>
        <w:t>推動環境友善與循環農業，以降低農業施作過程與產生之廢棄物對土壤、水的污染。</w:t>
      </w:r>
    </w:p>
    <w:p w14:paraId="6F68EF8B"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12.a </w:t>
      </w:r>
      <w:r>
        <w:rPr>
          <w:rFonts w:ascii="Times New Roman" w:eastAsia="標楷體" w:hAnsi="Times New Roman"/>
        </w:rPr>
        <w:t>辦理推動永續消費與生產、友善環境科技相關計畫。</w:t>
      </w:r>
    </w:p>
    <w:p w14:paraId="27BA8F80"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12.b </w:t>
      </w:r>
      <w:r>
        <w:rPr>
          <w:rFonts w:ascii="Times New Roman" w:eastAsia="標楷體" w:hAnsi="Times New Roman"/>
        </w:rPr>
        <w:t>推動永續觀光發展，引導觀光產業提供綠色、在地等旅遊模式，打造臺灣永續觀光環境與提升產業價值。（同具體目標</w:t>
      </w:r>
      <w:r>
        <w:rPr>
          <w:rFonts w:ascii="Times New Roman" w:eastAsia="標楷體" w:hAnsi="Times New Roman"/>
        </w:rPr>
        <w:t xml:space="preserve"> 8.8</w:t>
      </w:r>
      <w:r>
        <w:rPr>
          <w:rFonts w:ascii="Times New Roman" w:eastAsia="標楷體" w:hAnsi="Times New Roman"/>
        </w:rPr>
        <w:t>）</w:t>
      </w:r>
    </w:p>
    <w:p w14:paraId="3B1FD979"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4FE6C4BB"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lastRenderedPageBreak/>
        <w:t>核心目標</w:t>
      </w:r>
      <w:r>
        <w:rPr>
          <w:rFonts w:ascii="Times New Roman" w:eastAsia="標楷體" w:hAnsi="Times New Roman"/>
        </w:rPr>
        <w:t xml:space="preserve"> 13</w:t>
      </w:r>
      <w:r>
        <w:rPr>
          <w:rFonts w:ascii="Times New Roman" w:eastAsia="標楷體" w:hAnsi="Times New Roman"/>
        </w:rPr>
        <w:t>：完備減緩調適行動以因應氣候變遷及其影響。</w:t>
      </w:r>
    </w:p>
    <w:p w14:paraId="6316289A"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13.1 </w:t>
      </w:r>
      <w:r>
        <w:rPr>
          <w:rFonts w:ascii="Times New Roman" w:eastAsia="標楷體" w:hAnsi="Times New Roman"/>
        </w:rPr>
        <w:t>增進氣候變遷調適能力、強化韌性並降低脆弱度。</w:t>
      </w:r>
    </w:p>
    <w:p w14:paraId="642080A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13.2 </w:t>
      </w:r>
      <w:r>
        <w:rPr>
          <w:rFonts w:ascii="Times New Roman" w:eastAsia="標楷體" w:hAnsi="Times New Roman"/>
        </w:rPr>
        <w:t>執行溫室氣體階段管制目標。</w:t>
      </w:r>
    </w:p>
    <w:p w14:paraId="4DF43EF0"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13.3 </w:t>
      </w:r>
      <w:r>
        <w:rPr>
          <w:rFonts w:ascii="Times New Roman" w:eastAsia="標楷體" w:hAnsi="Times New Roman"/>
        </w:rPr>
        <w:t>提升氣候變遷永續教育與民眾素養。</w:t>
      </w:r>
    </w:p>
    <w:p w14:paraId="2E1F66D6"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05B8FDEE"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14</w:t>
      </w:r>
      <w:r>
        <w:rPr>
          <w:rFonts w:ascii="Times New Roman" w:eastAsia="標楷體" w:hAnsi="Times New Roman"/>
        </w:rPr>
        <w:t>：保育及永續利用海洋生態系，以確保生物多樣性，並防止海洋環境的劣化。</w:t>
      </w:r>
    </w:p>
    <w:p w14:paraId="24F2534D"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14.1 </w:t>
      </w:r>
      <w:r>
        <w:rPr>
          <w:rFonts w:ascii="Times New Roman" w:eastAsia="標楷體" w:hAnsi="Times New Roman"/>
        </w:rPr>
        <w:t>減少各式海洋污染，包括營養鹽及海洋廢棄物。</w:t>
      </w:r>
    </w:p>
    <w:p w14:paraId="7F72818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14.2 </w:t>
      </w:r>
      <w:r>
        <w:rPr>
          <w:rFonts w:ascii="Times New Roman" w:eastAsia="標楷體" w:hAnsi="Times New Roman"/>
        </w:rPr>
        <w:t>以永續方式管理並保護海洋與海岸生態。</w:t>
      </w:r>
    </w:p>
    <w:p w14:paraId="66DFAF45"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14.3 </w:t>
      </w:r>
      <w:r>
        <w:rPr>
          <w:rFonts w:ascii="Times New Roman" w:eastAsia="標楷體" w:hAnsi="Times New Roman"/>
        </w:rPr>
        <w:t>減緩並改善海洋酸化的影響。</w:t>
      </w:r>
    </w:p>
    <w:p w14:paraId="2E53CFE5"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14.4 </w:t>
      </w:r>
      <w:r>
        <w:rPr>
          <w:rFonts w:ascii="Times New Roman" w:eastAsia="標楷體" w:hAnsi="Times New Roman"/>
        </w:rPr>
        <w:t>有效監管</w:t>
      </w:r>
      <w:proofErr w:type="gramStart"/>
      <w:r>
        <w:rPr>
          <w:rFonts w:ascii="Times New Roman" w:eastAsia="標楷體" w:hAnsi="Times New Roman"/>
        </w:rPr>
        <w:t>採</w:t>
      </w:r>
      <w:proofErr w:type="gramEnd"/>
      <w:r>
        <w:rPr>
          <w:rFonts w:ascii="Times New Roman" w:eastAsia="標楷體" w:hAnsi="Times New Roman"/>
        </w:rPr>
        <w:t>收、消除過度漁撈、以及非法、未報告及不受規範（簡稱</w:t>
      </w:r>
      <w:r>
        <w:rPr>
          <w:rFonts w:ascii="Times New Roman" w:eastAsia="標楷體" w:hAnsi="Times New Roman"/>
        </w:rPr>
        <w:t>IUU</w:t>
      </w:r>
      <w:r>
        <w:rPr>
          <w:rFonts w:ascii="Times New Roman" w:eastAsia="標楷體" w:hAnsi="Times New Roman"/>
        </w:rPr>
        <w:t>）、或毀滅性漁撈作法，並設法</w:t>
      </w:r>
      <w:proofErr w:type="gramStart"/>
      <w:r>
        <w:rPr>
          <w:rFonts w:ascii="Times New Roman" w:eastAsia="標楷體" w:hAnsi="Times New Roman"/>
        </w:rPr>
        <w:t>恢復魚量達</w:t>
      </w:r>
      <w:proofErr w:type="gramEnd"/>
      <w:r>
        <w:rPr>
          <w:rFonts w:ascii="Times New Roman" w:eastAsia="標楷體" w:hAnsi="Times New Roman"/>
        </w:rPr>
        <w:t>永續發展水準。</w:t>
      </w:r>
    </w:p>
    <w:p w14:paraId="605B5842"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14.5 </w:t>
      </w:r>
      <w:r>
        <w:rPr>
          <w:rFonts w:ascii="Times New Roman" w:eastAsia="標楷體" w:hAnsi="Times New Roman"/>
        </w:rPr>
        <w:t>保護至少</w:t>
      </w:r>
      <w:r>
        <w:rPr>
          <w:rFonts w:ascii="Times New Roman" w:eastAsia="標楷體" w:hAnsi="Times New Roman"/>
        </w:rPr>
        <w:t>10%</w:t>
      </w:r>
      <w:r>
        <w:rPr>
          <w:rFonts w:ascii="Times New Roman" w:eastAsia="標楷體" w:hAnsi="Times New Roman"/>
        </w:rPr>
        <w:t>的海岸與海洋區。</w:t>
      </w:r>
    </w:p>
    <w:p w14:paraId="2B55D48A"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14.6 </w:t>
      </w:r>
      <w:r>
        <w:rPr>
          <w:rFonts w:ascii="Times New Roman" w:eastAsia="標楷體" w:hAnsi="Times New Roman"/>
        </w:rPr>
        <w:t>不予提供非法、未報告及不受規範（簡稱</w:t>
      </w:r>
      <w:r>
        <w:rPr>
          <w:rFonts w:ascii="Times New Roman" w:eastAsia="標楷體" w:hAnsi="Times New Roman"/>
        </w:rPr>
        <w:t xml:space="preserve"> IUU</w:t>
      </w:r>
      <w:r>
        <w:rPr>
          <w:rFonts w:ascii="Times New Roman" w:eastAsia="標楷體" w:hAnsi="Times New Roman"/>
        </w:rPr>
        <w:t>）漁撈行為的補助。</w:t>
      </w:r>
    </w:p>
    <w:p w14:paraId="16C76F9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14.b </w:t>
      </w:r>
      <w:r>
        <w:rPr>
          <w:rFonts w:ascii="Times New Roman" w:eastAsia="標楷體" w:hAnsi="Times New Roman"/>
        </w:rPr>
        <w:t>政策上輔導及保護家計型小規模漁撈業者所捕撈漁獲銷售順暢。</w:t>
      </w:r>
    </w:p>
    <w:p w14:paraId="7C10322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14.c </w:t>
      </w:r>
      <w:r>
        <w:rPr>
          <w:rFonts w:ascii="Times New Roman" w:eastAsia="標楷體" w:hAnsi="Times New Roman"/>
        </w:rPr>
        <w:t>落實聯合國海洋法公約</w:t>
      </w:r>
      <w:r>
        <w:rPr>
          <w:rFonts w:ascii="Times New Roman" w:eastAsia="標楷體" w:hAnsi="Times New Roman"/>
        </w:rPr>
        <w:t>(UNCLOS)</w:t>
      </w:r>
      <w:r>
        <w:rPr>
          <w:rFonts w:ascii="Times New Roman" w:eastAsia="標楷體" w:hAnsi="Times New Roman"/>
        </w:rPr>
        <w:t>現有的區域與國際制度。</w:t>
      </w:r>
    </w:p>
    <w:p w14:paraId="146083D2"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55ADC2C4"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15</w:t>
      </w:r>
      <w:r>
        <w:rPr>
          <w:rFonts w:ascii="Times New Roman" w:eastAsia="標楷體" w:hAnsi="Times New Roman"/>
        </w:rPr>
        <w:t>：保育及永續利用陸域生態系，以確保生物多樣性，並防止土地劣化。</w:t>
      </w:r>
    </w:p>
    <w:p w14:paraId="0615AAE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15.1 </w:t>
      </w:r>
      <w:r>
        <w:rPr>
          <w:rFonts w:ascii="Times New Roman" w:eastAsia="標楷體" w:hAnsi="Times New Roman"/>
        </w:rPr>
        <w:t>保護、維護及促進陸域及內陸水域生態系統的永續利用。</w:t>
      </w:r>
    </w:p>
    <w:p w14:paraId="08492CC5"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15.2 </w:t>
      </w:r>
      <w:r>
        <w:rPr>
          <w:rFonts w:ascii="Times New Roman" w:eastAsia="標楷體" w:hAnsi="Times New Roman"/>
        </w:rPr>
        <w:t>落實森林永續管理，終止森林盜伐，恢復遭到破壞的森林。</w:t>
      </w:r>
    </w:p>
    <w:p w14:paraId="7A47296D"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15.3 </w:t>
      </w:r>
      <w:r>
        <w:rPr>
          <w:rFonts w:ascii="Times New Roman" w:eastAsia="標楷體" w:hAnsi="Times New Roman"/>
        </w:rPr>
        <w:t>恢復退化的土地與土壤。</w:t>
      </w:r>
    </w:p>
    <w:p w14:paraId="170D2CB7"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15.4 </w:t>
      </w:r>
      <w:r>
        <w:rPr>
          <w:rFonts w:ascii="Times New Roman" w:eastAsia="標楷體" w:hAnsi="Times New Roman"/>
        </w:rPr>
        <w:t>落實山脈生態系統的保護。</w:t>
      </w:r>
    </w:p>
    <w:p w14:paraId="6F793488"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15.5 </w:t>
      </w:r>
      <w:r>
        <w:rPr>
          <w:rFonts w:ascii="Times New Roman" w:eastAsia="標楷體" w:hAnsi="Times New Roman"/>
        </w:rPr>
        <w:t>野生動植物受威脅</w:t>
      </w:r>
      <w:proofErr w:type="gramStart"/>
      <w:r>
        <w:rPr>
          <w:rFonts w:ascii="Times New Roman" w:eastAsia="標楷體" w:hAnsi="Times New Roman"/>
        </w:rPr>
        <w:t>程度未劣化</w:t>
      </w:r>
      <w:proofErr w:type="gramEnd"/>
      <w:r>
        <w:rPr>
          <w:rFonts w:ascii="Times New Roman" w:eastAsia="標楷體" w:hAnsi="Times New Roman"/>
        </w:rPr>
        <w:t>或呈現改善趨勢。</w:t>
      </w:r>
    </w:p>
    <w:p w14:paraId="17E12D42"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15.6 </w:t>
      </w:r>
      <w:r>
        <w:rPr>
          <w:rFonts w:ascii="Times New Roman" w:eastAsia="標楷體" w:hAnsi="Times New Roman"/>
        </w:rPr>
        <w:t>確保基因資源使用所產生的好處得到公平公正的分享。</w:t>
      </w:r>
    </w:p>
    <w:p w14:paraId="34920D87"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15.7 </w:t>
      </w:r>
      <w:r>
        <w:rPr>
          <w:rFonts w:ascii="Times New Roman" w:eastAsia="標楷體" w:hAnsi="Times New Roman"/>
        </w:rPr>
        <w:t>查緝野生動物</w:t>
      </w:r>
      <w:proofErr w:type="gramStart"/>
      <w:r>
        <w:rPr>
          <w:rFonts w:ascii="Times New Roman" w:eastAsia="標楷體" w:hAnsi="Times New Roman"/>
        </w:rPr>
        <w:t>盜獵與非法</w:t>
      </w:r>
      <w:proofErr w:type="gramEnd"/>
      <w:r>
        <w:rPr>
          <w:rFonts w:ascii="Times New Roman" w:eastAsia="標楷體" w:hAnsi="Times New Roman"/>
        </w:rPr>
        <w:t>走私。</w:t>
      </w:r>
    </w:p>
    <w:p w14:paraId="621DB1A2"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15.8 </w:t>
      </w:r>
      <w:r>
        <w:rPr>
          <w:rFonts w:ascii="Times New Roman" w:eastAsia="標楷體" w:hAnsi="Times New Roman"/>
        </w:rPr>
        <w:t>採取措施預防及管理外來入侵種，以降低其影響。</w:t>
      </w:r>
    </w:p>
    <w:p w14:paraId="28347988"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15.9 </w:t>
      </w:r>
      <w:r>
        <w:rPr>
          <w:rFonts w:ascii="Times New Roman" w:eastAsia="標楷體" w:hAnsi="Times New Roman"/>
        </w:rPr>
        <w:t>將生態系統與生物多樣性價值納入國家與地方規劃及發展流程。</w:t>
      </w:r>
    </w:p>
    <w:p w14:paraId="00271C8B"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777EB491"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16</w:t>
      </w:r>
      <w:r>
        <w:rPr>
          <w:rFonts w:ascii="Times New Roman" w:eastAsia="標楷體" w:hAnsi="Times New Roman"/>
        </w:rPr>
        <w:t>：促進和平多元的社會，確保司法平等，建立具公</w:t>
      </w:r>
      <w:proofErr w:type="gramStart"/>
      <w:r>
        <w:rPr>
          <w:rFonts w:ascii="Times New Roman" w:eastAsia="標楷體" w:hAnsi="Times New Roman"/>
        </w:rPr>
        <w:t>信力且廣</w:t>
      </w:r>
      <w:proofErr w:type="gramEnd"/>
      <w:r>
        <w:rPr>
          <w:rFonts w:ascii="Times New Roman" w:eastAsia="標楷體" w:hAnsi="Times New Roman"/>
        </w:rPr>
        <w:t>納民意的體系。</w:t>
      </w:r>
    </w:p>
    <w:p w14:paraId="52E22818"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16.1 </w:t>
      </w:r>
      <w:r>
        <w:rPr>
          <w:rFonts w:ascii="Times New Roman" w:eastAsia="標楷體" w:hAnsi="Times New Roman"/>
        </w:rPr>
        <w:t>強化社會安全網，確保社會安定，加強治安維護工作，遏止暴力犯罪。（同具體目標</w:t>
      </w:r>
      <w:r>
        <w:rPr>
          <w:rFonts w:ascii="Times New Roman" w:eastAsia="標楷體" w:hAnsi="Times New Roman"/>
        </w:rPr>
        <w:t xml:space="preserve"> 11.9</w:t>
      </w:r>
      <w:r>
        <w:rPr>
          <w:rFonts w:ascii="Times New Roman" w:eastAsia="標楷體" w:hAnsi="Times New Roman"/>
        </w:rPr>
        <w:t>）</w:t>
      </w:r>
    </w:p>
    <w:p w14:paraId="49290DE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16.2 </w:t>
      </w:r>
      <w:r>
        <w:rPr>
          <w:rFonts w:ascii="Times New Roman" w:eastAsia="標楷體" w:hAnsi="Times New Roman"/>
        </w:rPr>
        <w:t>完善兒少保護體系，建構對暴力零容忍及支持兒少在家庭環境中穩定成長的社會安全網，維護兒少安全及加強人口販運防制。（同具體目標</w:t>
      </w:r>
      <w:r>
        <w:rPr>
          <w:rFonts w:ascii="Times New Roman" w:eastAsia="標楷體" w:hAnsi="Times New Roman"/>
        </w:rPr>
        <w:t xml:space="preserve"> 11.10</w:t>
      </w:r>
      <w:r>
        <w:rPr>
          <w:rFonts w:ascii="Times New Roman" w:eastAsia="標楷體" w:hAnsi="Times New Roman"/>
        </w:rPr>
        <w:t>）</w:t>
      </w:r>
    </w:p>
    <w:p w14:paraId="4706B04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16.3 </w:t>
      </w:r>
      <w:r>
        <w:rPr>
          <w:rFonts w:ascii="Times New Roman" w:eastAsia="標楷體" w:hAnsi="Times New Roman"/>
        </w:rPr>
        <w:t>強化公開透明的司法。</w:t>
      </w:r>
    </w:p>
    <w:p w14:paraId="66A491F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16.4 </w:t>
      </w:r>
      <w:r>
        <w:rPr>
          <w:rFonts w:ascii="Times New Roman" w:eastAsia="標楷體" w:hAnsi="Times New Roman"/>
        </w:rPr>
        <w:t>整合</w:t>
      </w:r>
      <w:proofErr w:type="gramStart"/>
      <w:r>
        <w:rPr>
          <w:rFonts w:ascii="Times New Roman" w:eastAsia="標楷體" w:hAnsi="Times New Roman"/>
        </w:rPr>
        <w:t>肅</w:t>
      </w:r>
      <w:proofErr w:type="gramEnd"/>
      <w:r>
        <w:rPr>
          <w:rFonts w:ascii="Times New Roman" w:eastAsia="標楷體" w:hAnsi="Times New Roman"/>
        </w:rPr>
        <w:t>貪能量，型塑「貪污零容忍」社會風氣，鎖定高風險業務進行專案清查。</w:t>
      </w:r>
    </w:p>
    <w:p w14:paraId="527FACB5"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16.5 </w:t>
      </w:r>
      <w:r>
        <w:rPr>
          <w:rFonts w:ascii="Times New Roman" w:eastAsia="標楷體" w:hAnsi="Times New Roman"/>
        </w:rPr>
        <w:t>持續開放政府資料，並擴大開放資料使用量，以增進施政透明度。</w:t>
      </w:r>
    </w:p>
    <w:p w14:paraId="071173A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16.6 </w:t>
      </w:r>
      <w:r>
        <w:rPr>
          <w:rFonts w:ascii="Times New Roman" w:eastAsia="標楷體" w:hAnsi="Times New Roman"/>
        </w:rPr>
        <w:t>持續推動公共政策網路參與，並擴大提升平</w:t>
      </w:r>
      <w:proofErr w:type="gramStart"/>
      <w:r>
        <w:rPr>
          <w:rFonts w:ascii="Times New Roman" w:eastAsia="標楷體" w:hAnsi="Times New Roman"/>
        </w:rPr>
        <w:t>臺</w:t>
      </w:r>
      <w:proofErr w:type="gramEnd"/>
      <w:r>
        <w:rPr>
          <w:rFonts w:ascii="Times New Roman" w:eastAsia="標楷體" w:hAnsi="Times New Roman"/>
        </w:rPr>
        <w:t>知名度及效能，以增進民眾使用與附議。</w:t>
      </w:r>
    </w:p>
    <w:p w14:paraId="438E5D4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16.7 </w:t>
      </w:r>
      <w:r>
        <w:rPr>
          <w:rFonts w:ascii="Times New Roman" w:eastAsia="標楷體" w:hAnsi="Times New Roman"/>
        </w:rPr>
        <w:t>本國籍</w:t>
      </w:r>
      <w:r>
        <w:rPr>
          <w:rFonts w:ascii="Times New Roman" w:eastAsia="標楷體" w:hAnsi="Times New Roman"/>
        </w:rPr>
        <w:t>5</w:t>
      </w:r>
      <w:r>
        <w:rPr>
          <w:rFonts w:ascii="Times New Roman" w:eastAsia="標楷體" w:hAnsi="Times New Roman"/>
        </w:rPr>
        <w:t>歲以下新生兒出生登記率（依出生通報）達</w:t>
      </w:r>
      <w:r>
        <w:rPr>
          <w:rFonts w:ascii="Times New Roman" w:eastAsia="標楷體" w:hAnsi="Times New Roman"/>
        </w:rPr>
        <w:t>100%</w:t>
      </w:r>
      <w:r>
        <w:rPr>
          <w:rFonts w:ascii="Times New Roman" w:eastAsia="標楷體" w:hAnsi="Times New Roman"/>
        </w:rPr>
        <w:t>，且持續維持。</w:t>
      </w:r>
    </w:p>
    <w:p w14:paraId="479C580F"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53EB224C"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17</w:t>
      </w:r>
      <w:r>
        <w:rPr>
          <w:rFonts w:ascii="Times New Roman" w:eastAsia="標楷體" w:hAnsi="Times New Roman"/>
        </w:rPr>
        <w:t>：建立多元夥伴關係，協力促進</w:t>
      </w:r>
      <w:proofErr w:type="gramStart"/>
      <w:r>
        <w:rPr>
          <w:rFonts w:ascii="Times New Roman" w:eastAsia="標楷體" w:hAnsi="Times New Roman"/>
        </w:rPr>
        <w:t>永續願景</w:t>
      </w:r>
      <w:proofErr w:type="gramEnd"/>
      <w:r>
        <w:rPr>
          <w:rFonts w:ascii="Times New Roman" w:eastAsia="標楷體" w:hAnsi="Times New Roman"/>
        </w:rPr>
        <w:t>。</w:t>
      </w:r>
    </w:p>
    <w:p w14:paraId="7E8F9832"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17.1 </w:t>
      </w:r>
      <w:r>
        <w:rPr>
          <w:rFonts w:ascii="Times New Roman" w:eastAsia="標楷體" w:hAnsi="Times New Roman"/>
        </w:rPr>
        <w:t>辦理友善環境科技移轉、普及與散佈以提升能源效率、減少污染與增進廢棄物回收再利用。</w:t>
      </w:r>
    </w:p>
    <w:p w14:paraId="65CEA727"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17.2 </w:t>
      </w:r>
      <w:r>
        <w:rPr>
          <w:rFonts w:ascii="Times New Roman" w:eastAsia="標楷體" w:hAnsi="Times New Roman"/>
        </w:rPr>
        <w:t>推動醫療合作計畫，協助特殊類型國家（低度發展國家、小型島嶼國家與非洲國家）在</w:t>
      </w:r>
      <w:proofErr w:type="gramStart"/>
      <w:r>
        <w:rPr>
          <w:rFonts w:ascii="Times New Roman" w:eastAsia="標楷體" w:hAnsi="Times New Roman"/>
        </w:rPr>
        <w:t>臺</w:t>
      </w:r>
      <w:proofErr w:type="gramEnd"/>
      <w:r>
        <w:rPr>
          <w:rFonts w:ascii="Times New Roman" w:eastAsia="標楷體" w:hAnsi="Times New Roman"/>
        </w:rPr>
        <w:t>培訓</w:t>
      </w:r>
      <w:proofErr w:type="gramStart"/>
      <w:r>
        <w:rPr>
          <w:rFonts w:ascii="Times New Roman" w:eastAsia="標楷體" w:hAnsi="Times New Roman"/>
        </w:rPr>
        <w:t>醫</w:t>
      </w:r>
      <w:proofErr w:type="gramEnd"/>
      <w:r>
        <w:rPr>
          <w:rFonts w:ascii="Times New Roman" w:eastAsia="標楷體" w:hAnsi="Times New Roman"/>
        </w:rPr>
        <w:t>事人員並提供受獎生獎學金在</w:t>
      </w:r>
      <w:proofErr w:type="gramStart"/>
      <w:r>
        <w:rPr>
          <w:rFonts w:ascii="Times New Roman" w:eastAsia="標楷體" w:hAnsi="Times New Roman"/>
        </w:rPr>
        <w:t>臺</w:t>
      </w:r>
      <w:proofErr w:type="gramEnd"/>
      <w:r>
        <w:rPr>
          <w:rFonts w:ascii="Times New Roman" w:eastAsia="標楷體" w:hAnsi="Times New Roman"/>
        </w:rPr>
        <w:t>接受公衛醫療學科（醫科、護理、藥學等）相關專業訓練。</w:t>
      </w:r>
    </w:p>
    <w:p w14:paraId="43EF8013"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17.3 </w:t>
      </w:r>
      <w:r>
        <w:rPr>
          <w:rFonts w:ascii="Times New Roman" w:eastAsia="標楷體" w:hAnsi="Times New Roman"/>
        </w:rPr>
        <w:t>持續對邦交國（及部分開發中國家）優秀學生提供臺灣獎學金來台留學。</w:t>
      </w:r>
    </w:p>
    <w:p w14:paraId="56112ADF"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lastRenderedPageBreak/>
        <w:t>具體目標</w:t>
      </w:r>
      <w:r>
        <w:rPr>
          <w:rFonts w:ascii="Times New Roman" w:eastAsia="標楷體" w:hAnsi="Times New Roman"/>
        </w:rPr>
        <w:t xml:space="preserve"> 17.4 </w:t>
      </w:r>
      <w:r>
        <w:rPr>
          <w:rFonts w:ascii="Times New Roman" w:eastAsia="標楷體" w:hAnsi="Times New Roman"/>
        </w:rPr>
        <w:t>持續協助在開發中國家推動改善當地水與衛生相關計畫。</w:t>
      </w:r>
      <w:proofErr w:type="gramStart"/>
      <w:r>
        <w:rPr>
          <w:rFonts w:ascii="Times New Roman" w:eastAsia="標楷體" w:hAnsi="Times New Roman"/>
        </w:rPr>
        <w:t>（</w:t>
      </w:r>
      <w:proofErr w:type="gramEnd"/>
      <w:r>
        <w:rPr>
          <w:rFonts w:ascii="Times New Roman" w:eastAsia="標楷體" w:hAnsi="Times New Roman"/>
        </w:rPr>
        <w:t>同具體目標</w:t>
      </w:r>
      <w:r>
        <w:rPr>
          <w:rFonts w:ascii="Times New Roman" w:eastAsia="標楷體" w:hAnsi="Times New Roman"/>
        </w:rPr>
        <w:t>6.a</w:t>
      </w:r>
      <w:proofErr w:type="gramStart"/>
      <w:r>
        <w:rPr>
          <w:rFonts w:ascii="Times New Roman" w:eastAsia="標楷體" w:hAnsi="Times New Roman"/>
        </w:rPr>
        <w:t>）</w:t>
      </w:r>
      <w:proofErr w:type="gramEnd"/>
    </w:p>
    <w:p w14:paraId="6BA6A24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17.5 </w:t>
      </w:r>
      <w:r>
        <w:rPr>
          <w:rFonts w:ascii="Times New Roman" w:eastAsia="標楷體" w:hAnsi="Times New Roman"/>
        </w:rPr>
        <w:t>辦理各項貿易援助類型技術協助計畫。</w:t>
      </w:r>
    </w:p>
    <w:p w14:paraId="72AC3B88"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17.6 </w:t>
      </w:r>
      <w:r>
        <w:rPr>
          <w:rFonts w:ascii="Times New Roman" w:eastAsia="標楷體" w:hAnsi="Times New Roman"/>
        </w:rPr>
        <w:t>對開發中國家，持續以我國優勢協助其發展。並依據世界貿易組織</w:t>
      </w:r>
      <w:r>
        <w:rPr>
          <w:rFonts w:ascii="Times New Roman" w:eastAsia="標楷體" w:hAnsi="Times New Roman"/>
        </w:rPr>
        <w:t>(WTO)</w:t>
      </w:r>
      <w:r>
        <w:rPr>
          <w:rFonts w:ascii="Times New Roman" w:eastAsia="標楷體" w:hAnsi="Times New Roman"/>
        </w:rPr>
        <w:t>相關協定，給予該類國家特殊及差別待遇，另</w:t>
      </w:r>
      <w:proofErr w:type="gramStart"/>
      <w:r>
        <w:rPr>
          <w:rFonts w:ascii="Times New Roman" w:eastAsia="標楷體" w:hAnsi="Times New Roman"/>
        </w:rPr>
        <w:t>研</w:t>
      </w:r>
      <w:proofErr w:type="gramEnd"/>
      <w:r>
        <w:rPr>
          <w:rFonts w:ascii="Times New Roman" w:eastAsia="標楷體" w:hAnsi="Times New Roman"/>
        </w:rPr>
        <w:t>議提高我國予低度開發國家</w:t>
      </w:r>
      <w:r>
        <w:rPr>
          <w:rFonts w:ascii="Times New Roman" w:eastAsia="標楷體" w:hAnsi="Times New Roman"/>
        </w:rPr>
        <w:t>(LDCs)</w:t>
      </w:r>
      <w:r>
        <w:rPr>
          <w:rFonts w:ascii="Times New Roman" w:eastAsia="標楷體" w:hAnsi="Times New Roman"/>
        </w:rPr>
        <w:t>之『免關稅免配額』優惠待遇。</w:t>
      </w:r>
      <w:proofErr w:type="gramStart"/>
      <w:r>
        <w:rPr>
          <w:rFonts w:ascii="Times New Roman" w:eastAsia="標楷體" w:hAnsi="Times New Roman"/>
        </w:rPr>
        <w:t>（</w:t>
      </w:r>
      <w:proofErr w:type="gramEnd"/>
      <w:r>
        <w:rPr>
          <w:rFonts w:ascii="Times New Roman" w:eastAsia="標楷體" w:hAnsi="Times New Roman"/>
        </w:rPr>
        <w:t>同具體目標</w:t>
      </w:r>
      <w:r>
        <w:rPr>
          <w:rFonts w:ascii="Times New Roman" w:eastAsia="標楷體" w:hAnsi="Times New Roman"/>
        </w:rPr>
        <w:t xml:space="preserve"> 10.a</w:t>
      </w:r>
      <w:proofErr w:type="gramStart"/>
      <w:r>
        <w:rPr>
          <w:rFonts w:ascii="Times New Roman" w:eastAsia="標楷體" w:hAnsi="Times New Roman"/>
        </w:rPr>
        <w:t>）</w:t>
      </w:r>
      <w:proofErr w:type="gramEnd"/>
    </w:p>
    <w:p w14:paraId="5474C405"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17.7 </w:t>
      </w:r>
      <w:r>
        <w:rPr>
          <w:rFonts w:ascii="Times New Roman" w:eastAsia="標楷體" w:hAnsi="Times New Roman"/>
        </w:rPr>
        <w:t>持續依國際社會的需求，辦理非常態性消除貧窮的計畫。</w:t>
      </w:r>
    </w:p>
    <w:p w14:paraId="1E90D82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17.8 </w:t>
      </w:r>
      <w:r>
        <w:rPr>
          <w:rFonts w:ascii="Times New Roman" w:eastAsia="標楷體" w:hAnsi="Times New Roman"/>
        </w:rPr>
        <w:t>積極參與</w:t>
      </w:r>
      <w:r>
        <w:rPr>
          <w:rFonts w:ascii="Times New Roman" w:eastAsia="標楷體" w:hAnsi="Times New Roman"/>
        </w:rPr>
        <w:t>WTO</w:t>
      </w:r>
      <w:r>
        <w:rPr>
          <w:rFonts w:ascii="Times New Roman" w:eastAsia="標楷體" w:hAnsi="Times New Roman"/>
        </w:rPr>
        <w:t>貿易與環境議題討論及談判，強化貿易與環境的相互支持，促進普遍、具規範基準、公開、不歧視及公平的多邊貿易體系。</w:t>
      </w:r>
    </w:p>
    <w:p w14:paraId="35C0E599"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17.9 </w:t>
      </w:r>
      <w:r>
        <w:rPr>
          <w:rFonts w:ascii="Times New Roman" w:eastAsia="標楷體" w:hAnsi="Times New Roman"/>
        </w:rPr>
        <w:t>運用雙邊及多邊環保合作計畫，以技術協助能量建構或公私部門及民間團體共同協力，提升開發中國家的環境管理與污染防治工作。</w:t>
      </w:r>
    </w:p>
    <w:p w14:paraId="4434F679"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17.10 </w:t>
      </w:r>
      <w:r>
        <w:rPr>
          <w:rFonts w:ascii="Times New Roman" w:eastAsia="標楷體" w:hAnsi="Times New Roman"/>
        </w:rPr>
        <w:t>持續與印尼、越南、泰國並開發與印度等國合作選送菁英來</w:t>
      </w:r>
      <w:proofErr w:type="gramStart"/>
      <w:r>
        <w:rPr>
          <w:rFonts w:ascii="Times New Roman" w:eastAsia="標楷體" w:hAnsi="Times New Roman"/>
        </w:rPr>
        <w:t>臺</w:t>
      </w:r>
      <w:proofErr w:type="gramEnd"/>
      <w:r>
        <w:rPr>
          <w:rFonts w:ascii="Times New Roman" w:eastAsia="標楷體" w:hAnsi="Times New Roman"/>
        </w:rPr>
        <w:t>進修，促進國際師資培訓合作。</w:t>
      </w:r>
    </w:p>
    <w:p w14:paraId="3EE05C45" w14:textId="77777777" w:rsidR="006C06FB" w:rsidRDefault="006C06FB">
      <w:pPr>
        <w:numPr>
          <w:ilvl w:val="1"/>
          <w:numId w:val="1"/>
        </w:numPr>
        <w:tabs>
          <w:tab w:val="left" w:pos="0"/>
        </w:tabs>
        <w:spacing w:line="320" w:lineRule="exact"/>
        <w:jc w:val="both"/>
        <w:outlineLvl w:val="1"/>
        <w:rPr>
          <w:rFonts w:ascii="Times New Roman" w:eastAsia="標楷體" w:hAnsi="Times New Roman"/>
        </w:rPr>
      </w:pPr>
    </w:p>
    <w:p w14:paraId="40409484" w14:textId="77777777" w:rsidR="006C06FB" w:rsidRDefault="009A4C18">
      <w:pPr>
        <w:numPr>
          <w:ilvl w:val="1"/>
          <w:numId w:val="1"/>
        </w:numPr>
        <w:tabs>
          <w:tab w:val="left" w:pos="0"/>
        </w:tabs>
        <w:spacing w:line="320" w:lineRule="exact"/>
        <w:jc w:val="both"/>
        <w:outlineLvl w:val="1"/>
        <w:rPr>
          <w:rFonts w:ascii="Times New Roman" w:eastAsia="標楷體" w:hAnsi="Times New Roman"/>
        </w:rPr>
      </w:pPr>
      <w:r>
        <w:rPr>
          <w:rFonts w:ascii="Times New Roman" w:eastAsia="標楷體" w:hAnsi="Times New Roman"/>
        </w:rPr>
        <w:t>核心目標</w:t>
      </w:r>
      <w:r>
        <w:rPr>
          <w:rFonts w:ascii="Times New Roman" w:eastAsia="標楷體" w:hAnsi="Times New Roman"/>
        </w:rPr>
        <w:t xml:space="preserve"> 18</w:t>
      </w:r>
      <w:r>
        <w:rPr>
          <w:rFonts w:ascii="Times New Roman" w:eastAsia="標楷體" w:hAnsi="Times New Roman"/>
        </w:rPr>
        <w:t>：</w:t>
      </w:r>
      <w:r>
        <w:rPr>
          <w:rFonts w:ascii="Times New Roman" w:eastAsia="標楷體" w:hAnsi="Times New Roman"/>
        </w:rPr>
        <w:t>2025</w:t>
      </w:r>
      <w:r>
        <w:rPr>
          <w:rFonts w:ascii="Times New Roman" w:eastAsia="標楷體" w:hAnsi="Times New Roman"/>
        </w:rPr>
        <w:t>年達成非核家園。</w:t>
      </w:r>
    </w:p>
    <w:p w14:paraId="088E5071"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18.1 </w:t>
      </w:r>
      <w:r>
        <w:rPr>
          <w:rFonts w:ascii="Times New Roman" w:eastAsia="標楷體" w:hAnsi="Times New Roman"/>
        </w:rPr>
        <w:t>依法推動核能電廠除役。</w:t>
      </w:r>
    </w:p>
    <w:p w14:paraId="56B0B34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18.2 </w:t>
      </w:r>
      <w:r>
        <w:rPr>
          <w:rFonts w:ascii="Times New Roman" w:eastAsia="標楷體" w:hAnsi="Times New Roman"/>
        </w:rPr>
        <w:t>持續推動「低放射性廢棄物最終處置設施」選址作業，蘭嶼貯存場儘速順利遷場。</w:t>
      </w:r>
    </w:p>
    <w:p w14:paraId="53DA756C"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18.3 </w:t>
      </w:r>
      <w:r>
        <w:rPr>
          <w:rFonts w:ascii="Times New Roman" w:eastAsia="標楷體" w:hAnsi="Times New Roman"/>
        </w:rPr>
        <w:t>推動「高放射性廢棄物最終處置設施」法制作業，協助核能電廠完成除役。</w:t>
      </w:r>
    </w:p>
    <w:p w14:paraId="7ED786C6"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rPr>
      </w:pPr>
      <w:r>
        <w:rPr>
          <w:rFonts w:ascii="Times New Roman" w:eastAsia="標楷體" w:hAnsi="Times New Roman"/>
        </w:rPr>
        <w:t>具體目標</w:t>
      </w:r>
      <w:r>
        <w:rPr>
          <w:rFonts w:ascii="Times New Roman" w:eastAsia="標楷體" w:hAnsi="Times New Roman"/>
        </w:rPr>
        <w:t xml:space="preserve"> 18.4 </w:t>
      </w:r>
      <w:r>
        <w:rPr>
          <w:rFonts w:ascii="Times New Roman" w:eastAsia="標楷體" w:hAnsi="Times New Roman"/>
        </w:rPr>
        <w:t>加強核能設施安全防護。</w:t>
      </w:r>
    </w:p>
    <w:p w14:paraId="2D5A5244" w14:textId="77777777" w:rsidR="006C06FB" w:rsidRDefault="009A4C18">
      <w:pPr>
        <w:numPr>
          <w:ilvl w:val="1"/>
          <w:numId w:val="1"/>
        </w:numPr>
        <w:tabs>
          <w:tab w:val="left" w:pos="2268"/>
        </w:tabs>
        <w:spacing w:line="320" w:lineRule="exact"/>
        <w:ind w:left="2268" w:hanging="1702"/>
        <w:jc w:val="both"/>
        <w:outlineLvl w:val="1"/>
        <w:rPr>
          <w:rFonts w:ascii="Times New Roman" w:eastAsia="標楷體" w:hAnsi="Times New Roman"/>
          <w:sz w:val="32"/>
          <w:szCs w:val="32"/>
        </w:rPr>
        <w:sectPr w:rsidR="006C06FB">
          <w:footerReference w:type="even" r:id="rId40"/>
          <w:footerReference w:type="default" r:id="rId41"/>
          <w:footerReference w:type="first" r:id="rId42"/>
          <w:pgSz w:w="11906" w:h="16838"/>
          <w:pgMar w:top="720" w:right="709" w:bottom="992" w:left="851" w:header="720" w:footer="567" w:gutter="0"/>
          <w:cols w:space="720"/>
          <w:docGrid w:linePitch="600" w:charSpace="32768"/>
        </w:sectPr>
      </w:pPr>
      <w:r>
        <w:rPr>
          <w:rFonts w:ascii="Times New Roman" w:eastAsia="標楷體" w:hAnsi="Times New Roman"/>
        </w:rPr>
        <w:t>具體目標</w:t>
      </w:r>
      <w:r>
        <w:rPr>
          <w:rFonts w:ascii="Times New Roman" w:eastAsia="標楷體" w:hAnsi="Times New Roman"/>
        </w:rPr>
        <w:t xml:space="preserve"> 18.5 </w:t>
      </w:r>
      <w:r>
        <w:rPr>
          <w:rFonts w:ascii="Times New Roman" w:eastAsia="標楷體" w:hAnsi="Times New Roman"/>
        </w:rPr>
        <w:t>推動核廢料處理社會溝通作業，強化非核家園教育宣導。</w:t>
      </w:r>
    </w:p>
    <w:p w14:paraId="7D12C9C0" w14:textId="77777777" w:rsidR="006C06FB" w:rsidRDefault="009A4C18">
      <w:pPr>
        <w:pageBreakBefore/>
        <w:numPr>
          <w:ilvl w:val="1"/>
          <w:numId w:val="1"/>
        </w:numPr>
        <w:tabs>
          <w:tab w:val="left" w:pos="2835"/>
        </w:tabs>
        <w:spacing w:line="320" w:lineRule="exact"/>
        <w:ind w:left="2835" w:hanging="2269"/>
        <w:jc w:val="both"/>
        <w:outlineLvl w:val="1"/>
        <w:rPr>
          <w:rFonts w:ascii="Times New Roman" w:eastAsia="標楷體" w:hAnsi="Times New Roman"/>
          <w:sz w:val="32"/>
          <w:szCs w:val="32"/>
        </w:rPr>
      </w:pPr>
      <w:r>
        <w:rPr>
          <w:rFonts w:ascii="Times New Roman" w:eastAsia="標楷體" w:hAnsi="Times New Roman"/>
          <w:sz w:val="32"/>
          <w:szCs w:val="32"/>
        </w:rPr>
        <w:lastRenderedPageBreak/>
        <w:t>參考文件</w:t>
      </w:r>
      <w:r>
        <w:rPr>
          <w:rFonts w:ascii="Times New Roman" w:eastAsia="標楷體" w:hAnsi="Times New Roman"/>
          <w:sz w:val="32"/>
          <w:szCs w:val="32"/>
        </w:rPr>
        <w:t>2</w:t>
      </w:r>
      <w:r>
        <w:rPr>
          <w:rFonts w:ascii="Times New Roman" w:eastAsia="標楷體" w:hAnsi="Times New Roman"/>
          <w:sz w:val="32"/>
          <w:szCs w:val="32"/>
        </w:rPr>
        <w:t>、環境部</w:t>
      </w:r>
      <w:r>
        <w:rPr>
          <w:rFonts w:ascii="Times New Roman" w:eastAsia="標楷體" w:hAnsi="Times New Roman"/>
          <w:sz w:val="32"/>
          <w:szCs w:val="32"/>
        </w:rPr>
        <w:t>-</w:t>
      </w:r>
      <w:proofErr w:type="gramStart"/>
      <w:r>
        <w:rPr>
          <w:rFonts w:ascii="Times New Roman" w:eastAsia="標楷體" w:hAnsi="Times New Roman"/>
          <w:sz w:val="32"/>
          <w:szCs w:val="32"/>
        </w:rPr>
        <w:t>淨零綠</w:t>
      </w:r>
      <w:proofErr w:type="gramEnd"/>
      <w:r>
        <w:rPr>
          <w:rFonts w:ascii="Times New Roman" w:eastAsia="標楷體" w:hAnsi="Times New Roman"/>
          <w:sz w:val="32"/>
          <w:szCs w:val="32"/>
        </w:rPr>
        <w:t>生活推動項目（摘錄）</w:t>
      </w:r>
    </w:p>
    <w:p w14:paraId="54D2BCCA" w14:textId="77777777" w:rsidR="006C06FB" w:rsidRDefault="006C06FB">
      <w:pPr>
        <w:numPr>
          <w:ilvl w:val="1"/>
          <w:numId w:val="1"/>
        </w:numPr>
        <w:tabs>
          <w:tab w:val="left" w:pos="2835"/>
        </w:tabs>
        <w:spacing w:line="320" w:lineRule="exact"/>
        <w:ind w:left="2835" w:hanging="2269"/>
        <w:jc w:val="both"/>
        <w:outlineLvl w:val="1"/>
        <w:rPr>
          <w:rFonts w:ascii="Times New Roman" w:eastAsia="標楷體" w:hAnsi="Times New Roman"/>
          <w:sz w:val="32"/>
          <w:szCs w:val="32"/>
        </w:rPr>
      </w:pPr>
    </w:p>
    <w:p w14:paraId="33A17CE8"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零浪費低碳飲食</w:t>
      </w:r>
    </w:p>
    <w:p w14:paraId="55419CDB"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計畫性採買、餐具共享</w:t>
      </w:r>
    </w:p>
    <w:p w14:paraId="512B6FD3"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推廣零浪費餐飲服務及綠色餐飲</w:t>
      </w:r>
    </w:p>
    <w:p w14:paraId="0A6DCB92"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推廣地產地消及食用低碳栽培農糧產品</w:t>
      </w:r>
    </w:p>
    <w:p w14:paraId="31275251"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sz w:val="28"/>
          <w:szCs w:val="32"/>
        </w:rPr>
      </w:pPr>
      <w:r>
        <w:rPr>
          <w:rFonts w:ascii="Times New Roman" w:eastAsia="標楷體" w:hAnsi="Times New Roman"/>
          <w:b/>
          <w:bCs/>
          <w:sz w:val="28"/>
          <w:szCs w:val="28"/>
        </w:rPr>
        <w:t>推廣消費者綠色安心食用</w:t>
      </w:r>
    </w:p>
    <w:p w14:paraId="4C8DC2B2" w14:textId="77777777" w:rsidR="006C06FB" w:rsidRDefault="006C06FB">
      <w:pPr>
        <w:numPr>
          <w:ilvl w:val="1"/>
          <w:numId w:val="1"/>
        </w:numPr>
        <w:tabs>
          <w:tab w:val="left" w:pos="2551"/>
        </w:tabs>
        <w:spacing w:line="360" w:lineRule="exact"/>
        <w:ind w:left="2551" w:hanging="1985"/>
        <w:jc w:val="both"/>
        <w:outlineLvl w:val="1"/>
        <w:rPr>
          <w:rFonts w:ascii="Times New Roman" w:eastAsia="標楷體" w:hAnsi="Times New Roman"/>
          <w:sz w:val="28"/>
          <w:szCs w:val="32"/>
        </w:rPr>
      </w:pPr>
    </w:p>
    <w:p w14:paraId="7572F543"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友善環境綠時尚</w:t>
      </w:r>
    </w:p>
    <w:p w14:paraId="5637F9EF"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推廣環境友善材質之衣物及日常用品</w:t>
      </w:r>
    </w:p>
    <w:p w14:paraId="3C7C238F"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推廣生產節能衣物及功能服飾</w:t>
      </w:r>
    </w:p>
    <w:p w14:paraId="016D07B5" w14:textId="77777777" w:rsidR="006C06FB" w:rsidRDefault="009A4C18" w:rsidP="009A4C18">
      <w:pPr>
        <w:widowControl/>
        <w:numPr>
          <w:ilvl w:val="0"/>
          <w:numId w:val="6"/>
        </w:numPr>
        <w:tabs>
          <w:tab w:val="left" w:pos="1560"/>
        </w:tabs>
        <w:spacing w:line="360" w:lineRule="exact"/>
        <w:ind w:left="1276" w:firstLine="0"/>
        <w:rPr>
          <w:rFonts w:ascii="Times New Roman" w:eastAsia="標楷體" w:hAnsi="Times New Roman"/>
        </w:rPr>
      </w:pPr>
      <w:r>
        <w:rPr>
          <w:rFonts w:ascii="Times New Roman" w:eastAsia="標楷體" w:hAnsi="Times New Roman"/>
          <w:b/>
          <w:bCs/>
          <w:sz w:val="28"/>
          <w:szCs w:val="28"/>
        </w:rPr>
        <w:t>推廣碳標籤標示低碳產品</w:t>
      </w:r>
    </w:p>
    <w:p w14:paraId="4ECD6DAA" w14:textId="77777777" w:rsidR="006C06FB" w:rsidRDefault="006C06FB">
      <w:pPr>
        <w:widowControl/>
        <w:tabs>
          <w:tab w:val="left" w:pos="1996"/>
        </w:tabs>
        <w:spacing w:line="360" w:lineRule="exact"/>
        <w:ind w:left="1276"/>
        <w:rPr>
          <w:rFonts w:ascii="Times New Roman" w:eastAsia="標楷體" w:hAnsi="Times New Roman"/>
        </w:rPr>
      </w:pPr>
    </w:p>
    <w:p w14:paraId="39F4F477"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居住品質提升</w:t>
      </w:r>
    </w:p>
    <w:p w14:paraId="05535925" w14:textId="77777777" w:rsidR="006C06FB" w:rsidRDefault="009A4C18" w:rsidP="009A4C18">
      <w:pPr>
        <w:widowControl/>
        <w:numPr>
          <w:ilvl w:val="0"/>
          <w:numId w:val="7"/>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推廣高能</w:t>
      </w:r>
      <w:proofErr w:type="gramStart"/>
      <w:r>
        <w:rPr>
          <w:rFonts w:ascii="Times New Roman" w:eastAsia="標楷體" w:hAnsi="Times New Roman"/>
          <w:b/>
          <w:bCs/>
          <w:sz w:val="28"/>
          <w:szCs w:val="28"/>
        </w:rPr>
        <w:t>效</w:t>
      </w:r>
      <w:proofErr w:type="gramEnd"/>
      <w:r>
        <w:rPr>
          <w:rFonts w:ascii="Times New Roman" w:eastAsia="標楷體" w:hAnsi="Times New Roman"/>
          <w:b/>
          <w:bCs/>
          <w:sz w:val="28"/>
          <w:szCs w:val="28"/>
        </w:rPr>
        <w:t>設備及節能知識宣導</w:t>
      </w:r>
    </w:p>
    <w:p w14:paraId="698F80BC" w14:textId="77777777" w:rsidR="006C06FB" w:rsidRDefault="009A4C18" w:rsidP="009A4C18">
      <w:pPr>
        <w:widowControl/>
        <w:numPr>
          <w:ilvl w:val="0"/>
          <w:numId w:val="7"/>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節能設備</w:t>
      </w:r>
    </w:p>
    <w:p w14:paraId="414A9127" w14:textId="77777777" w:rsidR="006C06FB" w:rsidRDefault="009A4C18" w:rsidP="009A4C18">
      <w:pPr>
        <w:widowControl/>
        <w:numPr>
          <w:ilvl w:val="0"/>
          <w:numId w:val="7"/>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推廣被動式節能建築</w:t>
      </w:r>
    </w:p>
    <w:p w14:paraId="64AF4B60" w14:textId="77777777" w:rsidR="006C06FB" w:rsidRDefault="009A4C18" w:rsidP="009A4C18">
      <w:pPr>
        <w:widowControl/>
        <w:numPr>
          <w:ilvl w:val="0"/>
          <w:numId w:val="7"/>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示範推廣建築材料碳儲存</w:t>
      </w:r>
      <w:r>
        <w:rPr>
          <w:rFonts w:ascii="Times New Roman" w:eastAsia="標楷體" w:hAnsi="Times New Roman"/>
          <w:b/>
          <w:bCs/>
          <w:sz w:val="28"/>
          <w:szCs w:val="28"/>
        </w:rPr>
        <w:t>/</w:t>
      </w:r>
      <w:r>
        <w:rPr>
          <w:rFonts w:ascii="Times New Roman" w:eastAsia="標楷體" w:hAnsi="Times New Roman"/>
          <w:b/>
          <w:bCs/>
          <w:sz w:val="28"/>
          <w:szCs w:val="28"/>
        </w:rPr>
        <w:t>建築營運碳排放減量</w:t>
      </w:r>
    </w:p>
    <w:p w14:paraId="33EB8348" w14:textId="77777777" w:rsidR="006C06FB" w:rsidRDefault="009A4C18" w:rsidP="009A4C18">
      <w:pPr>
        <w:widowControl/>
        <w:numPr>
          <w:ilvl w:val="0"/>
          <w:numId w:val="7"/>
        </w:numPr>
        <w:tabs>
          <w:tab w:val="left" w:pos="1560"/>
        </w:tabs>
        <w:spacing w:line="360" w:lineRule="exact"/>
        <w:ind w:left="1276" w:firstLine="0"/>
        <w:rPr>
          <w:rFonts w:ascii="Times New Roman" w:eastAsia="標楷體" w:hAnsi="Times New Roman"/>
          <w:sz w:val="28"/>
          <w:szCs w:val="32"/>
        </w:rPr>
      </w:pPr>
      <w:r>
        <w:rPr>
          <w:rFonts w:ascii="Times New Roman" w:eastAsia="標楷體" w:hAnsi="Times New Roman"/>
          <w:b/>
          <w:bCs/>
          <w:sz w:val="28"/>
          <w:szCs w:val="28"/>
        </w:rPr>
        <w:t>推廣綠色標章</w:t>
      </w:r>
    </w:p>
    <w:p w14:paraId="6D184017" w14:textId="77777777" w:rsidR="006C06FB" w:rsidRDefault="006C06FB">
      <w:pPr>
        <w:numPr>
          <w:ilvl w:val="1"/>
          <w:numId w:val="1"/>
        </w:numPr>
        <w:tabs>
          <w:tab w:val="left" w:pos="2551"/>
        </w:tabs>
        <w:spacing w:line="360" w:lineRule="exact"/>
        <w:ind w:left="2551" w:hanging="1985"/>
        <w:jc w:val="both"/>
        <w:outlineLvl w:val="1"/>
        <w:rPr>
          <w:rFonts w:ascii="Times New Roman" w:eastAsia="標楷體" w:hAnsi="Times New Roman"/>
          <w:sz w:val="28"/>
          <w:szCs w:val="32"/>
        </w:rPr>
      </w:pPr>
    </w:p>
    <w:p w14:paraId="565F9183"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低碳運輸網絡</w:t>
      </w:r>
    </w:p>
    <w:p w14:paraId="2B5E42CE"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color w:val="404040"/>
          <w:sz w:val="28"/>
          <w:szCs w:val="28"/>
        </w:rPr>
      </w:pPr>
      <w:r>
        <w:rPr>
          <w:rFonts w:ascii="Times New Roman" w:eastAsia="標楷體" w:hAnsi="Times New Roman"/>
          <w:b/>
          <w:bCs/>
          <w:sz w:val="28"/>
          <w:szCs w:val="28"/>
        </w:rPr>
        <w:t>推</w:t>
      </w:r>
      <w:r>
        <w:rPr>
          <w:rFonts w:ascii="Times New Roman" w:eastAsia="標楷體" w:hAnsi="Times New Roman"/>
          <w:b/>
          <w:bCs/>
          <w:color w:val="404040"/>
          <w:sz w:val="28"/>
          <w:szCs w:val="28"/>
        </w:rPr>
        <w:t>廣公共運輸</w:t>
      </w:r>
    </w:p>
    <w:p w14:paraId="5A35A81C"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sidRPr="00AE521B">
        <w:rPr>
          <w:rFonts w:ascii="Times New Roman" w:eastAsia="標楷體" w:hAnsi="Times New Roman"/>
          <w:b/>
          <w:bCs/>
          <w:sz w:val="28"/>
          <w:szCs w:val="28"/>
        </w:rPr>
        <w:t>推廣共享汽機車</w:t>
      </w:r>
    </w:p>
    <w:p w14:paraId="577F1AC1"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推廣綠色觀光與綠色旅遊</w:t>
      </w:r>
    </w:p>
    <w:p w14:paraId="42323D1F" w14:textId="77777777" w:rsidR="006C06FB" w:rsidRDefault="006C06FB">
      <w:pPr>
        <w:widowControl/>
        <w:tabs>
          <w:tab w:val="left" w:pos="1996"/>
        </w:tabs>
        <w:spacing w:line="360" w:lineRule="exact"/>
        <w:ind w:left="1276"/>
        <w:rPr>
          <w:rFonts w:ascii="Times New Roman" w:eastAsia="標楷體" w:hAnsi="Times New Roman"/>
          <w:b/>
          <w:bCs/>
          <w:sz w:val="28"/>
          <w:szCs w:val="28"/>
        </w:rPr>
      </w:pPr>
    </w:p>
    <w:p w14:paraId="1C5FB464"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使用取代擁有</w:t>
      </w:r>
    </w:p>
    <w:p w14:paraId="1E9829E9"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拓展環境友善產品</w:t>
      </w:r>
    </w:p>
    <w:p w14:paraId="4E8C915B"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延長物品使用壽命</w:t>
      </w:r>
    </w:p>
    <w:p w14:paraId="01B1355E"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循環運用零組件</w:t>
      </w:r>
    </w:p>
    <w:p w14:paraId="0658FA72"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color w:val="404040"/>
          <w:sz w:val="28"/>
          <w:szCs w:val="28"/>
        </w:rPr>
      </w:pPr>
      <w:r>
        <w:rPr>
          <w:rFonts w:ascii="Times New Roman" w:eastAsia="標楷體" w:hAnsi="Times New Roman"/>
          <w:b/>
          <w:bCs/>
          <w:sz w:val="28"/>
          <w:szCs w:val="28"/>
        </w:rPr>
        <w:t>以服務取代購買</w:t>
      </w:r>
    </w:p>
    <w:p w14:paraId="1E8C89BC" w14:textId="77777777" w:rsidR="006C06FB" w:rsidRDefault="006C06FB">
      <w:pPr>
        <w:widowControl/>
        <w:tabs>
          <w:tab w:val="left" w:pos="1996"/>
        </w:tabs>
        <w:spacing w:line="360" w:lineRule="exact"/>
        <w:ind w:left="1276"/>
        <w:rPr>
          <w:rFonts w:ascii="Times New Roman" w:eastAsia="標楷體" w:hAnsi="Times New Roman"/>
          <w:b/>
          <w:bCs/>
          <w:color w:val="404040"/>
          <w:sz w:val="28"/>
          <w:szCs w:val="28"/>
        </w:rPr>
      </w:pPr>
    </w:p>
    <w:p w14:paraId="108CC31D" w14:textId="77777777" w:rsidR="006C06FB" w:rsidRDefault="009A4C18">
      <w:pPr>
        <w:numPr>
          <w:ilvl w:val="1"/>
          <w:numId w:val="1"/>
        </w:numPr>
        <w:tabs>
          <w:tab w:val="left" w:pos="2155"/>
        </w:tabs>
        <w:spacing w:line="360" w:lineRule="exact"/>
        <w:ind w:left="2155" w:hanging="1588"/>
        <w:jc w:val="both"/>
        <w:outlineLvl w:val="1"/>
        <w:rPr>
          <w:rFonts w:ascii="Times New Roman" w:eastAsia="標楷體" w:hAnsi="Times New Roman"/>
          <w:b/>
          <w:bCs/>
          <w:sz w:val="28"/>
          <w:szCs w:val="28"/>
        </w:rPr>
      </w:pPr>
      <w:r>
        <w:rPr>
          <w:rFonts w:ascii="Times New Roman" w:eastAsia="標楷體" w:hAnsi="Times New Roman"/>
          <w:sz w:val="32"/>
          <w:szCs w:val="32"/>
        </w:rPr>
        <w:t>全民對話</w:t>
      </w:r>
    </w:p>
    <w:p w14:paraId="0325E141"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共同目標、共同責任、共同行動</w:t>
      </w:r>
    </w:p>
    <w:p w14:paraId="5F3F2ECD"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proofErr w:type="gramStart"/>
      <w:r>
        <w:rPr>
          <w:rFonts w:ascii="Times New Roman" w:eastAsia="標楷體" w:hAnsi="Times New Roman"/>
          <w:b/>
          <w:bCs/>
          <w:sz w:val="28"/>
          <w:szCs w:val="28"/>
        </w:rPr>
        <w:t>低碳展演</w:t>
      </w:r>
      <w:proofErr w:type="gramEnd"/>
    </w:p>
    <w:p w14:paraId="15F348CE" w14:textId="77777777" w:rsidR="006C06F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資訊公開</w:t>
      </w:r>
    </w:p>
    <w:p w14:paraId="313CBCDC" w14:textId="77777777" w:rsidR="006C06FB" w:rsidRPr="00AE521B" w:rsidRDefault="009A4C18" w:rsidP="009A4C18">
      <w:pPr>
        <w:widowControl/>
        <w:numPr>
          <w:ilvl w:val="0"/>
          <w:numId w:val="8"/>
        </w:numPr>
        <w:tabs>
          <w:tab w:val="left" w:pos="1560"/>
        </w:tabs>
        <w:spacing w:line="360" w:lineRule="exact"/>
        <w:ind w:left="1276" w:firstLine="0"/>
        <w:rPr>
          <w:rFonts w:ascii="Times New Roman" w:eastAsia="標楷體" w:hAnsi="Times New Roman"/>
          <w:b/>
          <w:bCs/>
          <w:sz w:val="28"/>
          <w:szCs w:val="28"/>
        </w:rPr>
      </w:pPr>
      <w:r>
        <w:rPr>
          <w:rFonts w:ascii="Times New Roman" w:eastAsia="標楷體" w:hAnsi="Times New Roman"/>
          <w:b/>
          <w:bCs/>
          <w:sz w:val="28"/>
          <w:szCs w:val="28"/>
        </w:rPr>
        <w:t>全民教育</w:t>
      </w:r>
    </w:p>
    <w:p w14:paraId="02261C57" w14:textId="77777777" w:rsidR="006C06FB" w:rsidRPr="00AE521B" w:rsidRDefault="006C06FB" w:rsidP="00AE521B">
      <w:pPr>
        <w:widowControl/>
        <w:tabs>
          <w:tab w:val="left" w:pos="1560"/>
        </w:tabs>
        <w:spacing w:line="360" w:lineRule="exact"/>
        <w:ind w:left="1276"/>
        <w:rPr>
          <w:rFonts w:ascii="Times New Roman" w:eastAsia="標楷體" w:hAnsi="Times New Roman"/>
          <w:b/>
          <w:bCs/>
          <w:sz w:val="28"/>
          <w:szCs w:val="28"/>
        </w:rPr>
      </w:pPr>
    </w:p>
    <w:p w14:paraId="0B19F5F9" w14:textId="77777777" w:rsidR="00A120C6" w:rsidRDefault="00A120C6">
      <w:pPr>
        <w:numPr>
          <w:ilvl w:val="1"/>
          <w:numId w:val="1"/>
        </w:numPr>
        <w:tabs>
          <w:tab w:val="left" w:pos="2155"/>
        </w:tabs>
        <w:spacing w:line="360" w:lineRule="exact"/>
        <w:ind w:left="2155" w:hanging="1588"/>
        <w:jc w:val="both"/>
        <w:outlineLvl w:val="1"/>
      </w:pPr>
    </w:p>
    <w:sectPr w:rsidR="00A120C6">
      <w:footerReference w:type="even" r:id="rId43"/>
      <w:footerReference w:type="default" r:id="rId44"/>
      <w:footerReference w:type="first" r:id="rId45"/>
      <w:pgSz w:w="11906" w:h="16838"/>
      <w:pgMar w:top="720" w:right="1274" w:bottom="1440" w:left="1418" w:header="720"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6D284" w14:textId="77777777" w:rsidR="009B16F7" w:rsidRDefault="009B16F7">
      <w:r>
        <w:separator/>
      </w:r>
    </w:p>
  </w:endnote>
  <w:endnote w:type="continuationSeparator" w:id="0">
    <w:p w14:paraId="6697ABEF" w14:textId="77777777" w:rsidR="009B16F7" w:rsidRDefault="009B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66FA" w14:textId="77777777" w:rsidR="006C06FB" w:rsidRDefault="009A4C18">
    <w:pPr>
      <w:pStyle w:val="af5"/>
      <w:jc w:val="center"/>
    </w:pPr>
    <w:r>
      <w:fldChar w:fldCharType="begin"/>
    </w:r>
    <w:r>
      <w:instrText xml:space="preserve"> PAGE </w:instrText>
    </w:r>
    <w:r>
      <w:fldChar w:fldCharType="separate"/>
    </w:r>
    <w:r>
      <w:t>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5A25" w14:textId="77777777" w:rsidR="006C06FB" w:rsidRDefault="006C06F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F7BF" w14:textId="77777777" w:rsidR="006C06FB" w:rsidRDefault="006C06F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AA4B" w14:textId="77777777" w:rsidR="006C06FB" w:rsidRDefault="009A4C18">
    <w:pPr>
      <w:pStyle w:val="af5"/>
      <w:jc w:val="center"/>
    </w:pPr>
    <w:r>
      <w:fldChar w:fldCharType="begin"/>
    </w:r>
    <w:r>
      <w:instrText xml:space="preserve"> PAGE </w:instrText>
    </w:r>
    <w:r>
      <w:fldChar w:fldCharType="separate"/>
    </w:r>
    <w:r>
      <w:t>23</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7964" w14:textId="77777777" w:rsidR="006C06FB" w:rsidRDefault="006C06F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1E3A" w14:textId="77777777" w:rsidR="006C06FB" w:rsidRDefault="006C06F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1FB8" w14:textId="77777777" w:rsidR="006C06FB" w:rsidRDefault="009A4C18">
    <w:pPr>
      <w:pStyle w:val="af5"/>
      <w:jc w:val="center"/>
    </w:pPr>
    <w:r>
      <w:fldChar w:fldCharType="begin"/>
    </w:r>
    <w:r>
      <w:instrText xml:space="preserve"> PAGE </w:instrText>
    </w:r>
    <w:r>
      <w:fldChar w:fldCharType="separate"/>
    </w:r>
    <w:r>
      <w:t>28</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95EA" w14:textId="77777777" w:rsidR="006C06FB" w:rsidRDefault="006C06F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0CE9" w14:textId="77777777" w:rsidR="006C06FB" w:rsidRDefault="006C06F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2A03" w14:textId="77777777" w:rsidR="006C06FB" w:rsidRDefault="009A4C18">
    <w:pPr>
      <w:pStyle w:val="af5"/>
      <w:jc w:val="center"/>
    </w:pPr>
    <w:r>
      <w:fldChar w:fldCharType="begin"/>
    </w:r>
    <w:r>
      <w:instrText xml:space="preserve"> PAGE </w:instrText>
    </w:r>
    <w:r>
      <w:fldChar w:fldCharType="separate"/>
    </w:r>
    <w:r>
      <w:t>29</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4B09" w14:textId="77777777" w:rsidR="006C06FB" w:rsidRDefault="006C06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DF30" w14:textId="77777777" w:rsidR="006C06FB" w:rsidRDefault="006C06F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1D08" w14:textId="77777777" w:rsidR="006C06FB" w:rsidRDefault="006C06F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1082" w14:textId="77777777" w:rsidR="006C06FB" w:rsidRDefault="009A4C18">
    <w:pPr>
      <w:pStyle w:val="af5"/>
      <w:jc w:val="center"/>
    </w:pPr>
    <w:r>
      <w:fldChar w:fldCharType="begin"/>
    </w:r>
    <w:r>
      <w:instrText xml:space="preserve"> PAGE </w:instrText>
    </w:r>
    <w:r>
      <w:fldChar w:fldCharType="separate"/>
    </w:r>
    <w:r>
      <w:t>35</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22C4" w14:textId="77777777" w:rsidR="006C06FB" w:rsidRDefault="006C06FB"/>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FDB6" w14:textId="77777777" w:rsidR="006C06FB" w:rsidRDefault="006C06F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8227" w14:textId="77777777" w:rsidR="006C06FB" w:rsidRDefault="009A4C18">
    <w:pPr>
      <w:pStyle w:val="af5"/>
      <w:jc w:val="center"/>
    </w:pPr>
    <w:r>
      <w:fldChar w:fldCharType="begin"/>
    </w:r>
    <w:r>
      <w:instrText xml:space="preserve"> PAGE </w:instrText>
    </w:r>
    <w:r>
      <w:fldChar w:fldCharType="separate"/>
    </w:r>
    <w:r>
      <w:t>36</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70A4" w14:textId="77777777" w:rsidR="006C06FB" w:rsidRDefault="006C06FB"/>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84D7" w14:textId="77777777" w:rsidR="006C06FB" w:rsidRDefault="006C06F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60D7" w14:textId="77777777" w:rsidR="006C06FB" w:rsidRDefault="009A4C18">
    <w:pPr>
      <w:pStyle w:val="af5"/>
      <w:jc w:val="center"/>
    </w:pPr>
    <w:r>
      <w:fldChar w:fldCharType="begin"/>
    </w:r>
    <w:r>
      <w:instrText xml:space="preserve"> PAGE </w:instrText>
    </w:r>
    <w:r>
      <w:fldChar w:fldCharType="separate"/>
    </w:r>
    <w:r>
      <w:t>42</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D02A" w14:textId="77777777" w:rsidR="006C06FB" w:rsidRDefault="006C06FB"/>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200A" w14:textId="77777777" w:rsidR="006C06FB" w:rsidRDefault="006C06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A979" w14:textId="77777777" w:rsidR="006C06FB" w:rsidRDefault="009A4C18">
    <w:pPr>
      <w:pStyle w:val="af5"/>
      <w:jc w:val="center"/>
    </w:pPr>
    <w:r>
      <w:fldChar w:fldCharType="begin"/>
    </w:r>
    <w:r>
      <w:instrText xml:space="preserve"> PAGE </w:instrText>
    </w:r>
    <w:r>
      <w:fldChar w:fldCharType="separate"/>
    </w:r>
    <w:r>
      <w:t>12</w:t>
    </w:r>
    <w: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18BD" w14:textId="77777777" w:rsidR="006C06FB" w:rsidRDefault="009A4C18">
    <w:pPr>
      <w:pStyle w:val="af5"/>
      <w:jc w:val="center"/>
    </w:pPr>
    <w:r>
      <w:fldChar w:fldCharType="begin"/>
    </w:r>
    <w:r>
      <w:instrText xml:space="preserve"> PAGE </w:instrText>
    </w:r>
    <w:r>
      <w:fldChar w:fldCharType="separate"/>
    </w:r>
    <w:r>
      <w:t>43</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1788" w14:textId="77777777" w:rsidR="006C06FB" w:rsidRDefault="006C06F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4BF3" w14:textId="77777777" w:rsidR="006C06FB" w:rsidRDefault="006C06F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AE71" w14:textId="77777777" w:rsidR="006C06FB" w:rsidRDefault="006C06F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8C13" w14:textId="77777777" w:rsidR="006C06FB" w:rsidRDefault="009A4C18">
    <w:pPr>
      <w:pStyle w:val="af5"/>
      <w:jc w:val="center"/>
    </w:pPr>
    <w:r>
      <w:fldChar w:fldCharType="begin"/>
    </w:r>
    <w:r>
      <w:instrText xml:space="preserve"> PAGE </w:instrText>
    </w:r>
    <w:r>
      <w:fldChar w:fldCharType="separate"/>
    </w:r>
    <w:r>
      <w:t>17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270D" w14:textId="77777777" w:rsidR="006C06FB" w:rsidRDefault="006C06F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1282" w14:textId="77777777" w:rsidR="006C06FB" w:rsidRDefault="006C06F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63F3" w14:textId="77777777" w:rsidR="006C06FB" w:rsidRDefault="009A4C18">
    <w:pPr>
      <w:pStyle w:val="af5"/>
      <w:jc w:val="center"/>
    </w:pPr>
    <w:r>
      <w:fldChar w:fldCharType="begin"/>
    </w:r>
    <w:r>
      <w:instrText xml:space="preserve"> PAGE </w:instrText>
    </w:r>
    <w:r>
      <w:fldChar w:fldCharType="separate"/>
    </w:r>
    <w: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47D0" w14:textId="77777777" w:rsidR="009B16F7" w:rsidRDefault="009B16F7">
      <w:r>
        <w:separator/>
      </w:r>
    </w:p>
  </w:footnote>
  <w:footnote w:type="continuationSeparator" w:id="0">
    <w:p w14:paraId="39DA71AE" w14:textId="77777777" w:rsidR="009B16F7" w:rsidRDefault="009B1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ideographLegalTraditional"/>
      <w:pStyle w:val="1"/>
      <w:lvlText w:val="%1、"/>
      <w:lvlJc w:val="left"/>
      <w:pPr>
        <w:tabs>
          <w:tab w:val="num" w:pos="0"/>
        </w:tabs>
        <w:ind w:left="480" w:hanging="480"/>
      </w:pPr>
      <w:rPr>
        <w:b w:val="0"/>
        <w:i w:val="0"/>
        <w:sz w:val="28"/>
        <w:lang w:val="en-US"/>
      </w:rPr>
    </w:lvl>
    <w:lvl w:ilvl="1">
      <w:start w:val="1"/>
      <w:numFmt w:val="none"/>
      <w:pStyle w:val="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3"/>
    <w:lvl w:ilvl="0">
      <w:start w:val="1"/>
      <w:numFmt w:val="taiwaneseCountingThousand"/>
      <w:lvlText w:val="(%1)"/>
      <w:lvlJc w:val="left"/>
      <w:pPr>
        <w:tabs>
          <w:tab w:val="num" w:pos="0"/>
        </w:tabs>
        <w:ind w:left="1933" w:hanging="360"/>
      </w:pPr>
      <w:rPr>
        <w:rFonts w:ascii="Times New Roman" w:eastAsia="標楷體" w:hAnsi="Times New Roman" w:cs="Times New Roman"/>
        <w:color w:val="000000"/>
        <w:sz w:val="28"/>
        <w:lang w:eastAsia="zh-TW"/>
      </w:rPr>
    </w:lvl>
    <w:lvl w:ilvl="1">
      <w:start w:val="1"/>
      <w:numFmt w:val="decimal"/>
      <w:lvlText w:val="%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2" w15:restartNumberingAfterBreak="0">
    <w:nsid w:val="00000003"/>
    <w:multiLevelType w:val="multilevel"/>
    <w:tmpl w:val="00000003"/>
    <w:name w:val="WWNum14"/>
    <w:lvl w:ilvl="0">
      <w:start w:val="1"/>
      <w:numFmt w:val="bullet"/>
      <w:pStyle w:val="a"/>
      <w:lvlText w:val=""/>
      <w:lvlJc w:val="left"/>
      <w:pPr>
        <w:tabs>
          <w:tab w:val="num" w:pos="0"/>
        </w:tabs>
        <w:ind w:left="361" w:hanging="360"/>
      </w:pPr>
      <w:rPr>
        <w:rFonts w:ascii="Wingdings" w:hAnsi="Wingdings"/>
      </w:rPr>
    </w:lvl>
    <w:lvl w:ilvl="1">
      <w:start w:val="1"/>
      <w:numFmt w:val="decimal"/>
      <w:lvlText w:val="%2."/>
      <w:lvlJc w:val="left"/>
      <w:pPr>
        <w:tabs>
          <w:tab w:val="num" w:pos="0"/>
        </w:tabs>
        <w:ind w:left="1080" w:hanging="720"/>
      </w:pPr>
    </w:lvl>
    <w:lvl w:ilvl="2">
      <w:start w:val="1"/>
      <w:numFmt w:val="decimal"/>
      <w:lvlText w:val="%3."/>
      <w:lvlJc w:val="left"/>
      <w:pPr>
        <w:tabs>
          <w:tab w:val="num" w:pos="0"/>
        </w:tabs>
        <w:ind w:left="1440" w:hanging="720"/>
      </w:pPr>
    </w:lvl>
    <w:lvl w:ilvl="3">
      <w:start w:val="1"/>
      <w:numFmt w:val="decimal"/>
      <w:lvlText w:val="%4."/>
      <w:lvlJc w:val="left"/>
      <w:pPr>
        <w:tabs>
          <w:tab w:val="num" w:pos="0"/>
        </w:tabs>
        <w:ind w:left="1800" w:hanging="720"/>
      </w:pPr>
    </w:lvl>
    <w:lvl w:ilvl="4">
      <w:start w:val="1"/>
      <w:numFmt w:val="decimal"/>
      <w:lvlText w:val="%5."/>
      <w:lvlJc w:val="left"/>
      <w:pPr>
        <w:tabs>
          <w:tab w:val="num" w:pos="0"/>
        </w:tabs>
        <w:ind w:left="2160" w:hanging="720"/>
      </w:pPr>
    </w:lvl>
    <w:lvl w:ilvl="5">
      <w:start w:val="1"/>
      <w:numFmt w:val="decimal"/>
      <w:lvlText w:val="%6."/>
      <w:lvlJc w:val="left"/>
      <w:pPr>
        <w:tabs>
          <w:tab w:val="num" w:pos="0"/>
        </w:tabs>
        <w:ind w:left="2520" w:hanging="720"/>
      </w:pPr>
    </w:lvl>
    <w:lvl w:ilvl="6">
      <w:start w:val="1"/>
      <w:numFmt w:val="decimal"/>
      <w:lvlText w:val="%7."/>
      <w:lvlJc w:val="left"/>
      <w:pPr>
        <w:tabs>
          <w:tab w:val="num" w:pos="0"/>
        </w:tabs>
        <w:ind w:left="2880" w:hanging="720"/>
      </w:pPr>
    </w:lvl>
    <w:lvl w:ilvl="7">
      <w:start w:val="1"/>
      <w:numFmt w:val="decimal"/>
      <w:lvlText w:val="%8."/>
      <w:lvlJc w:val="left"/>
      <w:pPr>
        <w:tabs>
          <w:tab w:val="num" w:pos="0"/>
        </w:tabs>
        <w:ind w:left="3240" w:hanging="720"/>
      </w:pPr>
    </w:lvl>
    <w:lvl w:ilvl="8">
      <w:start w:val="1"/>
      <w:numFmt w:val="decimal"/>
      <w:lvlText w:val="%9."/>
      <w:lvlJc w:val="left"/>
      <w:pPr>
        <w:tabs>
          <w:tab w:val="num" w:pos="0"/>
        </w:tabs>
        <w:ind w:left="3600" w:hanging="720"/>
      </w:pPr>
    </w:lvl>
  </w:abstractNum>
  <w:abstractNum w:abstractNumId="3" w15:restartNumberingAfterBreak="0">
    <w:nsid w:val="00000004"/>
    <w:multiLevelType w:val="multilevel"/>
    <w:tmpl w:val="00000004"/>
    <w:name w:val="WWNum17"/>
    <w:lvl w:ilvl="0">
      <w:start w:val="1"/>
      <w:numFmt w:val="taiwaneseCountingThousand"/>
      <w:lvlText w:val="%1、"/>
      <w:lvlJc w:val="left"/>
      <w:pPr>
        <w:tabs>
          <w:tab w:val="num" w:pos="0"/>
        </w:tabs>
        <w:ind w:left="2173" w:hanging="1080"/>
      </w:pPr>
      <w:rPr>
        <w:b/>
        <w:lang w:val="en-US"/>
      </w:rPr>
    </w:lvl>
    <w:lvl w:ilvl="1">
      <w:start w:val="1"/>
      <w:numFmt w:val="decimal"/>
      <w:lvlText w:val="%2."/>
      <w:lvlJc w:val="left"/>
      <w:pPr>
        <w:tabs>
          <w:tab w:val="num" w:pos="0"/>
        </w:tabs>
        <w:ind w:left="1933" w:hanging="360"/>
      </w:pPr>
      <w:rPr>
        <w:lang w:eastAsia="zh-TW"/>
      </w:rPr>
    </w:lvl>
    <w:lvl w:ilvl="2">
      <w:start w:val="1"/>
      <w:numFmt w:val="lowerRoman"/>
      <w:lvlText w:val="%1.%2.%3."/>
      <w:lvlJc w:val="right"/>
      <w:pPr>
        <w:tabs>
          <w:tab w:val="num" w:pos="0"/>
        </w:tabs>
        <w:ind w:left="2533" w:hanging="480"/>
      </w:pPr>
    </w:lvl>
    <w:lvl w:ilvl="3">
      <w:start w:val="1"/>
      <w:numFmt w:val="decimal"/>
      <w:lvlText w:val="%1.%2.%3.%4."/>
      <w:lvlJc w:val="left"/>
      <w:pPr>
        <w:tabs>
          <w:tab w:val="num" w:pos="0"/>
        </w:tabs>
        <w:ind w:left="3013" w:hanging="480"/>
      </w:pPr>
    </w:lvl>
    <w:lvl w:ilvl="4">
      <w:start w:val="1"/>
      <w:numFmt w:val="ideographTraditional"/>
      <w:lvlText w:val="%1.%2.%3.%4.%5、"/>
      <w:lvlJc w:val="left"/>
      <w:pPr>
        <w:tabs>
          <w:tab w:val="num" w:pos="0"/>
        </w:tabs>
        <w:ind w:left="3493" w:hanging="480"/>
      </w:pPr>
    </w:lvl>
    <w:lvl w:ilvl="5">
      <w:start w:val="1"/>
      <w:numFmt w:val="lowerRoman"/>
      <w:lvlText w:val="%1.%2.%3.%4.%5.%6."/>
      <w:lvlJc w:val="right"/>
      <w:pPr>
        <w:tabs>
          <w:tab w:val="num" w:pos="0"/>
        </w:tabs>
        <w:ind w:left="3973" w:hanging="480"/>
      </w:pPr>
    </w:lvl>
    <w:lvl w:ilvl="6">
      <w:start w:val="1"/>
      <w:numFmt w:val="decimal"/>
      <w:lvlText w:val="%1.%2.%3.%4.%5.%6.%7."/>
      <w:lvlJc w:val="left"/>
      <w:pPr>
        <w:tabs>
          <w:tab w:val="num" w:pos="0"/>
        </w:tabs>
        <w:ind w:left="4453" w:hanging="480"/>
      </w:pPr>
    </w:lvl>
    <w:lvl w:ilvl="7">
      <w:start w:val="1"/>
      <w:numFmt w:val="ideographTraditional"/>
      <w:lvlText w:val="%1.%2.%3.%4.%5.%6.%7.%8、"/>
      <w:lvlJc w:val="left"/>
      <w:pPr>
        <w:tabs>
          <w:tab w:val="num" w:pos="0"/>
        </w:tabs>
        <w:ind w:left="4933" w:hanging="480"/>
      </w:pPr>
    </w:lvl>
    <w:lvl w:ilvl="8">
      <w:start w:val="1"/>
      <w:numFmt w:val="lowerRoman"/>
      <w:lvlText w:val="%1.%2.%3.%4.%5.%6.%7.%8.%9."/>
      <w:lvlJc w:val="right"/>
      <w:pPr>
        <w:tabs>
          <w:tab w:val="num" w:pos="0"/>
        </w:tabs>
        <w:ind w:left="5413" w:hanging="480"/>
      </w:pPr>
    </w:lvl>
  </w:abstractNum>
  <w:abstractNum w:abstractNumId="4" w15:restartNumberingAfterBreak="0">
    <w:nsid w:val="00000005"/>
    <w:multiLevelType w:val="multilevel"/>
    <w:tmpl w:val="00000005"/>
    <w:name w:val="WWNum21"/>
    <w:lvl w:ilvl="0">
      <w:start w:val="1"/>
      <w:numFmt w:val="decimal"/>
      <w:pStyle w:val="3"/>
      <w:suff w:val="space"/>
      <w:lvlText w:val="(%1)"/>
      <w:lvlJc w:val="left"/>
      <w:pPr>
        <w:tabs>
          <w:tab w:val="num" w:pos="0"/>
        </w:tabs>
        <w:ind w:left="2173" w:hanging="1080"/>
      </w:pPr>
      <w:rPr>
        <w:rFonts w:ascii="Times New Roman" w:hAnsi="Times New Roman" w:cs="Times New Roman"/>
        <w:b w:val="0"/>
        <w:lang w:val="en-US"/>
      </w:rPr>
    </w:lvl>
    <w:lvl w:ilvl="1">
      <w:start w:val="1"/>
      <w:numFmt w:val="decimal"/>
      <w:lvlText w:val="%1.%2."/>
      <w:lvlJc w:val="left"/>
      <w:pPr>
        <w:tabs>
          <w:tab w:val="num" w:pos="0"/>
        </w:tabs>
        <w:ind w:left="1933" w:hanging="360"/>
      </w:pPr>
      <w:rPr>
        <w:rFonts w:ascii="Times New Roman" w:hAnsi="Times New Roman"/>
        <w:lang w:eastAsia="zh-TW"/>
      </w:rPr>
    </w:lvl>
    <w:lvl w:ilvl="2">
      <w:start w:val="1"/>
      <w:numFmt w:val="lowerRoman"/>
      <w:lvlText w:val="%1.%2.%3."/>
      <w:lvlJc w:val="right"/>
      <w:pPr>
        <w:tabs>
          <w:tab w:val="num" w:pos="0"/>
        </w:tabs>
        <w:ind w:left="2533" w:hanging="480"/>
      </w:pPr>
    </w:lvl>
    <w:lvl w:ilvl="3">
      <w:start w:val="1"/>
      <w:numFmt w:val="decimal"/>
      <w:lvlText w:val="%1.%2.%3.%4."/>
      <w:lvlJc w:val="left"/>
      <w:pPr>
        <w:tabs>
          <w:tab w:val="num" w:pos="0"/>
        </w:tabs>
        <w:ind w:left="3013" w:hanging="480"/>
      </w:pPr>
    </w:lvl>
    <w:lvl w:ilvl="4">
      <w:start w:val="1"/>
      <w:numFmt w:val="ideographTraditional"/>
      <w:lvlText w:val="%1.%2.%3.%4.%5、"/>
      <w:lvlJc w:val="left"/>
      <w:pPr>
        <w:tabs>
          <w:tab w:val="num" w:pos="0"/>
        </w:tabs>
        <w:ind w:left="3493" w:hanging="480"/>
      </w:pPr>
    </w:lvl>
    <w:lvl w:ilvl="5">
      <w:start w:val="1"/>
      <w:numFmt w:val="lowerRoman"/>
      <w:lvlText w:val="%1.%2.%3.%4.%5.%6."/>
      <w:lvlJc w:val="right"/>
      <w:pPr>
        <w:tabs>
          <w:tab w:val="num" w:pos="0"/>
        </w:tabs>
        <w:ind w:left="3973" w:hanging="480"/>
      </w:pPr>
    </w:lvl>
    <w:lvl w:ilvl="6">
      <w:start w:val="1"/>
      <w:numFmt w:val="decimal"/>
      <w:lvlText w:val="%1.%2.%3.%4.%5.%6.%7."/>
      <w:lvlJc w:val="left"/>
      <w:pPr>
        <w:tabs>
          <w:tab w:val="num" w:pos="0"/>
        </w:tabs>
        <w:ind w:left="4453" w:hanging="480"/>
      </w:pPr>
    </w:lvl>
    <w:lvl w:ilvl="7">
      <w:start w:val="1"/>
      <w:numFmt w:val="ideographTraditional"/>
      <w:lvlText w:val="%1.%2.%3.%4.%5.%6.%7.%8、"/>
      <w:lvlJc w:val="left"/>
      <w:pPr>
        <w:tabs>
          <w:tab w:val="num" w:pos="0"/>
        </w:tabs>
        <w:ind w:left="4933" w:hanging="480"/>
      </w:pPr>
    </w:lvl>
    <w:lvl w:ilvl="8">
      <w:start w:val="1"/>
      <w:numFmt w:val="lowerRoman"/>
      <w:lvlText w:val="%1.%2.%3.%4.%5.%6.%7.%8.%9."/>
      <w:lvlJc w:val="right"/>
      <w:pPr>
        <w:tabs>
          <w:tab w:val="num" w:pos="0"/>
        </w:tabs>
        <w:ind w:left="5413" w:hanging="480"/>
      </w:pPr>
    </w:lvl>
  </w:abstractNum>
  <w:abstractNum w:abstractNumId="5" w15:restartNumberingAfterBreak="0">
    <w:nsid w:val="00000006"/>
    <w:multiLevelType w:val="multilevel"/>
    <w:tmpl w:val="00000006"/>
    <w:name w:val="WWNum23"/>
    <w:lvl w:ilvl="0">
      <w:start w:val="1"/>
      <w:numFmt w:val="taiwaneseCountingThousand"/>
      <w:lvlText w:val="(%1)"/>
      <w:lvlJc w:val="left"/>
      <w:pPr>
        <w:tabs>
          <w:tab w:val="num" w:pos="0"/>
        </w:tabs>
        <w:ind w:left="1933" w:hanging="360"/>
      </w:pPr>
      <w:rPr>
        <w:rFonts w:ascii="Times New Roman" w:eastAsia="標楷體" w:hAnsi="Times New Roman" w:cs="Times New Roman"/>
        <w:color w:val="000000"/>
        <w:sz w:val="28"/>
        <w:lang w:eastAsia="zh-TW"/>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6" w15:restartNumberingAfterBreak="0">
    <w:nsid w:val="00000007"/>
    <w:multiLevelType w:val="multilevel"/>
    <w:tmpl w:val="00000007"/>
    <w:name w:val="WWNum24"/>
    <w:lvl w:ilvl="0">
      <w:start w:val="1"/>
      <w:numFmt w:val="taiwaneseCountingThousand"/>
      <w:lvlText w:val="(%1)"/>
      <w:lvlJc w:val="left"/>
      <w:pPr>
        <w:tabs>
          <w:tab w:val="num" w:pos="0"/>
        </w:tabs>
        <w:ind w:left="1933" w:hanging="360"/>
      </w:pPr>
      <w:rPr>
        <w:rFonts w:ascii="Times New Roman" w:eastAsia="標楷體" w:hAnsi="Times New Roman" w:cs="Times New Roman"/>
        <w:color w:val="000000"/>
        <w:sz w:val="28"/>
        <w:lang w:eastAsia="zh-TW"/>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7" w15:restartNumberingAfterBreak="0">
    <w:nsid w:val="00000008"/>
    <w:multiLevelType w:val="multilevel"/>
    <w:tmpl w:val="00000008"/>
    <w:name w:val="WWNum26"/>
    <w:lvl w:ilvl="0">
      <w:start w:val="1"/>
      <w:numFmt w:val="bullet"/>
      <w:lvlText w:val="‒"/>
      <w:lvlJc w:val="left"/>
      <w:pPr>
        <w:tabs>
          <w:tab w:val="num" w:pos="0"/>
        </w:tabs>
        <w:ind w:left="720" w:hanging="360"/>
      </w:pPr>
      <w:rPr>
        <w:rFonts w:ascii="Arial" w:hAnsi="Arial"/>
      </w:rPr>
    </w:lvl>
    <w:lvl w:ilvl="1">
      <w:start w:val="1"/>
      <w:numFmt w:val="bullet"/>
      <w:lvlText w:val="‒"/>
      <w:lvlJc w:val="left"/>
      <w:pPr>
        <w:tabs>
          <w:tab w:val="num" w:pos="0"/>
        </w:tabs>
        <w:ind w:left="1440" w:hanging="360"/>
      </w:pPr>
      <w:rPr>
        <w:rFonts w:ascii="Arial" w:hAnsi="Arial"/>
      </w:rPr>
    </w:lvl>
    <w:lvl w:ilvl="2">
      <w:start w:val="1"/>
      <w:numFmt w:val="bullet"/>
      <w:lvlText w:val="‒"/>
      <w:lvlJc w:val="left"/>
      <w:pPr>
        <w:tabs>
          <w:tab w:val="num" w:pos="0"/>
        </w:tabs>
        <w:ind w:left="2160" w:hanging="360"/>
      </w:pPr>
      <w:rPr>
        <w:rFonts w:ascii="Arial" w:hAnsi="Arial"/>
      </w:rPr>
    </w:lvl>
    <w:lvl w:ilvl="3">
      <w:start w:val="1"/>
      <w:numFmt w:val="bullet"/>
      <w:lvlText w:val="‒"/>
      <w:lvlJc w:val="left"/>
      <w:pPr>
        <w:tabs>
          <w:tab w:val="num" w:pos="0"/>
        </w:tabs>
        <w:ind w:left="2880" w:hanging="360"/>
      </w:pPr>
      <w:rPr>
        <w:rFonts w:ascii="Arial" w:hAnsi="Arial"/>
      </w:rPr>
    </w:lvl>
    <w:lvl w:ilvl="4">
      <w:start w:val="1"/>
      <w:numFmt w:val="bullet"/>
      <w:lvlText w:val="‒"/>
      <w:lvlJc w:val="left"/>
      <w:pPr>
        <w:tabs>
          <w:tab w:val="num" w:pos="0"/>
        </w:tabs>
        <w:ind w:left="3600" w:hanging="360"/>
      </w:pPr>
      <w:rPr>
        <w:rFonts w:ascii="Arial" w:hAnsi="Arial"/>
      </w:rPr>
    </w:lvl>
    <w:lvl w:ilvl="5">
      <w:start w:val="1"/>
      <w:numFmt w:val="bullet"/>
      <w:lvlText w:val="‒"/>
      <w:lvlJc w:val="left"/>
      <w:pPr>
        <w:tabs>
          <w:tab w:val="num" w:pos="0"/>
        </w:tabs>
        <w:ind w:left="4320" w:hanging="360"/>
      </w:pPr>
      <w:rPr>
        <w:rFonts w:ascii="Arial" w:hAnsi="Arial"/>
      </w:rPr>
    </w:lvl>
    <w:lvl w:ilvl="6">
      <w:start w:val="1"/>
      <w:numFmt w:val="bullet"/>
      <w:lvlText w:val="‒"/>
      <w:lvlJc w:val="left"/>
      <w:pPr>
        <w:tabs>
          <w:tab w:val="num" w:pos="0"/>
        </w:tabs>
        <w:ind w:left="5040" w:hanging="360"/>
      </w:pPr>
      <w:rPr>
        <w:rFonts w:ascii="Arial" w:hAnsi="Arial"/>
      </w:rPr>
    </w:lvl>
    <w:lvl w:ilvl="7">
      <w:start w:val="1"/>
      <w:numFmt w:val="bullet"/>
      <w:lvlText w:val="‒"/>
      <w:lvlJc w:val="left"/>
      <w:pPr>
        <w:tabs>
          <w:tab w:val="num" w:pos="0"/>
        </w:tabs>
        <w:ind w:left="5760" w:hanging="360"/>
      </w:pPr>
      <w:rPr>
        <w:rFonts w:ascii="Arial" w:hAnsi="Arial"/>
      </w:rPr>
    </w:lvl>
    <w:lvl w:ilvl="8">
      <w:start w:val="1"/>
      <w:numFmt w:val="bullet"/>
      <w:lvlText w:val="‒"/>
      <w:lvlJc w:val="left"/>
      <w:pPr>
        <w:tabs>
          <w:tab w:val="num" w:pos="0"/>
        </w:tabs>
        <w:ind w:left="6480" w:hanging="360"/>
      </w:pPr>
      <w:rPr>
        <w:rFonts w:ascii="Arial" w:hAnsi="Arial"/>
      </w:rPr>
    </w:lvl>
  </w:abstractNum>
  <w:abstractNum w:abstractNumId="8" w15:restartNumberingAfterBreak="0">
    <w:nsid w:val="00000009"/>
    <w:multiLevelType w:val="multilevel"/>
    <w:tmpl w:val="00000009"/>
    <w:name w:val="WWNum29"/>
    <w:lvl w:ilvl="0">
      <w:start w:val="1"/>
      <w:numFmt w:val="bullet"/>
      <w:lvlText w:val="‒"/>
      <w:lvlJc w:val="left"/>
      <w:pPr>
        <w:tabs>
          <w:tab w:val="num" w:pos="0"/>
        </w:tabs>
        <w:ind w:left="720" w:hanging="360"/>
      </w:pPr>
      <w:rPr>
        <w:rFonts w:ascii="Arial" w:hAnsi="Arial"/>
      </w:rPr>
    </w:lvl>
    <w:lvl w:ilvl="1">
      <w:start w:val="1"/>
      <w:numFmt w:val="bullet"/>
      <w:lvlText w:val="‒"/>
      <w:lvlJc w:val="left"/>
      <w:pPr>
        <w:tabs>
          <w:tab w:val="num" w:pos="0"/>
        </w:tabs>
        <w:ind w:left="1440" w:hanging="360"/>
      </w:pPr>
      <w:rPr>
        <w:rFonts w:ascii="Arial" w:hAnsi="Arial"/>
      </w:rPr>
    </w:lvl>
    <w:lvl w:ilvl="2">
      <w:start w:val="1"/>
      <w:numFmt w:val="bullet"/>
      <w:lvlText w:val="‒"/>
      <w:lvlJc w:val="left"/>
      <w:pPr>
        <w:tabs>
          <w:tab w:val="num" w:pos="0"/>
        </w:tabs>
        <w:ind w:left="2160" w:hanging="360"/>
      </w:pPr>
      <w:rPr>
        <w:rFonts w:ascii="Arial" w:hAnsi="Arial"/>
      </w:rPr>
    </w:lvl>
    <w:lvl w:ilvl="3">
      <w:start w:val="1"/>
      <w:numFmt w:val="bullet"/>
      <w:lvlText w:val="‒"/>
      <w:lvlJc w:val="left"/>
      <w:pPr>
        <w:tabs>
          <w:tab w:val="num" w:pos="0"/>
        </w:tabs>
        <w:ind w:left="2880" w:hanging="360"/>
      </w:pPr>
      <w:rPr>
        <w:rFonts w:ascii="Arial" w:hAnsi="Arial"/>
      </w:rPr>
    </w:lvl>
    <w:lvl w:ilvl="4">
      <w:start w:val="1"/>
      <w:numFmt w:val="bullet"/>
      <w:lvlText w:val="‒"/>
      <w:lvlJc w:val="left"/>
      <w:pPr>
        <w:tabs>
          <w:tab w:val="num" w:pos="0"/>
        </w:tabs>
        <w:ind w:left="3600" w:hanging="360"/>
      </w:pPr>
      <w:rPr>
        <w:rFonts w:ascii="Arial" w:hAnsi="Arial"/>
      </w:rPr>
    </w:lvl>
    <w:lvl w:ilvl="5">
      <w:start w:val="1"/>
      <w:numFmt w:val="bullet"/>
      <w:lvlText w:val="‒"/>
      <w:lvlJc w:val="left"/>
      <w:pPr>
        <w:tabs>
          <w:tab w:val="num" w:pos="0"/>
        </w:tabs>
        <w:ind w:left="4320" w:hanging="360"/>
      </w:pPr>
      <w:rPr>
        <w:rFonts w:ascii="Arial" w:hAnsi="Arial"/>
      </w:rPr>
    </w:lvl>
    <w:lvl w:ilvl="6">
      <w:start w:val="1"/>
      <w:numFmt w:val="bullet"/>
      <w:lvlText w:val="‒"/>
      <w:lvlJc w:val="left"/>
      <w:pPr>
        <w:tabs>
          <w:tab w:val="num" w:pos="0"/>
        </w:tabs>
        <w:ind w:left="5040" w:hanging="360"/>
      </w:pPr>
      <w:rPr>
        <w:rFonts w:ascii="Arial" w:hAnsi="Arial"/>
      </w:rPr>
    </w:lvl>
    <w:lvl w:ilvl="7">
      <w:start w:val="1"/>
      <w:numFmt w:val="bullet"/>
      <w:lvlText w:val="‒"/>
      <w:lvlJc w:val="left"/>
      <w:pPr>
        <w:tabs>
          <w:tab w:val="num" w:pos="0"/>
        </w:tabs>
        <w:ind w:left="5760" w:hanging="360"/>
      </w:pPr>
      <w:rPr>
        <w:rFonts w:ascii="Arial" w:hAnsi="Arial"/>
      </w:rPr>
    </w:lvl>
    <w:lvl w:ilvl="8">
      <w:start w:val="1"/>
      <w:numFmt w:val="bullet"/>
      <w:lvlText w:val="‒"/>
      <w:lvlJc w:val="left"/>
      <w:pPr>
        <w:tabs>
          <w:tab w:val="num" w:pos="0"/>
        </w:tabs>
        <w:ind w:left="6480" w:hanging="360"/>
      </w:pPr>
      <w:rPr>
        <w:rFonts w:ascii="Arial" w:hAnsi="Arial"/>
      </w:rPr>
    </w:lvl>
  </w:abstractNum>
  <w:abstractNum w:abstractNumId="9" w15:restartNumberingAfterBreak="0">
    <w:nsid w:val="0000000A"/>
    <w:multiLevelType w:val="multilevel"/>
    <w:tmpl w:val="0000000A"/>
    <w:name w:val="WWNum30"/>
    <w:lvl w:ilvl="0">
      <w:start w:val="1"/>
      <w:numFmt w:val="bullet"/>
      <w:lvlText w:val="‒"/>
      <w:lvlJc w:val="left"/>
      <w:pPr>
        <w:tabs>
          <w:tab w:val="num" w:pos="0"/>
        </w:tabs>
        <w:ind w:left="720" w:hanging="360"/>
      </w:pPr>
      <w:rPr>
        <w:rFonts w:ascii="Arial" w:hAnsi="Arial"/>
      </w:rPr>
    </w:lvl>
    <w:lvl w:ilvl="1">
      <w:start w:val="1"/>
      <w:numFmt w:val="bullet"/>
      <w:lvlText w:val="‒"/>
      <w:lvlJc w:val="left"/>
      <w:pPr>
        <w:tabs>
          <w:tab w:val="num" w:pos="0"/>
        </w:tabs>
        <w:ind w:left="1440" w:hanging="360"/>
      </w:pPr>
      <w:rPr>
        <w:rFonts w:ascii="Arial" w:hAnsi="Arial"/>
      </w:rPr>
    </w:lvl>
    <w:lvl w:ilvl="2">
      <w:start w:val="1"/>
      <w:numFmt w:val="bullet"/>
      <w:lvlText w:val="‒"/>
      <w:lvlJc w:val="left"/>
      <w:pPr>
        <w:tabs>
          <w:tab w:val="num" w:pos="0"/>
        </w:tabs>
        <w:ind w:left="2160" w:hanging="360"/>
      </w:pPr>
      <w:rPr>
        <w:rFonts w:ascii="Arial" w:hAnsi="Arial"/>
      </w:rPr>
    </w:lvl>
    <w:lvl w:ilvl="3">
      <w:start w:val="1"/>
      <w:numFmt w:val="bullet"/>
      <w:lvlText w:val="‒"/>
      <w:lvlJc w:val="left"/>
      <w:pPr>
        <w:tabs>
          <w:tab w:val="num" w:pos="0"/>
        </w:tabs>
        <w:ind w:left="2880" w:hanging="360"/>
      </w:pPr>
      <w:rPr>
        <w:rFonts w:ascii="Arial" w:hAnsi="Arial"/>
      </w:rPr>
    </w:lvl>
    <w:lvl w:ilvl="4">
      <w:start w:val="1"/>
      <w:numFmt w:val="bullet"/>
      <w:lvlText w:val="‒"/>
      <w:lvlJc w:val="left"/>
      <w:pPr>
        <w:tabs>
          <w:tab w:val="num" w:pos="0"/>
        </w:tabs>
        <w:ind w:left="3600" w:hanging="360"/>
      </w:pPr>
      <w:rPr>
        <w:rFonts w:ascii="Arial" w:hAnsi="Arial"/>
      </w:rPr>
    </w:lvl>
    <w:lvl w:ilvl="5">
      <w:start w:val="1"/>
      <w:numFmt w:val="bullet"/>
      <w:lvlText w:val="‒"/>
      <w:lvlJc w:val="left"/>
      <w:pPr>
        <w:tabs>
          <w:tab w:val="num" w:pos="0"/>
        </w:tabs>
        <w:ind w:left="4320" w:hanging="360"/>
      </w:pPr>
      <w:rPr>
        <w:rFonts w:ascii="Arial" w:hAnsi="Arial"/>
      </w:rPr>
    </w:lvl>
    <w:lvl w:ilvl="6">
      <w:start w:val="1"/>
      <w:numFmt w:val="bullet"/>
      <w:lvlText w:val="‒"/>
      <w:lvlJc w:val="left"/>
      <w:pPr>
        <w:tabs>
          <w:tab w:val="num" w:pos="0"/>
        </w:tabs>
        <w:ind w:left="5040" w:hanging="360"/>
      </w:pPr>
      <w:rPr>
        <w:rFonts w:ascii="Arial" w:hAnsi="Arial"/>
      </w:rPr>
    </w:lvl>
    <w:lvl w:ilvl="7">
      <w:start w:val="1"/>
      <w:numFmt w:val="bullet"/>
      <w:lvlText w:val="‒"/>
      <w:lvlJc w:val="left"/>
      <w:pPr>
        <w:tabs>
          <w:tab w:val="num" w:pos="0"/>
        </w:tabs>
        <w:ind w:left="5760" w:hanging="360"/>
      </w:pPr>
      <w:rPr>
        <w:rFonts w:ascii="Arial" w:hAnsi="Arial"/>
      </w:rPr>
    </w:lvl>
    <w:lvl w:ilvl="8">
      <w:start w:val="1"/>
      <w:numFmt w:val="bullet"/>
      <w:lvlText w:val="‒"/>
      <w:lvlJc w:val="left"/>
      <w:pPr>
        <w:tabs>
          <w:tab w:val="num" w:pos="0"/>
        </w:tabs>
        <w:ind w:left="6480" w:hanging="360"/>
      </w:pPr>
      <w:rPr>
        <w:rFonts w:ascii="Arial" w:hAnsi="Arial"/>
      </w:rPr>
    </w:lvl>
  </w:abstractNum>
  <w:abstractNum w:abstractNumId="10" w15:restartNumberingAfterBreak="0">
    <w:nsid w:val="0000000B"/>
    <w:multiLevelType w:val="multilevel"/>
    <w:tmpl w:val="E760145C"/>
    <w:name w:val="LFO39"/>
    <w:lvl w:ilvl="0">
      <w:start w:val="1"/>
      <w:numFmt w:val="taiwaneseCountingThousand"/>
      <w:pStyle w:val="20"/>
      <w:lvlText w:val="%1、"/>
      <w:lvlJc w:val="left"/>
      <w:pPr>
        <w:tabs>
          <w:tab w:val="num" w:pos="-384"/>
        </w:tabs>
        <w:ind w:left="1190"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1" w15:restartNumberingAfterBreak="0">
    <w:nsid w:val="0000000C"/>
    <w:multiLevelType w:val="multilevel"/>
    <w:tmpl w:val="D91EED82"/>
    <w:name w:val="LFO41"/>
    <w:lvl w:ilvl="0">
      <w:start w:val="1"/>
      <w:numFmt w:val="taiwaneseCountingThousand"/>
      <w:pStyle w:val="30"/>
      <w:suff w:val="space"/>
      <w:lvlText w:val="(%1)"/>
      <w:lvlJc w:val="left"/>
      <w:pPr>
        <w:tabs>
          <w:tab w:val="num" w:pos="0"/>
        </w:tabs>
        <w:ind w:left="1898" w:hanging="480"/>
      </w:pPr>
      <w:rPr>
        <w:rFonts w:ascii="Times New Roman" w:hAnsi="Times New Roman" w:cs="Times New Roman"/>
        <w:b w:val="0"/>
        <w:bCs w:val="0"/>
        <w:i w:val="0"/>
        <w:iCs w:val="0"/>
        <w:caps w:val="0"/>
        <w:smallCaps w:val="0"/>
        <w:strike w:val="0"/>
        <w:dstrike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abstractNum w:abstractNumId="12" w15:restartNumberingAfterBreak="0">
    <w:nsid w:val="0000000D"/>
    <w:multiLevelType w:val="multilevel"/>
    <w:tmpl w:val="0000000D"/>
    <w:lvl w:ilvl="0">
      <w:start w:val="1"/>
      <w:numFmt w:val="taiwaneseCountingThousand"/>
      <w:lvlText w:val="%1、"/>
      <w:lvlJc w:val="left"/>
      <w:pPr>
        <w:tabs>
          <w:tab w:val="num" w:pos="0"/>
        </w:tabs>
        <w:ind w:left="2173" w:hanging="1080"/>
      </w:pPr>
      <w:rPr>
        <w:b/>
        <w:lang w:val="en-US"/>
      </w:rPr>
    </w:lvl>
    <w:lvl w:ilvl="1">
      <w:start w:val="1"/>
      <w:numFmt w:val="decimal"/>
      <w:suff w:val="space"/>
      <w:lvlText w:val="%2."/>
      <w:lvlJc w:val="left"/>
      <w:pPr>
        <w:tabs>
          <w:tab w:val="num" w:pos="0"/>
        </w:tabs>
        <w:ind w:left="1933" w:hanging="360"/>
      </w:pPr>
      <w:rPr>
        <w:rFonts w:ascii="Times New Roman" w:hAnsi="Times New Roman"/>
        <w:b/>
        <w:bCs/>
        <w:sz w:val="28"/>
        <w:szCs w:val="24"/>
        <w:lang w:eastAsia="zh-TW"/>
      </w:rPr>
    </w:lvl>
    <w:lvl w:ilvl="2">
      <w:start w:val="1"/>
      <w:numFmt w:val="lowerRoman"/>
      <w:lvlText w:val="%3."/>
      <w:lvlJc w:val="right"/>
      <w:pPr>
        <w:tabs>
          <w:tab w:val="num" w:pos="0"/>
        </w:tabs>
        <w:ind w:left="2533" w:hanging="480"/>
      </w:pPr>
    </w:lvl>
    <w:lvl w:ilvl="3">
      <w:start w:val="1"/>
      <w:numFmt w:val="decimal"/>
      <w:lvlText w:val="%4."/>
      <w:lvlJc w:val="left"/>
      <w:pPr>
        <w:tabs>
          <w:tab w:val="num" w:pos="0"/>
        </w:tabs>
        <w:ind w:left="3013" w:hanging="480"/>
      </w:pPr>
    </w:lvl>
    <w:lvl w:ilvl="4">
      <w:start w:val="1"/>
      <w:numFmt w:val="ideographTraditional"/>
      <w:lvlText w:val="%5、"/>
      <w:lvlJc w:val="left"/>
      <w:pPr>
        <w:tabs>
          <w:tab w:val="num" w:pos="0"/>
        </w:tabs>
        <w:ind w:left="3493" w:hanging="480"/>
      </w:pPr>
    </w:lvl>
    <w:lvl w:ilvl="5">
      <w:start w:val="1"/>
      <w:numFmt w:val="lowerRoman"/>
      <w:lvlText w:val="%6."/>
      <w:lvlJc w:val="right"/>
      <w:pPr>
        <w:tabs>
          <w:tab w:val="num" w:pos="0"/>
        </w:tabs>
        <w:ind w:left="3973" w:hanging="480"/>
      </w:pPr>
    </w:lvl>
    <w:lvl w:ilvl="6">
      <w:start w:val="1"/>
      <w:numFmt w:val="decimal"/>
      <w:lvlText w:val="%7."/>
      <w:lvlJc w:val="left"/>
      <w:pPr>
        <w:tabs>
          <w:tab w:val="num" w:pos="0"/>
        </w:tabs>
        <w:ind w:left="4453" w:hanging="480"/>
      </w:pPr>
    </w:lvl>
    <w:lvl w:ilvl="7">
      <w:start w:val="1"/>
      <w:numFmt w:val="ideographTraditional"/>
      <w:lvlText w:val="%8、"/>
      <w:lvlJc w:val="left"/>
      <w:pPr>
        <w:tabs>
          <w:tab w:val="num" w:pos="0"/>
        </w:tabs>
        <w:ind w:left="4933" w:hanging="480"/>
      </w:pPr>
    </w:lvl>
    <w:lvl w:ilvl="8">
      <w:start w:val="1"/>
      <w:numFmt w:val="lowerRoman"/>
      <w:lvlText w:val="%9."/>
      <w:lvlJc w:val="right"/>
      <w:pPr>
        <w:tabs>
          <w:tab w:val="num" w:pos="0"/>
        </w:tabs>
        <w:ind w:left="5413" w:hanging="480"/>
      </w:pPr>
    </w:lvl>
  </w:abstractNum>
  <w:abstractNum w:abstractNumId="13" w15:restartNumberingAfterBreak="0">
    <w:nsid w:val="0000000E"/>
    <w:multiLevelType w:val="multilevel"/>
    <w:tmpl w:val="0000000E"/>
    <w:lvl w:ilvl="0">
      <w:start w:val="1"/>
      <w:numFmt w:val="ideographLegalTraditional"/>
      <w:lvlText w:val="%1、"/>
      <w:lvlJc w:val="left"/>
      <w:pPr>
        <w:tabs>
          <w:tab w:val="num" w:pos="0"/>
        </w:tabs>
        <w:ind w:left="480" w:hanging="480"/>
      </w:pPr>
      <w:rPr>
        <w:rFonts w:ascii="標楷體" w:eastAsia="標楷體" w:hAnsi="標楷體"/>
        <w:b/>
        <w:bCs/>
        <w:sz w:val="28"/>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4" w15:restartNumberingAfterBreak="0">
    <w:nsid w:val="0000000F"/>
    <w:multiLevelType w:val="multilevel"/>
    <w:tmpl w:val="C86ECF90"/>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5" w15:restartNumberingAfterBreak="0">
    <w:nsid w:val="00000011"/>
    <w:multiLevelType w:val="multilevel"/>
    <w:tmpl w:val="00000011"/>
    <w:lvl w:ilvl="0">
      <w:start w:val="1"/>
      <w:numFmt w:val="taiwaneseCountingThousand"/>
      <w:lvlText w:val="(%1)"/>
      <w:lvlJc w:val="left"/>
      <w:pPr>
        <w:tabs>
          <w:tab w:val="num" w:pos="0"/>
        </w:tabs>
        <w:ind w:left="1933" w:hanging="360"/>
      </w:pPr>
      <w:rPr>
        <w:rFonts w:ascii="Times New Roman" w:eastAsia="標楷體" w:hAnsi="Times New Roman" w:cs="Times New Roman"/>
        <w:color w:val="000000"/>
        <w:sz w:val="28"/>
        <w:lang w:eastAsia="zh-TW"/>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16" w15:restartNumberingAfterBreak="0">
    <w:nsid w:val="00000012"/>
    <w:multiLevelType w:val="multilevel"/>
    <w:tmpl w:val="A90A8350"/>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7" w15:restartNumberingAfterBreak="0">
    <w:nsid w:val="00000013"/>
    <w:multiLevelType w:val="multilevel"/>
    <w:tmpl w:val="3740E35A"/>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8" w15:restartNumberingAfterBreak="0">
    <w:nsid w:val="00000014"/>
    <w:multiLevelType w:val="multilevel"/>
    <w:tmpl w:val="6A769CE4"/>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9" w15:restartNumberingAfterBreak="0">
    <w:nsid w:val="00000015"/>
    <w:multiLevelType w:val="multilevel"/>
    <w:tmpl w:val="00000015"/>
    <w:lvl w:ilvl="0">
      <w:start w:val="1"/>
      <w:numFmt w:val="taiwaneseCountingThousand"/>
      <w:lvlText w:val="(%1)"/>
      <w:lvlJc w:val="left"/>
      <w:pPr>
        <w:tabs>
          <w:tab w:val="num" w:pos="0"/>
        </w:tabs>
        <w:ind w:left="1933" w:hanging="360"/>
      </w:pPr>
      <w:rPr>
        <w:rFonts w:ascii="Times New Roman" w:eastAsia="標楷體" w:hAnsi="Times New Roman" w:cs="Times New Roman"/>
        <w:color w:val="000000"/>
        <w:sz w:val="28"/>
        <w:lang w:eastAsia="zh-TW"/>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20" w15:restartNumberingAfterBreak="0">
    <w:nsid w:val="00000016"/>
    <w:multiLevelType w:val="multilevel"/>
    <w:tmpl w:val="FB7A2A6E"/>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1" w15:restartNumberingAfterBreak="0">
    <w:nsid w:val="00000017"/>
    <w:multiLevelType w:val="multilevel"/>
    <w:tmpl w:val="C48E2E66"/>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2" w15:restartNumberingAfterBreak="0">
    <w:nsid w:val="00000018"/>
    <w:multiLevelType w:val="multilevel"/>
    <w:tmpl w:val="00000018"/>
    <w:lvl w:ilvl="0">
      <w:start w:val="1"/>
      <w:numFmt w:val="ideographLegalTraditional"/>
      <w:lvlText w:val="%1、"/>
      <w:lvlJc w:val="left"/>
      <w:pPr>
        <w:tabs>
          <w:tab w:val="num" w:pos="0"/>
        </w:tabs>
        <w:ind w:left="480" w:hanging="480"/>
      </w:pPr>
      <w:rPr>
        <w:b w:val="0"/>
        <w:i w:val="0"/>
        <w:sz w:val="28"/>
        <w:lang w:val="en-US"/>
      </w:rPr>
    </w:lvl>
    <w:lvl w:ilvl="1">
      <w:start w:val="1"/>
      <w:numFmt w:val="none"/>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00000019"/>
    <w:multiLevelType w:val="multilevel"/>
    <w:tmpl w:val="F46ECDCC"/>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4" w15:restartNumberingAfterBreak="0">
    <w:nsid w:val="0000001A"/>
    <w:multiLevelType w:val="multilevel"/>
    <w:tmpl w:val="3B963772"/>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5" w15:restartNumberingAfterBreak="0">
    <w:nsid w:val="0000001B"/>
    <w:multiLevelType w:val="multilevel"/>
    <w:tmpl w:val="290C3192"/>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6" w15:restartNumberingAfterBreak="0">
    <w:nsid w:val="0000001C"/>
    <w:multiLevelType w:val="multilevel"/>
    <w:tmpl w:val="A7E6C900"/>
    <w:lvl w:ilvl="0">
      <w:start w:val="1"/>
      <w:numFmt w:val="taiwaneseCountingThousand"/>
      <w:suff w:val="space"/>
      <w:lvlText w:val="(%1)"/>
      <w:lvlJc w:val="left"/>
      <w:pPr>
        <w:tabs>
          <w:tab w:val="num" w:pos="0"/>
        </w:tabs>
        <w:ind w:left="1898" w:hanging="480"/>
      </w:pPr>
      <w:rPr>
        <w:rFonts w:ascii="Times New Roman" w:hAnsi="Times New Roman" w:cs="Times New Roman"/>
        <w:b w:val="0"/>
        <w:bCs w:val="0"/>
        <w:i w:val="0"/>
        <w:iCs w:val="0"/>
        <w:caps w:val="0"/>
        <w:smallCaps w:val="0"/>
        <w:strike w:val="0"/>
        <w:dstrike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abstractNum w:abstractNumId="27" w15:restartNumberingAfterBreak="0">
    <w:nsid w:val="0000001E"/>
    <w:multiLevelType w:val="multilevel"/>
    <w:tmpl w:val="32265C1C"/>
    <w:lvl w:ilvl="0">
      <w:start w:val="1"/>
      <w:numFmt w:val="taiwaneseCountingThousand"/>
      <w:suff w:val="space"/>
      <w:lvlText w:val="(%1)"/>
      <w:lvlJc w:val="left"/>
      <w:pPr>
        <w:tabs>
          <w:tab w:val="num" w:pos="0"/>
        </w:tabs>
        <w:ind w:left="1898" w:hanging="480"/>
      </w:pPr>
      <w:rPr>
        <w:rFonts w:ascii="Times New Roman" w:hAnsi="Times New Roman" w:cs="Times New Roman"/>
        <w:b w:val="0"/>
        <w:bCs w:val="0"/>
        <w:i w:val="0"/>
        <w:iCs w:val="0"/>
        <w:caps w:val="0"/>
        <w:smallCaps w:val="0"/>
        <w:strike w:val="0"/>
        <w:dstrike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abstractNum w:abstractNumId="28" w15:restartNumberingAfterBreak="0">
    <w:nsid w:val="0000001F"/>
    <w:multiLevelType w:val="multilevel"/>
    <w:tmpl w:val="F5FC7C04"/>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9" w15:restartNumberingAfterBreak="0">
    <w:nsid w:val="2A3A334A"/>
    <w:multiLevelType w:val="multilevel"/>
    <w:tmpl w:val="C48E2E66"/>
    <w:lvl w:ilvl="0">
      <w:start w:val="1"/>
      <w:numFmt w:val="taiwaneseCountingThousand"/>
      <w:lvlText w:val="%1、"/>
      <w:lvlJc w:val="left"/>
      <w:pPr>
        <w:tabs>
          <w:tab w:val="num" w:pos="0"/>
        </w:tabs>
        <w:ind w:left="1574" w:hanging="480"/>
      </w:pPr>
      <w:rPr>
        <w:rFonts w:cs="Times New Roman"/>
        <w:b w:val="0"/>
        <w:bCs w:val="0"/>
        <w:i w:val="0"/>
        <w:iCs w:val="0"/>
        <w:caps w:val="0"/>
        <w:smallCaps w:val="0"/>
        <w:strike w:val="0"/>
        <w:dstrike w:val="0"/>
        <w:vanish w:val="0"/>
        <w:color w:val="000000"/>
        <w:spacing w:val="0"/>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0" w15:restartNumberingAfterBreak="0">
    <w:nsid w:val="303C2328"/>
    <w:multiLevelType w:val="multilevel"/>
    <w:tmpl w:val="A7E6C900"/>
    <w:lvl w:ilvl="0">
      <w:start w:val="1"/>
      <w:numFmt w:val="taiwaneseCountingThousand"/>
      <w:suff w:val="space"/>
      <w:lvlText w:val="(%1)"/>
      <w:lvlJc w:val="left"/>
      <w:pPr>
        <w:tabs>
          <w:tab w:val="num" w:pos="0"/>
        </w:tabs>
        <w:ind w:left="1898" w:hanging="480"/>
      </w:pPr>
      <w:rPr>
        <w:rFonts w:ascii="Times New Roman" w:hAnsi="Times New Roman" w:cs="Times New Roman"/>
        <w:b w:val="0"/>
        <w:bCs w:val="0"/>
        <w:i w:val="0"/>
        <w:iCs w:val="0"/>
        <w:caps w:val="0"/>
        <w:smallCaps w:val="0"/>
        <w:strike w:val="0"/>
        <w:dstrike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num w:numId="1" w16cid:durableId="500317720">
    <w:abstractNumId w:val="0"/>
  </w:num>
  <w:num w:numId="2" w16cid:durableId="693382903">
    <w:abstractNumId w:val="1"/>
  </w:num>
  <w:num w:numId="3" w16cid:durableId="1060906926">
    <w:abstractNumId w:val="2"/>
  </w:num>
  <w:num w:numId="4" w16cid:durableId="664435321">
    <w:abstractNumId w:val="3"/>
  </w:num>
  <w:num w:numId="5" w16cid:durableId="807089420">
    <w:abstractNumId w:val="4"/>
  </w:num>
  <w:num w:numId="6" w16cid:durableId="1403289166">
    <w:abstractNumId w:val="7"/>
  </w:num>
  <w:num w:numId="7" w16cid:durableId="1331641801">
    <w:abstractNumId w:val="8"/>
  </w:num>
  <w:num w:numId="8" w16cid:durableId="339165892">
    <w:abstractNumId w:val="9"/>
  </w:num>
  <w:num w:numId="9" w16cid:durableId="1461073163">
    <w:abstractNumId w:val="10"/>
  </w:num>
  <w:num w:numId="10" w16cid:durableId="2008357618">
    <w:abstractNumId w:val="11"/>
  </w:num>
  <w:num w:numId="11" w16cid:durableId="1759056667">
    <w:abstractNumId w:val="12"/>
  </w:num>
  <w:num w:numId="12" w16cid:durableId="958103286">
    <w:abstractNumId w:val="13"/>
  </w:num>
  <w:num w:numId="13" w16cid:durableId="253166936">
    <w:abstractNumId w:val="14"/>
  </w:num>
  <w:num w:numId="14" w16cid:durableId="1271618778">
    <w:abstractNumId w:val="15"/>
  </w:num>
  <w:num w:numId="15" w16cid:durableId="116721224">
    <w:abstractNumId w:val="16"/>
  </w:num>
  <w:num w:numId="16" w16cid:durableId="1549488730">
    <w:abstractNumId w:val="17"/>
  </w:num>
  <w:num w:numId="17" w16cid:durableId="121970400">
    <w:abstractNumId w:val="18"/>
  </w:num>
  <w:num w:numId="18" w16cid:durableId="2002272119">
    <w:abstractNumId w:val="19"/>
  </w:num>
  <w:num w:numId="19" w16cid:durableId="1645963340">
    <w:abstractNumId w:val="20"/>
  </w:num>
  <w:num w:numId="20" w16cid:durableId="232664052">
    <w:abstractNumId w:val="21"/>
  </w:num>
  <w:num w:numId="21" w16cid:durableId="220528714">
    <w:abstractNumId w:val="22"/>
  </w:num>
  <w:num w:numId="22" w16cid:durableId="715929492">
    <w:abstractNumId w:val="23"/>
  </w:num>
  <w:num w:numId="23" w16cid:durableId="1955013799">
    <w:abstractNumId w:val="24"/>
  </w:num>
  <w:num w:numId="24" w16cid:durableId="1453205220">
    <w:abstractNumId w:val="25"/>
  </w:num>
  <w:num w:numId="25" w16cid:durableId="1966496861">
    <w:abstractNumId w:val="26"/>
  </w:num>
  <w:num w:numId="26" w16cid:durableId="1267228265">
    <w:abstractNumId w:val="27"/>
  </w:num>
  <w:num w:numId="27" w16cid:durableId="543491971">
    <w:abstractNumId w:val="28"/>
  </w:num>
  <w:num w:numId="28" w16cid:durableId="1468863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318493">
    <w:abstractNumId w:val="29"/>
  </w:num>
  <w:num w:numId="30" w16cid:durableId="640112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886533">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F7"/>
    <w:rsid w:val="0004799B"/>
    <w:rsid w:val="0005354E"/>
    <w:rsid w:val="00092DD2"/>
    <w:rsid w:val="000C17D2"/>
    <w:rsid w:val="000E2A54"/>
    <w:rsid w:val="000F1DCA"/>
    <w:rsid w:val="001352B1"/>
    <w:rsid w:val="00164EED"/>
    <w:rsid w:val="00173CD6"/>
    <w:rsid w:val="00225C19"/>
    <w:rsid w:val="0027469D"/>
    <w:rsid w:val="00296394"/>
    <w:rsid w:val="00296A20"/>
    <w:rsid w:val="002C0EA2"/>
    <w:rsid w:val="00330BDC"/>
    <w:rsid w:val="00372D18"/>
    <w:rsid w:val="00374198"/>
    <w:rsid w:val="003776DC"/>
    <w:rsid w:val="00383CF8"/>
    <w:rsid w:val="00467708"/>
    <w:rsid w:val="00487D8B"/>
    <w:rsid w:val="004D0B2D"/>
    <w:rsid w:val="004D4B04"/>
    <w:rsid w:val="00511D4E"/>
    <w:rsid w:val="0055592A"/>
    <w:rsid w:val="0057752A"/>
    <w:rsid w:val="00640100"/>
    <w:rsid w:val="006401FB"/>
    <w:rsid w:val="0068649A"/>
    <w:rsid w:val="006C06FB"/>
    <w:rsid w:val="006E39FB"/>
    <w:rsid w:val="0072028C"/>
    <w:rsid w:val="00781394"/>
    <w:rsid w:val="00787D4D"/>
    <w:rsid w:val="00795F3E"/>
    <w:rsid w:val="007D3DF8"/>
    <w:rsid w:val="008E42C1"/>
    <w:rsid w:val="009407EA"/>
    <w:rsid w:val="0095007A"/>
    <w:rsid w:val="00951940"/>
    <w:rsid w:val="0096587F"/>
    <w:rsid w:val="00994D23"/>
    <w:rsid w:val="009A4C18"/>
    <w:rsid w:val="009B16F7"/>
    <w:rsid w:val="009C79F9"/>
    <w:rsid w:val="00A120C6"/>
    <w:rsid w:val="00A13770"/>
    <w:rsid w:val="00A5407D"/>
    <w:rsid w:val="00A7174F"/>
    <w:rsid w:val="00AE398C"/>
    <w:rsid w:val="00AE521B"/>
    <w:rsid w:val="00AF13D7"/>
    <w:rsid w:val="00B26878"/>
    <w:rsid w:val="00B66861"/>
    <w:rsid w:val="00BA10EC"/>
    <w:rsid w:val="00BF6D16"/>
    <w:rsid w:val="00BF7B7B"/>
    <w:rsid w:val="00C04F2C"/>
    <w:rsid w:val="00C06F5C"/>
    <w:rsid w:val="00C93642"/>
    <w:rsid w:val="00CB1420"/>
    <w:rsid w:val="00CE1662"/>
    <w:rsid w:val="00CF5AC4"/>
    <w:rsid w:val="00D04E64"/>
    <w:rsid w:val="00D27F56"/>
    <w:rsid w:val="00DA2B4F"/>
    <w:rsid w:val="00E5694B"/>
    <w:rsid w:val="00E7211C"/>
    <w:rsid w:val="00F16261"/>
    <w:rsid w:val="00FB7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1622D0"/>
  <w15:chartTrackingRefBased/>
  <w15:docId w15:val="{E6792EBC-2445-436D-BB14-AC84EE17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Bdr>
        <w:top w:val="none" w:sz="0" w:space="0" w:color="000000"/>
        <w:left w:val="none" w:sz="0" w:space="0" w:color="000000"/>
        <w:bottom w:val="none" w:sz="0" w:space="0" w:color="000000"/>
        <w:right w:val="none" w:sz="0" w:space="0" w:color="000000"/>
      </w:pBdr>
      <w:suppressAutoHyphens/>
    </w:pPr>
    <w:rPr>
      <w:rFonts w:ascii="Calibri" w:eastAsia="新細明體" w:hAnsi="Calibri"/>
      <w:kern w:val="2"/>
      <w:sz w:val="24"/>
      <w:szCs w:val="22"/>
    </w:rPr>
  </w:style>
  <w:style w:type="paragraph" w:styleId="1">
    <w:name w:val="heading 1"/>
    <w:basedOn w:val="a0"/>
    <w:next w:val="a0"/>
    <w:qFormat/>
    <w:pPr>
      <w:keepNext/>
      <w:numPr>
        <w:numId w:val="1"/>
      </w:numPr>
      <w:spacing w:line="440" w:lineRule="exact"/>
      <w:outlineLvl w:val="0"/>
    </w:pPr>
    <w:rPr>
      <w:rFonts w:ascii="Times New Roman" w:eastAsia="標楷體" w:hAnsi="Times New Roman" w:cs="Cambria"/>
      <w:bCs/>
      <w:sz w:val="28"/>
      <w:szCs w:val="52"/>
    </w:rPr>
  </w:style>
  <w:style w:type="paragraph" w:styleId="2">
    <w:name w:val="heading 2"/>
    <w:basedOn w:val="a0"/>
    <w:qFormat/>
    <w:pPr>
      <w:widowControl/>
      <w:numPr>
        <w:ilvl w:val="1"/>
        <w:numId w:val="1"/>
      </w:numPr>
      <w:spacing w:before="280" w:after="280"/>
      <w:outlineLvl w:val="1"/>
    </w:pPr>
    <w:rPr>
      <w:rFonts w:ascii="新細明體" w:hAnsi="新細明體" w:cs="新細明體"/>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CharLFO1LVL1">
    <w:name w:val="WW_CharLFO1LVL1"/>
    <w:rPr>
      <w:b w:val="0"/>
      <w:i w:val="0"/>
      <w:sz w:val="28"/>
      <w:lang w:val="en-US"/>
    </w:rPr>
  </w:style>
  <w:style w:type="character" w:customStyle="1" w:styleId="a4">
    <w:name w:val="頁首 字元"/>
    <w:rPr>
      <w:kern w:val="2"/>
    </w:rPr>
  </w:style>
  <w:style w:type="character" w:customStyle="1" w:styleId="a5">
    <w:name w:val="頁尾 字元"/>
    <w:rPr>
      <w:kern w:val="2"/>
    </w:rPr>
  </w:style>
  <w:style w:type="character" w:styleId="a6">
    <w:name w:val="Hyperlink"/>
    <w:basedOn w:val="a1"/>
    <w:rPr>
      <w:color w:val="0563C1"/>
      <w:u w:val="single"/>
    </w:rPr>
  </w:style>
  <w:style w:type="character" w:styleId="a7">
    <w:name w:val="FollowedHyperlink"/>
    <w:rPr>
      <w:color w:val="800080"/>
      <w:u w:val="single"/>
    </w:rPr>
  </w:style>
  <w:style w:type="character" w:customStyle="1" w:styleId="a8">
    <w:name w:val="註解方塊文字 字元"/>
    <w:rPr>
      <w:rFonts w:ascii="Cambria" w:eastAsia="新細明體" w:hAnsi="Cambria" w:cs="Times New Roman"/>
      <w:kern w:val="2"/>
      <w:sz w:val="18"/>
      <w:szCs w:val="18"/>
    </w:rPr>
  </w:style>
  <w:style w:type="character" w:customStyle="1" w:styleId="21">
    <w:name w:val="標題 2 字元"/>
    <w:rPr>
      <w:rFonts w:ascii="新細明體" w:eastAsia="新細明體" w:hAnsi="新細明體" w:cs="新細明體"/>
      <w:b/>
      <w:bCs/>
      <w:sz w:val="36"/>
      <w:szCs w:val="36"/>
    </w:rPr>
  </w:style>
  <w:style w:type="character" w:styleId="a9">
    <w:name w:val="Strong"/>
    <w:qFormat/>
    <w:rPr>
      <w:b/>
      <w:bCs/>
    </w:rPr>
  </w:style>
  <w:style w:type="character" w:customStyle="1" w:styleId="10">
    <w:name w:val="標題 1 字元"/>
    <w:rPr>
      <w:rFonts w:ascii="Cambria" w:eastAsia="新細明體" w:hAnsi="Cambria" w:cs="Times New Roman"/>
      <w:b/>
      <w:bCs/>
      <w:kern w:val="2"/>
      <w:sz w:val="52"/>
      <w:szCs w:val="52"/>
    </w:rPr>
  </w:style>
  <w:style w:type="character" w:customStyle="1" w:styleId="s2">
    <w:name w:val="s2"/>
  </w:style>
  <w:style w:type="character" w:customStyle="1" w:styleId="HTML">
    <w:name w:val="HTML 預設格式 字元"/>
    <w:basedOn w:val="a1"/>
    <w:rPr>
      <w:rFonts w:ascii="細明體" w:eastAsia="細明體" w:hAnsi="細明體" w:cs="細明體"/>
      <w:sz w:val="24"/>
      <w:szCs w:val="24"/>
    </w:rPr>
  </w:style>
  <w:style w:type="character" w:styleId="aa">
    <w:name w:val="annotation reference"/>
    <w:basedOn w:val="a1"/>
    <w:rPr>
      <w:sz w:val="18"/>
      <w:szCs w:val="18"/>
    </w:rPr>
  </w:style>
  <w:style w:type="character" w:customStyle="1" w:styleId="ab">
    <w:name w:val="註解文字 字元"/>
    <w:basedOn w:val="a1"/>
    <w:rPr>
      <w:kern w:val="2"/>
      <w:sz w:val="24"/>
      <w:szCs w:val="22"/>
    </w:rPr>
  </w:style>
  <w:style w:type="character" w:customStyle="1" w:styleId="ac">
    <w:name w:val="註解主旨 字元"/>
    <w:basedOn w:val="ab"/>
    <w:rPr>
      <w:b/>
      <w:bCs/>
      <w:kern w:val="2"/>
      <w:sz w:val="24"/>
      <w:szCs w:val="22"/>
    </w:rPr>
  </w:style>
  <w:style w:type="character" w:styleId="ad">
    <w:name w:val="Unresolved Mention"/>
    <w:basedOn w:val="a1"/>
    <w:rPr>
      <w:color w:val="605E5C"/>
      <w:shd w:val="clear" w:color="auto" w:fill="E1DFDD"/>
    </w:rPr>
  </w:style>
  <w:style w:type="character" w:customStyle="1" w:styleId="ListLabel1">
    <w:name w:val="ListLabel 1"/>
    <w:rPr>
      <w:sz w:val="28"/>
      <w:lang w:val="en-US"/>
    </w:rPr>
  </w:style>
  <w:style w:type="character" w:customStyle="1" w:styleId="ListLabel2">
    <w:name w:val="ListLabel 2"/>
    <w:rPr>
      <w:b/>
      <w:lang w:val="en-US"/>
    </w:rPr>
  </w:style>
  <w:style w:type="character" w:customStyle="1" w:styleId="ListLabel3">
    <w:name w:val="ListLabel 3"/>
    <w:rPr>
      <w:rFonts w:ascii="Times New Roman" w:eastAsia="Times New Roman" w:hAnsi="Times New Roman" w:cs="Times New Roman"/>
      <w:color w:val="auto"/>
      <w:lang w:eastAsia="zh-TW"/>
    </w:rPr>
  </w:style>
  <w:style w:type="character" w:customStyle="1" w:styleId="ListLabel4">
    <w:name w:val="ListLabel 4"/>
    <w:rPr>
      <w:b/>
      <w:lang w:val="en-US"/>
    </w:rPr>
  </w:style>
  <w:style w:type="character" w:customStyle="1" w:styleId="ListLabel5">
    <w:name w:val="ListLabel 5"/>
    <w:rPr>
      <w:rFonts w:ascii="Times New Roman" w:eastAsia="Times New Roman" w:hAnsi="Times New Roman" w:cs="Times New Roman"/>
      <w:color w:val="auto"/>
      <w:lang w:eastAsia="zh-TW"/>
    </w:rPr>
  </w:style>
  <w:style w:type="character" w:customStyle="1" w:styleId="ListLabel6">
    <w:name w:val="ListLabel 6"/>
    <w:rPr>
      <w:b/>
      <w:lang w:val="en-US"/>
    </w:rPr>
  </w:style>
  <w:style w:type="character" w:customStyle="1" w:styleId="ListLabel7">
    <w:name w:val="ListLabel 7"/>
    <w:rPr>
      <w:rFonts w:ascii="Times New Roman" w:eastAsia="Times New Roman" w:hAnsi="Times New Roman" w:cs="Times New Roman"/>
      <w:color w:val="auto"/>
      <w:lang w:eastAsia="zh-TW"/>
    </w:rPr>
  </w:style>
  <w:style w:type="character" w:customStyle="1" w:styleId="ListLabel8">
    <w:name w:val="ListLabel 8"/>
    <w:rPr>
      <w:lang w:val="en-US"/>
    </w:rPr>
  </w:style>
  <w:style w:type="character" w:customStyle="1" w:styleId="ListLabel9">
    <w:name w:val="ListLabel 9"/>
    <w:rPr>
      <w:b/>
      <w:lang w:val="en-US"/>
    </w:rPr>
  </w:style>
  <w:style w:type="character" w:customStyle="1" w:styleId="ListLabel10">
    <w:name w:val="ListLabel 10"/>
    <w:rPr>
      <w:rFonts w:ascii="Times New Roman" w:eastAsia="Times New Roman" w:hAnsi="Times New Roman" w:cs="Times New Roman"/>
      <w:color w:val="auto"/>
      <w:lang w:eastAsia="zh-TW"/>
    </w:rPr>
  </w:style>
  <w:style w:type="character" w:customStyle="1" w:styleId="ListLabel11">
    <w:name w:val="ListLabel 11"/>
    <w:rPr>
      <w:lang w:val="en-US"/>
    </w:rPr>
  </w:style>
  <w:style w:type="character" w:customStyle="1" w:styleId="ListLabel12">
    <w:name w:val="ListLabel 12"/>
    <w:rPr>
      <w:lang w:val="en-US"/>
    </w:rPr>
  </w:style>
  <w:style w:type="character" w:customStyle="1" w:styleId="ListLabel13">
    <w:name w:val="ListLabel 13"/>
    <w:rPr>
      <w:rFonts w:ascii="Times New Roman" w:eastAsia="標楷體" w:hAnsi="Times New Roman" w:cs="Times New Roman"/>
      <w:color w:val="000000"/>
      <w:sz w:val="28"/>
      <w:lang w:eastAsia="zh-TW"/>
    </w:rPr>
  </w:style>
  <w:style w:type="character" w:customStyle="1" w:styleId="ListLabel14">
    <w:name w:val="ListLabel 14"/>
    <w:rPr>
      <w:b w:val="0"/>
      <w:bCs/>
      <w:lang w:val="en-US"/>
    </w:rPr>
  </w:style>
  <w:style w:type="character" w:customStyle="1" w:styleId="ListLabel15">
    <w:name w:val="ListLabel 15"/>
    <w:rPr>
      <w:rFonts w:ascii="Times New Roman" w:eastAsia="Times New Roman" w:hAnsi="Times New Roman" w:cs="Times New Roman"/>
      <w:color w:val="auto"/>
      <w:lang w:eastAsia="zh-TW"/>
    </w:rPr>
  </w:style>
  <w:style w:type="character" w:customStyle="1" w:styleId="ListLabel16">
    <w:name w:val="ListLabel 16"/>
    <w:rPr>
      <w:b w:val="0"/>
      <w:bCs/>
      <w:lang w:val="en-US"/>
    </w:rPr>
  </w:style>
  <w:style w:type="character" w:customStyle="1" w:styleId="ListLabel17">
    <w:name w:val="ListLabel 17"/>
    <w:rPr>
      <w:rFonts w:ascii="Times New Roman" w:eastAsia="Times New Roman" w:hAnsi="Times New Roman" w:cs="Times New Roman"/>
      <w:color w:val="auto"/>
      <w:lang w:eastAsia="zh-TW"/>
    </w:rPr>
  </w:style>
  <w:style w:type="character" w:customStyle="1" w:styleId="ListLabel18">
    <w:name w:val="ListLabel 18"/>
    <w:rPr>
      <w:b/>
      <w:color w:val="auto"/>
      <w:lang w:val="en-US"/>
    </w:rPr>
  </w:style>
  <w:style w:type="character" w:customStyle="1" w:styleId="ListLabel19">
    <w:name w:val="ListLabel 19"/>
    <w:rPr>
      <w:rFonts w:ascii="Times New Roman" w:eastAsia="Times New Roman" w:hAnsi="Times New Roman" w:cs="Times New Roman"/>
      <w:color w:val="auto"/>
      <w:lang w:eastAsia="zh-TW"/>
    </w:rPr>
  </w:style>
  <w:style w:type="character" w:customStyle="1" w:styleId="ListLabel20">
    <w:name w:val="ListLabel 20"/>
    <w:rPr>
      <w:b/>
      <w:lang w:val="en-US"/>
    </w:rPr>
  </w:style>
  <w:style w:type="character" w:customStyle="1" w:styleId="ListLabel21">
    <w:name w:val="ListLabel 21"/>
    <w:rPr>
      <w:rFonts w:ascii="Times New Roman" w:eastAsia="Times New Roman" w:hAnsi="Times New Roman" w:cs="Times New Roman"/>
      <w:color w:val="auto"/>
      <w:lang w:eastAsia="zh-TW"/>
    </w:rPr>
  </w:style>
  <w:style w:type="character" w:customStyle="1" w:styleId="ListLabel22">
    <w:name w:val="ListLabel 22"/>
    <w:rPr>
      <w:b w:val="0"/>
      <w:bCs/>
      <w:lang w:val="en-US"/>
    </w:rPr>
  </w:style>
  <w:style w:type="character" w:customStyle="1" w:styleId="ListLabel23">
    <w:name w:val="ListLabel 23"/>
    <w:rPr>
      <w:rFonts w:ascii="Times New Roman" w:eastAsia="Times New Roman" w:hAnsi="Times New Roman" w:cs="Times New Roman"/>
      <w:color w:val="auto"/>
      <w:lang w:eastAsia="zh-TW"/>
    </w:rPr>
  </w:style>
  <w:style w:type="character" w:customStyle="1" w:styleId="ListLabel24">
    <w:name w:val="ListLabel 24"/>
    <w:rPr>
      <w:rFonts w:eastAsia="標楷體" w:cs="Times New Roman"/>
    </w:rPr>
  </w:style>
  <w:style w:type="character" w:customStyle="1" w:styleId="ListLabel25">
    <w:name w:val="ListLabel 25"/>
    <w:rPr>
      <w:rFonts w:ascii="Times New Roman" w:eastAsia="Times New Roman" w:hAnsi="Times New Roman" w:cs="Times New Roman"/>
      <w:b w:val="0"/>
      <w:lang w:val="en-US"/>
    </w:rPr>
  </w:style>
  <w:style w:type="character" w:customStyle="1" w:styleId="ListLabel26">
    <w:name w:val="ListLabel 26"/>
    <w:rPr>
      <w:rFonts w:ascii="Times New Roman" w:eastAsia="Times New Roman" w:hAnsi="Times New Roman" w:cs="Times New Roman"/>
      <w:color w:val="auto"/>
      <w:lang w:eastAsia="zh-TW"/>
    </w:rPr>
  </w:style>
  <w:style w:type="character" w:customStyle="1" w:styleId="ListLabel27">
    <w:name w:val="ListLabel 27"/>
    <w:rPr>
      <w:rFonts w:ascii="Times New Roman" w:eastAsia="標楷體" w:hAnsi="Times New Roman" w:cs="Times New Roman"/>
      <w:color w:val="000000"/>
      <w:sz w:val="28"/>
      <w:lang w:eastAsia="zh-TW"/>
    </w:rPr>
  </w:style>
  <w:style w:type="character" w:customStyle="1" w:styleId="ListLabel28">
    <w:name w:val="ListLabel 28"/>
    <w:rPr>
      <w:rFonts w:ascii="Times New Roman" w:eastAsia="標楷體" w:hAnsi="Times New Roman" w:cs="Times New Roman"/>
      <w:color w:val="000000"/>
      <w:sz w:val="28"/>
      <w:lang w:eastAsia="zh-TW"/>
    </w:rPr>
  </w:style>
  <w:style w:type="character" w:customStyle="1" w:styleId="ListLabel29">
    <w:name w:val="ListLabel 29"/>
    <w:rPr>
      <w:rFonts w:ascii="Times New Roman" w:eastAsia="標楷體" w:hAnsi="Times New Roman" w:cs="Times New Roman"/>
      <w:color w:val="000000"/>
      <w:sz w:val="28"/>
      <w:lang w:eastAsia="zh-TW"/>
    </w:rPr>
  </w:style>
  <w:style w:type="character" w:customStyle="1" w:styleId="Standard">
    <w:name w:val="Standard 字元"/>
    <w:basedOn w:val="a1"/>
    <w:rPr>
      <w:kern w:val="2"/>
      <w:sz w:val="24"/>
      <w:szCs w:val="22"/>
    </w:rPr>
  </w:style>
  <w:style w:type="character" w:customStyle="1" w:styleId="22">
    <w:name w:val="2層 字元"/>
    <w:basedOn w:val="Standard"/>
    <w:rPr>
      <w:rFonts w:ascii="Times New Roman" w:eastAsia="標楷體" w:hAnsi="Times New Roman"/>
      <w:kern w:val="2"/>
      <w:sz w:val="28"/>
      <w:szCs w:val="32"/>
    </w:rPr>
  </w:style>
  <w:style w:type="character" w:customStyle="1" w:styleId="31">
    <w:name w:val="3層 字元"/>
    <w:basedOn w:val="Standard"/>
    <w:rPr>
      <w:rFonts w:ascii="Times New Roman" w:eastAsia="標楷體" w:hAnsi="Times New Roman"/>
      <w:color w:val="FF0066"/>
      <w:kern w:val="2"/>
      <w:sz w:val="28"/>
      <w:szCs w:val="32"/>
    </w:rPr>
  </w:style>
  <w:style w:type="character" w:customStyle="1" w:styleId="32">
    <w:name w:val="3層黑 字元"/>
    <w:basedOn w:val="Standard"/>
    <w:rPr>
      <w:rFonts w:ascii="Times New Roman" w:eastAsia="標楷體" w:hAnsi="Times New Roman"/>
      <w:kern w:val="2"/>
      <w:sz w:val="28"/>
      <w:szCs w:val="32"/>
    </w:rPr>
  </w:style>
  <w:style w:type="character" w:customStyle="1" w:styleId="WWCharLFO3LVL1">
    <w:name w:val="WW_CharLFO3LVL1"/>
    <w:rPr>
      <w:b w:val="0"/>
      <w:i w:val="0"/>
      <w:sz w:val="28"/>
      <w:lang w:val="en-US"/>
    </w:rPr>
  </w:style>
  <w:style w:type="character" w:customStyle="1" w:styleId="WWCharLFO4LVL1">
    <w:name w:val="WW_CharLFO4LVL1"/>
    <w:rPr>
      <w:rFonts w:eastAsia="標楷體"/>
      <w:b w:val="0"/>
      <w:i w:val="0"/>
      <w:sz w:val="28"/>
      <w:lang w:val="en-US"/>
    </w:rPr>
  </w:style>
  <w:style w:type="character" w:customStyle="1" w:styleId="WWCharLFO4LVL2">
    <w:name w:val="WW_CharLFO4LVL2"/>
    <w:rPr>
      <w:rFonts w:ascii="Times New Roman" w:hAnsi="Times New Roman"/>
      <w:color w:val="auto"/>
      <w:lang w:eastAsia="zh-TW"/>
    </w:rPr>
  </w:style>
  <w:style w:type="character" w:customStyle="1" w:styleId="WWCharLFO5LVL1">
    <w:name w:val="WW_CharLFO5LVL1"/>
    <w:rPr>
      <w:b/>
      <w:lang w:val="en-US"/>
    </w:rPr>
  </w:style>
  <w:style w:type="character" w:customStyle="1" w:styleId="WWCharLFO5LVL2">
    <w:name w:val="WW_CharLFO5LVL2"/>
    <w:rPr>
      <w:rFonts w:ascii="Times New Roman" w:hAnsi="Times New Roman"/>
      <w:color w:val="auto"/>
      <w:lang w:eastAsia="zh-TW"/>
    </w:rPr>
  </w:style>
  <w:style w:type="character" w:customStyle="1" w:styleId="WWCharLFO6LVL1">
    <w:name w:val="WW_CharLFO6LVL1"/>
    <w:rPr>
      <w:b/>
      <w:lang w:val="en-US"/>
    </w:rPr>
  </w:style>
  <w:style w:type="character" w:customStyle="1" w:styleId="WWCharLFO6LVL2">
    <w:name w:val="WW_CharLFO6LVL2"/>
    <w:rPr>
      <w:rFonts w:ascii="Times New Roman" w:hAnsi="Times New Roman"/>
      <w:color w:val="auto"/>
      <w:lang w:eastAsia="zh-TW"/>
    </w:rPr>
  </w:style>
  <w:style w:type="character" w:customStyle="1" w:styleId="WWCharLFO7LVL1">
    <w:name w:val="WW_CharLFO7LVL1"/>
    <w:rPr>
      <w:lang w:val="en-US"/>
    </w:rPr>
  </w:style>
  <w:style w:type="character" w:customStyle="1" w:styleId="WWCharLFO12LVL1">
    <w:name w:val="WW_CharLFO12LVL1"/>
    <w:rPr>
      <w:b/>
      <w:lang w:val="en-US"/>
    </w:rPr>
  </w:style>
  <w:style w:type="character" w:customStyle="1" w:styleId="WWCharLFO12LVL2">
    <w:name w:val="WW_CharLFO12LVL2"/>
    <w:rPr>
      <w:rFonts w:ascii="Times New Roman" w:hAnsi="Times New Roman"/>
      <w:color w:val="auto"/>
      <w:lang w:eastAsia="zh-TW"/>
    </w:rPr>
  </w:style>
  <w:style w:type="character" w:customStyle="1" w:styleId="WWCharLFO13LVL1">
    <w:name w:val="WW_CharLFO13LVL1"/>
    <w:rPr>
      <w:lang w:val="en-US"/>
    </w:rPr>
  </w:style>
  <w:style w:type="character" w:customStyle="1" w:styleId="WWCharLFO14LVL1">
    <w:name w:val="WW_CharLFO14LVL1"/>
    <w:rPr>
      <w:lang w:val="en-US"/>
    </w:rPr>
  </w:style>
  <w:style w:type="character" w:customStyle="1" w:styleId="WWCharLFO15LVL1">
    <w:name w:val="WW_CharLFO15LVL1"/>
    <w:rPr>
      <w:rFonts w:ascii="Times New Roman" w:eastAsia="標楷體" w:hAnsi="Times New Roman" w:cs="Times New Roman"/>
      <w:color w:val="000000"/>
      <w:sz w:val="28"/>
      <w:lang w:eastAsia="zh-TW"/>
    </w:rPr>
  </w:style>
  <w:style w:type="character" w:customStyle="1" w:styleId="WWCharLFO16LVL1">
    <w:name w:val="WW_CharLFO16LVL1"/>
    <w:rPr>
      <w:rFonts w:ascii="Wingdings" w:hAnsi="Wingdings"/>
    </w:rPr>
  </w:style>
  <w:style w:type="character" w:customStyle="1" w:styleId="WWCharLFO17LVL1">
    <w:name w:val="WW_CharLFO17LVL1"/>
    <w:rPr>
      <w:b w:val="0"/>
      <w:bCs/>
      <w:lang w:val="en-US"/>
    </w:rPr>
  </w:style>
  <w:style w:type="character" w:customStyle="1" w:styleId="WWCharLFO17LVL2">
    <w:name w:val="WW_CharLFO17LVL2"/>
    <w:rPr>
      <w:rFonts w:ascii="Times New Roman" w:hAnsi="Times New Roman"/>
      <w:color w:val="auto"/>
      <w:lang w:eastAsia="zh-TW"/>
    </w:rPr>
  </w:style>
  <w:style w:type="character" w:customStyle="1" w:styleId="WWCharLFO18LVL1">
    <w:name w:val="WW_CharLFO18LVL1"/>
    <w:rPr>
      <w:b w:val="0"/>
      <w:bCs/>
      <w:lang w:val="en-US"/>
    </w:rPr>
  </w:style>
  <w:style w:type="character" w:customStyle="1" w:styleId="WWCharLFO18LVL2">
    <w:name w:val="WW_CharLFO18LVL2"/>
    <w:rPr>
      <w:rFonts w:ascii="Times New Roman" w:hAnsi="Times New Roman"/>
      <w:color w:val="auto"/>
      <w:lang w:eastAsia="zh-TW"/>
    </w:rPr>
  </w:style>
  <w:style w:type="character" w:customStyle="1" w:styleId="WWCharLFO19LVL1">
    <w:name w:val="WW_CharLFO19LVL1"/>
    <w:rPr>
      <w:b/>
      <w:color w:val="auto"/>
      <w:lang w:val="en-US"/>
    </w:rPr>
  </w:style>
  <w:style w:type="character" w:customStyle="1" w:styleId="WWCharLFO19LVL2">
    <w:name w:val="WW_CharLFO19LVL2"/>
    <w:rPr>
      <w:color w:val="auto"/>
      <w:lang w:eastAsia="zh-TW"/>
    </w:rPr>
  </w:style>
  <w:style w:type="character" w:customStyle="1" w:styleId="WWCharLFO20LVL1">
    <w:name w:val="WW_CharLFO20LVL1"/>
    <w:rPr>
      <w:b/>
      <w:lang w:val="en-US"/>
    </w:rPr>
  </w:style>
  <w:style w:type="character" w:customStyle="1" w:styleId="WWCharLFO20LVL2">
    <w:name w:val="WW_CharLFO20LVL2"/>
    <w:rPr>
      <w:rFonts w:ascii="Times New Roman" w:hAnsi="Times New Roman"/>
      <w:color w:val="auto"/>
      <w:lang w:eastAsia="zh-TW"/>
    </w:rPr>
  </w:style>
  <w:style w:type="character" w:customStyle="1" w:styleId="WWCharLFO21LVL1">
    <w:name w:val="WW_CharLFO21LVL1"/>
    <w:rPr>
      <w:b w:val="0"/>
      <w:bCs/>
      <w:lang w:val="en-US"/>
    </w:rPr>
  </w:style>
  <w:style w:type="character" w:customStyle="1" w:styleId="WWCharLFO21LVL2">
    <w:name w:val="WW_CharLFO21LVL2"/>
    <w:rPr>
      <w:rFonts w:ascii="Times New Roman" w:hAnsi="Times New Roman"/>
      <w:color w:val="auto"/>
      <w:lang w:eastAsia="zh-TW"/>
    </w:rPr>
  </w:style>
  <w:style w:type="character" w:customStyle="1" w:styleId="WWCharLFO22LVL2">
    <w:name w:val="WW_CharLFO22LVL2"/>
    <w:rPr>
      <w:rFonts w:ascii="標楷體" w:eastAsia="標楷體" w:hAnsi="標楷體" w:cs="Times New Roman"/>
    </w:rPr>
  </w:style>
  <w:style w:type="character" w:customStyle="1" w:styleId="WWCharLFO23LVL1">
    <w:name w:val="WW_CharLFO23LVL1"/>
    <w:rPr>
      <w:rFonts w:ascii="Times New Roman" w:hAnsi="Times New Roman" w:cs="Times New Roman"/>
      <w:b w:val="0"/>
      <w:lang w:val="en-US"/>
    </w:rPr>
  </w:style>
  <w:style w:type="character" w:customStyle="1" w:styleId="WWCharLFO23LVL2">
    <w:name w:val="WW_CharLFO23LVL2"/>
    <w:rPr>
      <w:rFonts w:ascii="Times New Roman" w:hAnsi="Times New Roman"/>
      <w:color w:val="auto"/>
      <w:lang w:eastAsia="zh-TW"/>
    </w:rPr>
  </w:style>
  <w:style w:type="character" w:customStyle="1" w:styleId="WWCharLFO24LVL1">
    <w:name w:val="WW_CharLFO24LVL1"/>
    <w:rPr>
      <w:rFonts w:ascii="Times New Roman" w:eastAsia="標楷體" w:hAnsi="Times New Roman" w:cs="Times New Roman"/>
      <w:color w:val="000000"/>
      <w:sz w:val="28"/>
      <w:lang w:eastAsia="zh-TW"/>
    </w:rPr>
  </w:style>
  <w:style w:type="character" w:customStyle="1" w:styleId="WWCharLFO25LVL1">
    <w:name w:val="WW_CharLFO25LVL1"/>
    <w:rPr>
      <w:rFonts w:ascii="Times New Roman" w:eastAsia="標楷體" w:hAnsi="Times New Roman" w:cs="Times New Roman"/>
      <w:color w:val="000000"/>
      <w:sz w:val="28"/>
      <w:lang w:eastAsia="zh-TW"/>
    </w:rPr>
  </w:style>
  <w:style w:type="character" w:customStyle="1" w:styleId="WWCharLFO26LVL1">
    <w:name w:val="WW_CharLFO26LVL1"/>
    <w:rPr>
      <w:rFonts w:ascii="Times New Roman" w:eastAsia="標楷體" w:hAnsi="Times New Roman" w:cs="Times New Roman"/>
      <w:color w:val="000000"/>
      <w:sz w:val="28"/>
      <w:lang w:eastAsia="zh-TW"/>
    </w:rPr>
  </w:style>
  <w:style w:type="character" w:customStyle="1" w:styleId="WWCharLFO27LVL1">
    <w:name w:val="WW_CharLFO27LVL1"/>
    <w:rPr>
      <w:rFonts w:ascii="Arial" w:hAnsi="Arial"/>
    </w:rPr>
  </w:style>
  <w:style w:type="character" w:customStyle="1" w:styleId="WWCharLFO27LVL2">
    <w:name w:val="WW_CharLFO27LVL2"/>
    <w:rPr>
      <w:rFonts w:ascii="Arial" w:hAnsi="Arial"/>
    </w:rPr>
  </w:style>
  <w:style w:type="character" w:customStyle="1" w:styleId="WWCharLFO27LVL3">
    <w:name w:val="WW_CharLFO27LVL3"/>
    <w:rPr>
      <w:rFonts w:ascii="Arial" w:hAnsi="Arial"/>
    </w:rPr>
  </w:style>
  <w:style w:type="character" w:customStyle="1" w:styleId="WWCharLFO27LVL4">
    <w:name w:val="WW_CharLFO27LVL4"/>
    <w:rPr>
      <w:rFonts w:ascii="Arial" w:hAnsi="Arial"/>
    </w:rPr>
  </w:style>
  <w:style w:type="character" w:customStyle="1" w:styleId="WWCharLFO27LVL5">
    <w:name w:val="WW_CharLFO27LVL5"/>
    <w:rPr>
      <w:rFonts w:ascii="Arial" w:hAnsi="Arial"/>
    </w:rPr>
  </w:style>
  <w:style w:type="character" w:customStyle="1" w:styleId="WWCharLFO27LVL6">
    <w:name w:val="WW_CharLFO27LVL6"/>
    <w:rPr>
      <w:rFonts w:ascii="Arial" w:hAnsi="Arial"/>
    </w:rPr>
  </w:style>
  <w:style w:type="character" w:customStyle="1" w:styleId="WWCharLFO27LVL7">
    <w:name w:val="WW_CharLFO27LVL7"/>
    <w:rPr>
      <w:rFonts w:ascii="Arial" w:hAnsi="Arial"/>
    </w:rPr>
  </w:style>
  <w:style w:type="character" w:customStyle="1" w:styleId="WWCharLFO27LVL8">
    <w:name w:val="WW_CharLFO27LVL8"/>
    <w:rPr>
      <w:rFonts w:ascii="Arial" w:hAnsi="Arial"/>
    </w:rPr>
  </w:style>
  <w:style w:type="character" w:customStyle="1" w:styleId="WWCharLFO27LVL9">
    <w:name w:val="WW_CharLFO27LVL9"/>
    <w:rPr>
      <w:rFonts w:ascii="Arial" w:hAnsi="Arial"/>
    </w:rPr>
  </w:style>
  <w:style w:type="character" w:customStyle="1" w:styleId="WWCharLFO28LVL1">
    <w:name w:val="WW_CharLFO28LVL1"/>
    <w:rPr>
      <w:rFonts w:ascii="Arial" w:hAnsi="Arial"/>
    </w:rPr>
  </w:style>
  <w:style w:type="character" w:customStyle="1" w:styleId="WWCharLFO28LVL2">
    <w:name w:val="WW_CharLFO28LVL2"/>
    <w:rPr>
      <w:rFonts w:ascii="Arial" w:hAnsi="Arial"/>
    </w:rPr>
  </w:style>
  <w:style w:type="character" w:customStyle="1" w:styleId="WWCharLFO28LVL3">
    <w:name w:val="WW_CharLFO28LVL3"/>
    <w:rPr>
      <w:rFonts w:ascii="Arial" w:hAnsi="Arial"/>
    </w:rPr>
  </w:style>
  <w:style w:type="character" w:customStyle="1" w:styleId="WWCharLFO28LVL4">
    <w:name w:val="WW_CharLFO28LVL4"/>
    <w:rPr>
      <w:rFonts w:ascii="Arial" w:hAnsi="Arial"/>
    </w:rPr>
  </w:style>
  <w:style w:type="character" w:customStyle="1" w:styleId="WWCharLFO28LVL5">
    <w:name w:val="WW_CharLFO28LVL5"/>
    <w:rPr>
      <w:rFonts w:ascii="Arial" w:hAnsi="Arial"/>
    </w:rPr>
  </w:style>
  <w:style w:type="character" w:customStyle="1" w:styleId="WWCharLFO28LVL6">
    <w:name w:val="WW_CharLFO28LVL6"/>
    <w:rPr>
      <w:rFonts w:ascii="Arial" w:hAnsi="Arial"/>
    </w:rPr>
  </w:style>
  <w:style w:type="character" w:customStyle="1" w:styleId="WWCharLFO28LVL7">
    <w:name w:val="WW_CharLFO28LVL7"/>
    <w:rPr>
      <w:rFonts w:ascii="Arial" w:hAnsi="Arial"/>
    </w:rPr>
  </w:style>
  <w:style w:type="character" w:customStyle="1" w:styleId="WWCharLFO28LVL8">
    <w:name w:val="WW_CharLFO28LVL8"/>
    <w:rPr>
      <w:rFonts w:ascii="Arial" w:hAnsi="Arial"/>
    </w:rPr>
  </w:style>
  <w:style w:type="character" w:customStyle="1" w:styleId="WWCharLFO28LVL9">
    <w:name w:val="WW_CharLFO28LVL9"/>
    <w:rPr>
      <w:rFonts w:ascii="Arial" w:hAnsi="Arial"/>
    </w:rPr>
  </w:style>
  <w:style w:type="character" w:customStyle="1" w:styleId="WWCharLFO29LVL1">
    <w:name w:val="WW_CharLFO29LVL1"/>
    <w:rPr>
      <w:rFonts w:ascii="Arial" w:hAnsi="Arial"/>
    </w:rPr>
  </w:style>
  <w:style w:type="character" w:customStyle="1" w:styleId="WWCharLFO29LVL2">
    <w:name w:val="WW_CharLFO29LVL2"/>
    <w:rPr>
      <w:rFonts w:ascii="Arial" w:hAnsi="Arial"/>
    </w:rPr>
  </w:style>
  <w:style w:type="character" w:customStyle="1" w:styleId="WWCharLFO29LVL3">
    <w:name w:val="WW_CharLFO29LVL3"/>
    <w:rPr>
      <w:rFonts w:ascii="Arial" w:hAnsi="Arial"/>
    </w:rPr>
  </w:style>
  <w:style w:type="character" w:customStyle="1" w:styleId="WWCharLFO29LVL4">
    <w:name w:val="WW_CharLFO29LVL4"/>
    <w:rPr>
      <w:rFonts w:ascii="Arial" w:hAnsi="Arial"/>
    </w:rPr>
  </w:style>
  <w:style w:type="character" w:customStyle="1" w:styleId="WWCharLFO29LVL5">
    <w:name w:val="WW_CharLFO29LVL5"/>
    <w:rPr>
      <w:rFonts w:ascii="Arial" w:hAnsi="Arial"/>
    </w:rPr>
  </w:style>
  <w:style w:type="character" w:customStyle="1" w:styleId="WWCharLFO29LVL6">
    <w:name w:val="WW_CharLFO29LVL6"/>
    <w:rPr>
      <w:rFonts w:ascii="Arial" w:hAnsi="Arial"/>
    </w:rPr>
  </w:style>
  <w:style w:type="character" w:customStyle="1" w:styleId="WWCharLFO29LVL7">
    <w:name w:val="WW_CharLFO29LVL7"/>
    <w:rPr>
      <w:rFonts w:ascii="Arial" w:hAnsi="Arial"/>
    </w:rPr>
  </w:style>
  <w:style w:type="character" w:customStyle="1" w:styleId="WWCharLFO29LVL8">
    <w:name w:val="WW_CharLFO29LVL8"/>
    <w:rPr>
      <w:rFonts w:ascii="Arial" w:hAnsi="Arial"/>
    </w:rPr>
  </w:style>
  <w:style w:type="character" w:customStyle="1" w:styleId="WWCharLFO29LVL9">
    <w:name w:val="WW_CharLFO29LVL9"/>
    <w:rPr>
      <w:rFonts w:ascii="Arial" w:hAnsi="Arial"/>
    </w:rPr>
  </w:style>
  <w:style w:type="character" w:customStyle="1" w:styleId="WWCharLFO30LVL1">
    <w:name w:val="WW_CharLFO30LVL1"/>
    <w:rPr>
      <w:rFonts w:ascii="Arial" w:hAnsi="Arial"/>
    </w:rPr>
  </w:style>
  <w:style w:type="character" w:customStyle="1" w:styleId="WWCharLFO30LVL2">
    <w:name w:val="WW_CharLFO30LVL2"/>
    <w:rPr>
      <w:rFonts w:ascii="Arial" w:hAnsi="Arial"/>
    </w:rPr>
  </w:style>
  <w:style w:type="character" w:customStyle="1" w:styleId="WWCharLFO30LVL3">
    <w:name w:val="WW_CharLFO30LVL3"/>
    <w:rPr>
      <w:rFonts w:ascii="Arial" w:hAnsi="Arial"/>
    </w:rPr>
  </w:style>
  <w:style w:type="character" w:customStyle="1" w:styleId="WWCharLFO30LVL4">
    <w:name w:val="WW_CharLFO30LVL4"/>
    <w:rPr>
      <w:rFonts w:ascii="Arial" w:hAnsi="Arial"/>
    </w:rPr>
  </w:style>
  <w:style w:type="character" w:customStyle="1" w:styleId="WWCharLFO30LVL5">
    <w:name w:val="WW_CharLFO30LVL5"/>
    <w:rPr>
      <w:rFonts w:ascii="Arial" w:hAnsi="Arial"/>
    </w:rPr>
  </w:style>
  <w:style w:type="character" w:customStyle="1" w:styleId="WWCharLFO30LVL6">
    <w:name w:val="WW_CharLFO30LVL6"/>
    <w:rPr>
      <w:rFonts w:ascii="Arial" w:hAnsi="Arial"/>
    </w:rPr>
  </w:style>
  <w:style w:type="character" w:customStyle="1" w:styleId="WWCharLFO30LVL7">
    <w:name w:val="WW_CharLFO30LVL7"/>
    <w:rPr>
      <w:rFonts w:ascii="Arial" w:hAnsi="Arial"/>
    </w:rPr>
  </w:style>
  <w:style w:type="character" w:customStyle="1" w:styleId="WWCharLFO30LVL8">
    <w:name w:val="WW_CharLFO30LVL8"/>
    <w:rPr>
      <w:rFonts w:ascii="Arial" w:hAnsi="Arial"/>
    </w:rPr>
  </w:style>
  <w:style w:type="character" w:customStyle="1" w:styleId="WWCharLFO30LVL9">
    <w:name w:val="WW_CharLFO30LVL9"/>
    <w:rPr>
      <w:rFonts w:ascii="Arial" w:hAnsi="Arial"/>
    </w:rPr>
  </w:style>
  <w:style w:type="character" w:customStyle="1" w:styleId="WWCharLFO31LVL1">
    <w:name w:val="WW_CharLFO31LVL1"/>
    <w:rPr>
      <w:rFonts w:ascii="Arial" w:hAnsi="Arial"/>
    </w:rPr>
  </w:style>
  <w:style w:type="character" w:customStyle="1" w:styleId="WWCharLFO31LVL2">
    <w:name w:val="WW_CharLFO31LVL2"/>
    <w:rPr>
      <w:rFonts w:ascii="Arial" w:hAnsi="Arial"/>
    </w:rPr>
  </w:style>
  <w:style w:type="character" w:customStyle="1" w:styleId="WWCharLFO31LVL3">
    <w:name w:val="WW_CharLFO31LVL3"/>
    <w:rPr>
      <w:rFonts w:ascii="Arial" w:hAnsi="Arial"/>
    </w:rPr>
  </w:style>
  <w:style w:type="character" w:customStyle="1" w:styleId="WWCharLFO31LVL4">
    <w:name w:val="WW_CharLFO31LVL4"/>
    <w:rPr>
      <w:rFonts w:ascii="Arial" w:hAnsi="Arial"/>
    </w:rPr>
  </w:style>
  <w:style w:type="character" w:customStyle="1" w:styleId="WWCharLFO31LVL5">
    <w:name w:val="WW_CharLFO31LVL5"/>
    <w:rPr>
      <w:rFonts w:ascii="Arial" w:hAnsi="Arial"/>
    </w:rPr>
  </w:style>
  <w:style w:type="character" w:customStyle="1" w:styleId="WWCharLFO31LVL6">
    <w:name w:val="WW_CharLFO31LVL6"/>
    <w:rPr>
      <w:rFonts w:ascii="Arial" w:hAnsi="Arial"/>
    </w:rPr>
  </w:style>
  <w:style w:type="character" w:customStyle="1" w:styleId="WWCharLFO31LVL7">
    <w:name w:val="WW_CharLFO31LVL7"/>
    <w:rPr>
      <w:rFonts w:ascii="Arial" w:hAnsi="Arial"/>
    </w:rPr>
  </w:style>
  <w:style w:type="character" w:customStyle="1" w:styleId="WWCharLFO31LVL8">
    <w:name w:val="WW_CharLFO31LVL8"/>
    <w:rPr>
      <w:rFonts w:ascii="Arial" w:hAnsi="Arial"/>
    </w:rPr>
  </w:style>
  <w:style w:type="character" w:customStyle="1" w:styleId="WWCharLFO31LVL9">
    <w:name w:val="WW_CharLFO31LVL9"/>
    <w:rPr>
      <w:rFonts w:ascii="Arial" w:hAnsi="Arial"/>
    </w:rPr>
  </w:style>
  <w:style w:type="character" w:customStyle="1" w:styleId="WWCharLFO32LVL1">
    <w:name w:val="WW_CharLFO32LVL1"/>
    <w:rPr>
      <w:rFonts w:ascii="Arial" w:hAnsi="Arial"/>
    </w:rPr>
  </w:style>
  <w:style w:type="character" w:customStyle="1" w:styleId="WWCharLFO32LVL2">
    <w:name w:val="WW_CharLFO32LVL2"/>
    <w:rPr>
      <w:rFonts w:ascii="Arial" w:hAnsi="Arial"/>
    </w:rPr>
  </w:style>
  <w:style w:type="character" w:customStyle="1" w:styleId="WWCharLFO32LVL3">
    <w:name w:val="WW_CharLFO32LVL3"/>
    <w:rPr>
      <w:rFonts w:ascii="Arial" w:hAnsi="Arial"/>
    </w:rPr>
  </w:style>
  <w:style w:type="character" w:customStyle="1" w:styleId="WWCharLFO32LVL4">
    <w:name w:val="WW_CharLFO32LVL4"/>
    <w:rPr>
      <w:rFonts w:ascii="Arial" w:hAnsi="Arial"/>
    </w:rPr>
  </w:style>
  <w:style w:type="character" w:customStyle="1" w:styleId="WWCharLFO32LVL5">
    <w:name w:val="WW_CharLFO32LVL5"/>
    <w:rPr>
      <w:rFonts w:ascii="Arial" w:hAnsi="Arial"/>
    </w:rPr>
  </w:style>
  <w:style w:type="character" w:customStyle="1" w:styleId="WWCharLFO32LVL6">
    <w:name w:val="WW_CharLFO32LVL6"/>
    <w:rPr>
      <w:rFonts w:ascii="Arial" w:hAnsi="Arial"/>
    </w:rPr>
  </w:style>
  <w:style w:type="character" w:customStyle="1" w:styleId="WWCharLFO32LVL7">
    <w:name w:val="WW_CharLFO32LVL7"/>
    <w:rPr>
      <w:rFonts w:ascii="Arial" w:hAnsi="Arial"/>
    </w:rPr>
  </w:style>
  <w:style w:type="character" w:customStyle="1" w:styleId="WWCharLFO32LVL8">
    <w:name w:val="WW_CharLFO32LVL8"/>
    <w:rPr>
      <w:rFonts w:ascii="Arial" w:hAnsi="Arial"/>
    </w:rPr>
  </w:style>
  <w:style w:type="character" w:customStyle="1" w:styleId="WWCharLFO32LVL9">
    <w:name w:val="WW_CharLFO32LVL9"/>
    <w:rPr>
      <w:rFonts w:ascii="Arial" w:hAnsi="Arial"/>
    </w:rPr>
  </w:style>
  <w:style w:type="character" w:customStyle="1" w:styleId="WWCharLFO33LVL1">
    <w:name w:val="WW_CharLFO33LVL1"/>
    <w:rPr>
      <w:rFonts w:cs="Times New Roman"/>
      <w:b w:val="0"/>
      <w:bCs w:val="0"/>
      <w:i w:val="0"/>
      <w:iCs w:val="0"/>
      <w:caps w:val="0"/>
      <w:smallCaps w:val="0"/>
      <w:strike w:val="0"/>
      <w:dstrike w:val="0"/>
      <w:vanish w:val="0"/>
      <w:color w:val="000000"/>
      <w:spacing w:val="0"/>
      <w:position w:val="0"/>
      <w:sz w:val="2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CharLFO34LVL1">
    <w:name w:val="WW_CharLFO34LVL1"/>
    <w:rPr>
      <w:rFonts w:ascii="Times New Roman" w:hAnsi="Times New Roman" w:cs="Times New Roman"/>
      <w:b w:val="0"/>
      <w:bCs w:val="0"/>
      <w:i w:val="0"/>
      <w:iCs w:val="0"/>
      <w:caps w:val="0"/>
      <w:smallCaps w:val="0"/>
      <w:strike w:val="0"/>
      <w:dstrike w:val="0"/>
      <w:vanish w:val="0"/>
      <w:color w:val="000000"/>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CharOUTLINELVL1">
    <w:name w:val="WW_CharOUTLINELVL1"/>
    <w:rPr>
      <w:b w:val="0"/>
      <w:i w:val="0"/>
      <w:sz w:val="28"/>
      <w:lang w:val="en-US"/>
    </w:rPr>
  </w:style>
  <w:style w:type="character" w:customStyle="1" w:styleId="WWCharLFO44LVL1">
    <w:name w:val="WW_CharLFO44LVL1"/>
    <w:rPr>
      <w:b/>
      <w:lang w:val="en-US"/>
    </w:rPr>
  </w:style>
  <w:style w:type="character" w:customStyle="1" w:styleId="WWCharLFO44LVL2">
    <w:name w:val="WW_CharLFO44LVL2"/>
    <w:rPr>
      <w:rFonts w:ascii="Times New Roman" w:hAnsi="Times New Roman"/>
      <w:b/>
      <w:bCs/>
      <w:color w:val="auto"/>
      <w:sz w:val="28"/>
      <w:szCs w:val="24"/>
      <w:lang w:eastAsia="zh-TW"/>
    </w:rPr>
  </w:style>
  <w:style w:type="character" w:customStyle="1" w:styleId="WWCharLFO47LVL1">
    <w:name w:val="WW_CharLFO47LVL1"/>
    <w:rPr>
      <w:rFonts w:ascii="標楷體" w:eastAsia="標楷體" w:hAnsi="標楷體"/>
      <w:b/>
      <w:bCs/>
      <w:sz w:val="28"/>
      <w:szCs w:val="24"/>
    </w:rPr>
  </w:style>
  <w:style w:type="paragraph" w:styleId="ae">
    <w:name w:val="Title"/>
    <w:basedOn w:val="a0"/>
    <w:next w:val="af"/>
    <w:qFormat/>
    <w:pPr>
      <w:keepNext/>
      <w:spacing w:before="240" w:after="120"/>
    </w:pPr>
    <w:rPr>
      <w:rFonts w:ascii="Liberation Sans" w:eastAsia="思源黑體" w:hAnsi="Liberation Sans" w:cs="思源黑體"/>
      <w:sz w:val="28"/>
      <w:szCs w:val="28"/>
    </w:rPr>
  </w:style>
  <w:style w:type="paragraph" w:styleId="af">
    <w:name w:val="Body Text"/>
    <w:basedOn w:val="a0"/>
    <w:pPr>
      <w:spacing w:after="140" w:line="276" w:lineRule="auto"/>
    </w:pPr>
  </w:style>
  <w:style w:type="paragraph" w:styleId="af0">
    <w:name w:val="List"/>
    <w:basedOn w:val="af"/>
  </w:style>
  <w:style w:type="paragraph" w:styleId="af1">
    <w:name w:val="caption"/>
    <w:basedOn w:val="a0"/>
    <w:qFormat/>
    <w:pPr>
      <w:suppressLineNumbers/>
      <w:spacing w:before="120" w:after="120"/>
    </w:pPr>
    <w:rPr>
      <w:i/>
      <w:iCs/>
      <w:szCs w:val="24"/>
    </w:rPr>
  </w:style>
  <w:style w:type="paragraph" w:customStyle="1" w:styleId="af2">
    <w:name w:val="索引"/>
    <w:basedOn w:val="a0"/>
    <w:pPr>
      <w:suppressLineNumbers/>
    </w:pPr>
  </w:style>
  <w:style w:type="paragraph" w:styleId="Web">
    <w:name w:val="Normal (Web)"/>
    <w:basedOn w:val="a0"/>
    <w:pPr>
      <w:widowControl/>
      <w:spacing w:before="280" w:after="280"/>
    </w:pPr>
    <w:rPr>
      <w:rFonts w:ascii="新細明體" w:hAnsi="新細明體" w:cs="新細明體"/>
      <w:kern w:val="0"/>
      <w:szCs w:val="24"/>
    </w:rPr>
  </w:style>
  <w:style w:type="paragraph" w:customStyle="1" w:styleId="af3">
    <w:name w:val="頁首與頁尾"/>
    <w:basedOn w:val="a0"/>
  </w:style>
  <w:style w:type="paragraph" w:styleId="af4">
    <w:name w:val="header"/>
    <w:basedOn w:val="a0"/>
    <w:pPr>
      <w:tabs>
        <w:tab w:val="center" w:pos="4153"/>
        <w:tab w:val="right" w:pos="8306"/>
      </w:tabs>
      <w:snapToGrid w:val="0"/>
    </w:pPr>
    <w:rPr>
      <w:sz w:val="20"/>
      <w:szCs w:val="20"/>
    </w:rPr>
  </w:style>
  <w:style w:type="paragraph" w:styleId="af5">
    <w:name w:val="footer"/>
    <w:basedOn w:val="a0"/>
    <w:pPr>
      <w:tabs>
        <w:tab w:val="center" w:pos="4153"/>
        <w:tab w:val="right" w:pos="8306"/>
      </w:tabs>
      <w:snapToGrid w:val="0"/>
    </w:pPr>
    <w:rPr>
      <w:sz w:val="20"/>
      <w:szCs w:val="20"/>
    </w:rPr>
  </w:style>
  <w:style w:type="paragraph" w:styleId="a">
    <w:name w:val="List Bullet"/>
    <w:basedOn w:val="a0"/>
    <w:pPr>
      <w:numPr>
        <w:numId w:val="3"/>
      </w:numPr>
      <w:contextualSpacing/>
    </w:pPr>
  </w:style>
  <w:style w:type="paragraph" w:styleId="af6">
    <w:name w:val="Balloon Text"/>
    <w:basedOn w:val="a0"/>
    <w:rPr>
      <w:rFonts w:ascii="Cambria" w:eastAsia="Cambria" w:hAnsi="Cambria" w:cs="Cambria"/>
      <w:sz w:val="18"/>
      <w:szCs w:val="18"/>
    </w:rPr>
  </w:style>
  <w:style w:type="paragraph" w:styleId="af7">
    <w:name w:val="List Paragraph"/>
    <w:basedOn w:val="a0"/>
    <w:qFormat/>
    <w:pPr>
      <w:ind w:left="480"/>
    </w:pPr>
    <w:rPr>
      <w:rFonts w:ascii="Times New Roman" w:eastAsia="Times New Roman" w:hAnsi="Times New Roman"/>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pPr>
    <w:rPr>
      <w:rFonts w:ascii="標楷體" w:eastAsia="標楷體" w:hAnsi="標楷體" w:cs="標楷體"/>
      <w:color w:val="000000"/>
      <w:sz w:val="24"/>
      <w:szCs w:val="24"/>
    </w:rPr>
  </w:style>
  <w:style w:type="paragraph" w:customStyle="1" w:styleId="Textbody">
    <w:name w:val="Text body"/>
    <w:pPr>
      <w:widowControl w:val="0"/>
      <w:pBdr>
        <w:top w:val="none" w:sz="0" w:space="0" w:color="000000"/>
        <w:left w:val="none" w:sz="0" w:space="0" w:color="000000"/>
        <w:bottom w:val="none" w:sz="0" w:space="0" w:color="000000"/>
        <w:right w:val="none" w:sz="0" w:space="0" w:color="000000"/>
      </w:pBdr>
      <w:suppressAutoHyphens/>
    </w:pPr>
    <w:rPr>
      <w:rFonts w:ascii="Calibri" w:eastAsia="新細明體" w:hAnsi="Calibri"/>
      <w:kern w:val="2"/>
      <w:sz w:val="24"/>
      <w:szCs w:val="22"/>
    </w:rPr>
  </w:style>
  <w:style w:type="paragraph" w:styleId="HTML0">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f8">
    <w:name w:val="annotation text"/>
    <w:basedOn w:val="a0"/>
  </w:style>
  <w:style w:type="paragraph" w:styleId="af9">
    <w:name w:val="annotation subject"/>
    <w:basedOn w:val="af8"/>
    <w:next w:val="af8"/>
    <w:rPr>
      <w:b/>
      <w:bCs/>
    </w:rPr>
  </w:style>
  <w:style w:type="paragraph" w:styleId="afa">
    <w:name w:val="Revision"/>
    <w:pPr>
      <w:pBdr>
        <w:top w:val="none" w:sz="0" w:space="0" w:color="000000"/>
        <w:left w:val="none" w:sz="0" w:space="0" w:color="000000"/>
        <w:bottom w:val="none" w:sz="0" w:space="0" w:color="000000"/>
        <w:right w:val="none" w:sz="0" w:space="0" w:color="000000"/>
      </w:pBdr>
      <w:suppressAutoHyphens/>
    </w:pPr>
    <w:rPr>
      <w:rFonts w:ascii="Calibri" w:eastAsia="新細明體" w:hAnsi="Calibri"/>
      <w:kern w:val="2"/>
      <w:sz w:val="24"/>
      <w:szCs w:val="22"/>
    </w:rPr>
  </w:style>
  <w:style w:type="paragraph" w:customStyle="1" w:styleId="afb">
    <w:name w:val="外框內容"/>
    <w:basedOn w:val="a0"/>
  </w:style>
  <w:style w:type="paragraph" w:customStyle="1" w:styleId="20">
    <w:name w:val="2層"/>
    <w:basedOn w:val="a0"/>
    <w:pPr>
      <w:numPr>
        <w:numId w:val="9"/>
      </w:numPr>
      <w:spacing w:line="440" w:lineRule="exact"/>
      <w:ind w:right="68"/>
      <w:jc w:val="both"/>
    </w:pPr>
    <w:rPr>
      <w:rFonts w:ascii="Times New Roman" w:eastAsia="標楷體" w:hAnsi="Times New Roman"/>
      <w:sz w:val="28"/>
      <w:szCs w:val="32"/>
    </w:rPr>
  </w:style>
  <w:style w:type="paragraph" w:customStyle="1" w:styleId="30">
    <w:name w:val="3層"/>
    <w:basedOn w:val="a0"/>
    <w:pPr>
      <w:numPr>
        <w:numId w:val="10"/>
      </w:numPr>
      <w:spacing w:line="440" w:lineRule="exact"/>
      <w:ind w:right="68"/>
      <w:jc w:val="both"/>
    </w:pPr>
    <w:rPr>
      <w:rFonts w:ascii="Times New Roman" w:eastAsia="標楷體" w:hAnsi="Times New Roman"/>
      <w:sz w:val="28"/>
      <w:szCs w:val="32"/>
    </w:rPr>
  </w:style>
  <w:style w:type="paragraph" w:customStyle="1" w:styleId="3">
    <w:name w:val="3層黑"/>
    <w:basedOn w:val="a0"/>
    <w:pPr>
      <w:numPr>
        <w:numId w:val="5"/>
      </w:numPr>
      <w:spacing w:line="440" w:lineRule="exact"/>
      <w:ind w:left="0" w:right="70" w:firstLine="0"/>
      <w:jc w:val="both"/>
    </w:pPr>
    <w:rPr>
      <w:rFonts w:ascii="Times New Roman" w:eastAsia="標楷體" w:hAnsi="Times New Roman"/>
      <w:sz w:val="28"/>
      <w:szCs w:val="32"/>
    </w:rPr>
  </w:style>
  <w:style w:type="paragraph" w:customStyle="1" w:styleId="afc">
    <w:name w:val="表格內容"/>
    <w:basedOn w:val="a0"/>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49762">
      <w:bodyDiv w:val="1"/>
      <w:marLeft w:val="0"/>
      <w:marRight w:val="0"/>
      <w:marTop w:val="0"/>
      <w:marBottom w:val="0"/>
      <w:divBdr>
        <w:top w:val="none" w:sz="0" w:space="0" w:color="auto"/>
        <w:left w:val="none" w:sz="0" w:space="0" w:color="auto"/>
        <w:bottom w:val="none" w:sz="0" w:space="0" w:color="auto"/>
        <w:right w:val="none" w:sz="0" w:space="0" w:color="auto"/>
      </w:divBdr>
    </w:div>
    <w:div w:id="1420099912">
      <w:bodyDiv w:val="1"/>
      <w:marLeft w:val="0"/>
      <w:marRight w:val="0"/>
      <w:marTop w:val="0"/>
      <w:marBottom w:val="0"/>
      <w:divBdr>
        <w:top w:val="none" w:sz="0" w:space="0" w:color="auto"/>
        <w:left w:val="none" w:sz="0" w:space="0" w:color="auto"/>
        <w:bottom w:val="none" w:sz="0" w:space="0" w:color="auto"/>
        <w:right w:val="none" w:sz="0" w:space="0" w:color="auto"/>
      </w:divBdr>
    </w:div>
    <w:div w:id="171831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sdn.epa.gov.tw/&#38364;&#26044;&#26412;&#26371;/&#33274;&#28771;&#27704;&#32396;&#30332;&#23637;&#30446;&#27161;" TargetMode="External"/><Relationship Id="rId18" Type="http://schemas.openxmlformats.org/officeDocument/2006/relationships/footer" Target="footer6.xml"/><Relationship Id="rId26" Type="http://schemas.openxmlformats.org/officeDocument/2006/relationships/footer" Target="footer12.xml"/><Relationship Id="rId39" Type="http://schemas.openxmlformats.org/officeDocument/2006/relationships/footer" Target="footer25.xml"/><Relationship Id="rId21" Type="http://schemas.openxmlformats.org/officeDocument/2006/relationships/footer" Target="footer9.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theme" Target="theme/theme1.xml"/><Relationship Id="rId7" Type="http://schemas.openxmlformats.org/officeDocument/2006/relationships/hyperlink" Target="https://bafweb.moenv.gov.tw/tcixw/ext/ap/index.aspx" TargetMode="Externa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fweb.moenv.gov.tw/tcixw/ext/ap/index.aspx" TargetMode="External"/><Relationship Id="rId24" Type="http://schemas.openxmlformats.org/officeDocument/2006/relationships/hyperlink" Target="https://hwms.moenv.gov.tw/dispPageBox/onceOff/onceOffHp.aspx?ddsPageID=EPATWH)/&#20813;&#27927;&#39184;&#20855;/&#25552;&#20379;&#21487;&#24490;&#29872;&#23481;&#22120;&#30427;&#35037;&#39184;&#40670;&#26989;&#32773;&#21517;&#21934;&#26597;&#35426;" TargetMode="Externa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hwms.moenv.gov.tw/dispPageBox/onceOff/onceOffHp.aspx?ddsPageID=EPATWH)/&#20813;&#27927;&#39184;&#20855;/&#25552;&#20379;&#21487;&#24490;&#29872;&#23481;&#22120;&#30427;&#35037;&#39184;&#40670;&#26989;&#32773;&#21517;&#21934;&#26597;&#35426;" TargetMode="External"/><Relationship Id="rId28" Type="http://schemas.openxmlformats.org/officeDocument/2006/relationships/footer" Target="footer14.xml"/><Relationship Id="rId36" Type="http://schemas.openxmlformats.org/officeDocument/2006/relationships/footer" Target="footer22.xml"/><Relationship Id="rId10" Type="http://schemas.openxmlformats.org/officeDocument/2006/relationships/hyperlink" Target="https://www.epa.gov.tw/training/5EC9574F2447039D" TargetMode="External"/><Relationship Id="rId19" Type="http://schemas.openxmlformats.org/officeDocument/2006/relationships/footer" Target="footer7.xml"/><Relationship Id="rId31" Type="http://schemas.openxmlformats.org/officeDocument/2006/relationships/footer" Target="footer17.xml"/><Relationship Id="rId44"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yperlink" Target="https://www.epa.gov.tw/training/D432431BD7DD7E05" TargetMode="Externa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8" Type="http://schemas.openxmlformats.org/officeDocument/2006/relationships/hyperlink" Target="https://www.epa.gov.tw/training/792F1A549FC87385"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2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3417</Words>
  <Characters>19483</Characters>
  <Application>Microsoft Office Word</Application>
  <DocSecurity>0</DocSecurity>
  <Lines>162</Lines>
  <Paragraphs>45</Paragraphs>
  <ScaleCrop>false</ScaleCrop>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許宴菱</cp:lastModifiedBy>
  <cp:revision>2</cp:revision>
  <cp:lastPrinted>2024-10-12T01:40:00Z</cp:lastPrinted>
  <dcterms:created xsi:type="dcterms:W3CDTF">2026-05-28T06:59:00Z</dcterms:created>
  <dcterms:modified xsi:type="dcterms:W3CDTF">2026-05-28T06:59:00Z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